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4F7192" w:rsidRDefault="004F7192">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493.5pt" o:ole="">
            <v:imagedata r:id="rId6" o:title=""/>
          </v:shape>
          <o:OLEObject Type="Link" ProgID="FoxitReader.Document" ShapeID="_x0000_i1025" DrawAspect="Content" r:id="rId7" UpdateMode="Always">
            <o:LinkType>Picture</o:LinkType>
            <o:LockedField>false</o:LockedField>
            <o:FieldCodes>\f 0</o:FieldCodes>
          </o:OLEObject>
        </w:object>
      </w:r>
      <w:bookmarkEnd w:id="0"/>
      <w:r>
        <w:br w:type="page"/>
      </w:r>
    </w:p>
    <w:p w:rsidR="004F7192" w:rsidRDefault="004F7192">
      <w:r>
        <w:lastRenderedPageBreak/>
        <w:br w:type="page"/>
      </w:r>
    </w:p>
    <w:p w:rsidR="004F7192" w:rsidRDefault="004F7192"/>
    <w:tbl>
      <w:tblPr>
        <w:tblW w:w="9706" w:type="dxa"/>
        <w:tblInd w:w="108" w:type="dxa"/>
        <w:tblLayout w:type="fixed"/>
        <w:tblLook w:val="00A0" w:firstRow="1" w:lastRow="0" w:firstColumn="1" w:lastColumn="0" w:noHBand="0" w:noVBand="0"/>
      </w:tblPr>
      <w:tblGrid>
        <w:gridCol w:w="4219"/>
        <w:gridCol w:w="1276"/>
        <w:gridCol w:w="4211"/>
      </w:tblGrid>
      <w:tr w:rsidR="009F2040" w:rsidRPr="002C499A" w:rsidTr="009F2040">
        <w:trPr>
          <w:trHeight w:val="1262"/>
        </w:trPr>
        <w:tc>
          <w:tcPr>
            <w:tcW w:w="4219" w:type="dxa"/>
          </w:tcPr>
          <w:p w:rsidR="009F2040" w:rsidRDefault="009F2040" w:rsidP="007A4321">
            <w:pPr>
              <w:tabs>
                <w:tab w:val="left" w:pos="6760"/>
              </w:tabs>
              <w:spacing w:after="0"/>
              <w:ind w:left="-180" w:firstLine="180"/>
              <w:jc w:val="center"/>
              <w:rPr>
                <w:rFonts w:ascii="Times New Roman" w:hAnsi="Times New Roman"/>
                <w:b/>
                <w:bCs/>
              </w:rPr>
            </w:pPr>
            <w:r>
              <w:rPr>
                <w:rFonts w:ascii="Times New Roman" w:hAnsi="Times New Roman"/>
                <w:b/>
                <w:bCs/>
              </w:rPr>
              <w:t xml:space="preserve"> </w:t>
            </w:r>
            <w:r w:rsidRPr="002C499A">
              <w:rPr>
                <w:rFonts w:ascii="Times New Roman" w:hAnsi="Times New Roman"/>
                <w:b/>
                <w:bCs/>
              </w:rPr>
              <w:t xml:space="preserve">Муниципальное </w:t>
            </w:r>
            <w:r>
              <w:rPr>
                <w:rFonts w:ascii="Times New Roman" w:hAnsi="Times New Roman"/>
                <w:b/>
                <w:bCs/>
              </w:rPr>
              <w:t xml:space="preserve">бюджетное </w:t>
            </w:r>
            <w:r w:rsidRPr="002C499A">
              <w:rPr>
                <w:rFonts w:ascii="Times New Roman" w:hAnsi="Times New Roman"/>
                <w:b/>
                <w:bCs/>
              </w:rPr>
              <w:t xml:space="preserve">учреждение </w:t>
            </w:r>
            <w:r>
              <w:rPr>
                <w:rFonts w:ascii="Times New Roman" w:hAnsi="Times New Roman"/>
                <w:b/>
                <w:bCs/>
              </w:rPr>
              <w:t>дополнительного образования «С</w:t>
            </w:r>
            <w:r w:rsidRPr="002C499A">
              <w:rPr>
                <w:rFonts w:ascii="Times New Roman" w:hAnsi="Times New Roman"/>
                <w:b/>
                <w:bCs/>
              </w:rPr>
              <w:t xml:space="preserve">портивная школа олимпийского резерва </w:t>
            </w:r>
          </w:p>
          <w:p w:rsidR="009F2040" w:rsidRPr="002C499A" w:rsidRDefault="009F2040" w:rsidP="007A4321">
            <w:pPr>
              <w:tabs>
                <w:tab w:val="left" w:pos="6760"/>
              </w:tabs>
              <w:spacing w:after="0"/>
              <w:ind w:left="-180" w:firstLine="180"/>
              <w:jc w:val="center"/>
              <w:rPr>
                <w:rFonts w:ascii="Times New Roman" w:hAnsi="Times New Roman"/>
                <w:b/>
                <w:bCs/>
              </w:rPr>
            </w:pPr>
            <w:r w:rsidRPr="002C499A">
              <w:rPr>
                <w:rFonts w:ascii="Times New Roman" w:hAnsi="Times New Roman"/>
                <w:b/>
                <w:bCs/>
              </w:rPr>
              <w:t>«Юный Динамовец»</w:t>
            </w:r>
          </w:p>
        </w:tc>
        <w:tc>
          <w:tcPr>
            <w:tcW w:w="1276" w:type="dxa"/>
          </w:tcPr>
          <w:p w:rsidR="009F2040" w:rsidRPr="002C499A" w:rsidRDefault="009F2040" w:rsidP="007A4321">
            <w:pPr>
              <w:pStyle w:val="a8"/>
              <w:ind w:left="34"/>
              <w:rPr>
                <w:sz w:val="8"/>
                <w:szCs w:val="8"/>
              </w:rPr>
            </w:pPr>
            <w:r w:rsidRPr="00766076">
              <w:rPr>
                <w:noProof/>
                <w:sz w:val="8"/>
                <w:szCs w:val="8"/>
                <w:lang w:val="ru-RU"/>
              </w:rPr>
              <w:drawing>
                <wp:inline distT="0" distB="0" distL="0" distR="0" wp14:anchorId="1D36838B" wp14:editId="4F612E08">
                  <wp:extent cx="609600" cy="742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tc>
        <w:tc>
          <w:tcPr>
            <w:tcW w:w="4211" w:type="dxa"/>
          </w:tcPr>
          <w:p w:rsidR="009F2040" w:rsidRDefault="009F2040" w:rsidP="007A4321">
            <w:pPr>
              <w:spacing w:after="0"/>
              <w:jc w:val="center"/>
              <w:rPr>
                <w:rFonts w:ascii="Times New Roman" w:hAnsi="Times New Roman"/>
                <w:b/>
              </w:rPr>
            </w:pPr>
            <w:r w:rsidRPr="00C0151F">
              <w:rPr>
                <w:rFonts w:ascii="Times New Roman" w:hAnsi="Times New Roman"/>
                <w:b/>
              </w:rPr>
              <w:t>«</w:t>
            </w:r>
            <w:proofErr w:type="spellStart"/>
            <w:r>
              <w:rPr>
                <w:rFonts w:ascii="Times New Roman" w:hAnsi="Times New Roman"/>
                <w:b/>
              </w:rPr>
              <w:t>О</w:t>
            </w:r>
            <w:r w:rsidRPr="00C0151F">
              <w:rPr>
                <w:rFonts w:ascii="Times New Roman" w:hAnsi="Times New Roman"/>
                <w:b/>
              </w:rPr>
              <w:t>лимпи</w:t>
            </w:r>
            <w:proofErr w:type="spellEnd"/>
            <w:r w:rsidRPr="00C0151F">
              <w:rPr>
                <w:rFonts w:ascii="Times New Roman" w:hAnsi="Times New Roman"/>
                <w:b/>
              </w:rPr>
              <w:t xml:space="preserve"> резерв </w:t>
            </w:r>
            <w:proofErr w:type="spellStart"/>
            <w:r w:rsidRPr="00C0151F">
              <w:rPr>
                <w:rFonts w:ascii="Times New Roman" w:hAnsi="Times New Roman"/>
                <w:b/>
              </w:rPr>
              <w:t>дасянъя</w:t>
            </w:r>
            <w:proofErr w:type="spellEnd"/>
            <w:r w:rsidRPr="00C0151F">
              <w:rPr>
                <w:rFonts w:ascii="Times New Roman" w:hAnsi="Times New Roman"/>
                <w:b/>
              </w:rPr>
              <w:t xml:space="preserve"> </w:t>
            </w:r>
          </w:p>
          <w:p w:rsidR="009F2040" w:rsidRPr="00C0151F" w:rsidRDefault="009F2040" w:rsidP="007A4321">
            <w:pPr>
              <w:spacing w:after="0"/>
              <w:jc w:val="center"/>
              <w:rPr>
                <w:rFonts w:ascii="Times New Roman" w:hAnsi="Times New Roman"/>
              </w:rPr>
            </w:pPr>
            <w:r w:rsidRPr="00C0151F">
              <w:rPr>
                <w:rFonts w:ascii="Times New Roman" w:hAnsi="Times New Roman"/>
                <w:b/>
              </w:rPr>
              <w:t xml:space="preserve">«Юный Динамовец» спорт школа» </w:t>
            </w:r>
            <w:proofErr w:type="spellStart"/>
            <w:r>
              <w:rPr>
                <w:rFonts w:ascii="Times New Roman" w:hAnsi="Times New Roman"/>
                <w:b/>
              </w:rPr>
              <w:t>ватсаса</w:t>
            </w:r>
            <w:proofErr w:type="spellEnd"/>
            <w:r>
              <w:rPr>
                <w:rFonts w:ascii="Times New Roman" w:hAnsi="Times New Roman"/>
                <w:b/>
              </w:rPr>
              <w:t xml:space="preserve"> </w:t>
            </w:r>
            <w:proofErr w:type="spellStart"/>
            <w:r>
              <w:rPr>
                <w:rFonts w:ascii="Times New Roman" w:hAnsi="Times New Roman"/>
                <w:b/>
              </w:rPr>
              <w:t>тодон-валан</w:t>
            </w:r>
            <w:proofErr w:type="spellEnd"/>
            <w:r>
              <w:rPr>
                <w:rFonts w:ascii="Times New Roman" w:hAnsi="Times New Roman"/>
                <w:b/>
              </w:rPr>
              <w:t xml:space="preserve"> </w:t>
            </w:r>
            <w:proofErr w:type="spellStart"/>
            <w:r>
              <w:rPr>
                <w:rFonts w:ascii="Times New Roman" w:hAnsi="Times New Roman"/>
                <w:b/>
              </w:rPr>
              <w:t>сётонъя</w:t>
            </w:r>
            <w:proofErr w:type="spellEnd"/>
            <w:r>
              <w:rPr>
                <w:rFonts w:ascii="Times New Roman" w:hAnsi="Times New Roman"/>
                <w:b/>
              </w:rPr>
              <w:t xml:space="preserve"> </w:t>
            </w:r>
            <w:r w:rsidRPr="00C0151F">
              <w:rPr>
                <w:rFonts w:ascii="Times New Roman" w:hAnsi="Times New Roman"/>
                <w:b/>
              </w:rPr>
              <w:t xml:space="preserve">муниципал </w:t>
            </w:r>
            <w:proofErr w:type="spellStart"/>
            <w:r w:rsidRPr="00C0151F">
              <w:rPr>
                <w:rFonts w:ascii="Times New Roman" w:hAnsi="Times New Roman"/>
                <w:b/>
              </w:rPr>
              <w:t>коньдэтэн</w:t>
            </w:r>
            <w:proofErr w:type="spellEnd"/>
            <w:r w:rsidRPr="00C0151F">
              <w:rPr>
                <w:rFonts w:ascii="Times New Roman" w:hAnsi="Times New Roman"/>
                <w:b/>
              </w:rPr>
              <w:t xml:space="preserve"> </w:t>
            </w:r>
            <w:proofErr w:type="spellStart"/>
            <w:r w:rsidRPr="00C0151F">
              <w:rPr>
                <w:rFonts w:ascii="Times New Roman" w:hAnsi="Times New Roman"/>
                <w:b/>
              </w:rPr>
              <w:t>возиськись</w:t>
            </w:r>
            <w:proofErr w:type="spellEnd"/>
            <w:r w:rsidRPr="00C0151F">
              <w:rPr>
                <w:rFonts w:ascii="Times New Roman" w:hAnsi="Times New Roman"/>
                <w:b/>
              </w:rPr>
              <w:t xml:space="preserve"> </w:t>
            </w:r>
            <w:proofErr w:type="spellStart"/>
            <w:r w:rsidRPr="00C0151F">
              <w:rPr>
                <w:rFonts w:ascii="Times New Roman" w:hAnsi="Times New Roman"/>
                <w:b/>
              </w:rPr>
              <w:t>ужъюрт</w:t>
            </w:r>
            <w:proofErr w:type="spellEnd"/>
          </w:p>
          <w:p w:rsidR="009F2040" w:rsidRPr="002C499A" w:rsidRDefault="009F2040" w:rsidP="007A4321">
            <w:pPr>
              <w:spacing w:line="240" w:lineRule="auto"/>
              <w:rPr>
                <w:rFonts w:ascii="Times New Roman" w:hAnsi="Times New Roman"/>
              </w:rPr>
            </w:pPr>
          </w:p>
        </w:tc>
      </w:tr>
      <w:tr w:rsidR="009F2040" w:rsidRPr="002C499A" w:rsidTr="009F2040">
        <w:trPr>
          <w:trHeight w:val="800"/>
        </w:trPr>
        <w:tc>
          <w:tcPr>
            <w:tcW w:w="9706" w:type="dxa"/>
            <w:gridSpan w:val="3"/>
          </w:tcPr>
          <w:tbl>
            <w:tblPr>
              <w:tblW w:w="9571" w:type="dxa"/>
              <w:tblLayout w:type="fixed"/>
              <w:tblLook w:val="00A0" w:firstRow="1" w:lastRow="0" w:firstColumn="1" w:lastColumn="0" w:noHBand="0" w:noVBand="0"/>
            </w:tblPr>
            <w:tblGrid>
              <w:gridCol w:w="9571"/>
            </w:tblGrid>
            <w:tr w:rsidR="009F2040" w:rsidRPr="002C499A" w:rsidTr="007A4321">
              <w:trPr>
                <w:trHeight w:val="259"/>
              </w:trPr>
              <w:tc>
                <w:tcPr>
                  <w:tcW w:w="9571" w:type="dxa"/>
                  <w:tcBorders>
                    <w:top w:val="thickThinSmallGap" w:sz="12" w:space="0" w:color="auto"/>
                    <w:left w:val="nil"/>
                    <w:bottom w:val="nil"/>
                    <w:right w:val="nil"/>
                  </w:tcBorders>
                </w:tcPr>
                <w:p w:rsidR="009F2040" w:rsidRPr="002C499A" w:rsidRDefault="009F2040" w:rsidP="007A4321">
                  <w:pPr>
                    <w:tabs>
                      <w:tab w:val="left" w:pos="3206"/>
                      <w:tab w:val="left" w:pos="6760"/>
                    </w:tabs>
                    <w:spacing w:after="0" w:line="240" w:lineRule="auto"/>
                    <w:jc w:val="center"/>
                    <w:rPr>
                      <w:rFonts w:ascii="Times New Roman" w:hAnsi="Times New Roman"/>
                    </w:rPr>
                  </w:pPr>
                  <w:r w:rsidRPr="002C499A">
                    <w:rPr>
                      <w:rFonts w:ascii="Times New Roman" w:hAnsi="Times New Roman"/>
                    </w:rPr>
                    <w:t xml:space="preserve">426061, Удмуртская Республика, г. </w:t>
                  </w:r>
                  <w:proofErr w:type="gramStart"/>
                  <w:r w:rsidRPr="002C499A">
                    <w:rPr>
                      <w:rFonts w:ascii="Times New Roman" w:hAnsi="Times New Roman"/>
                    </w:rPr>
                    <w:t>Ижевск,  ул.</w:t>
                  </w:r>
                  <w:proofErr w:type="gramEnd"/>
                  <w:r w:rsidRPr="002C499A">
                    <w:rPr>
                      <w:rFonts w:ascii="Times New Roman" w:hAnsi="Times New Roman"/>
                    </w:rPr>
                    <w:t xml:space="preserve"> Ворошилова, 68  т: </w:t>
                  </w:r>
                  <w:r>
                    <w:rPr>
                      <w:rFonts w:ascii="Times New Roman" w:hAnsi="Times New Roman"/>
                    </w:rPr>
                    <w:t>8(3412)</w:t>
                  </w:r>
                  <w:r w:rsidRPr="002C499A">
                    <w:rPr>
                      <w:rFonts w:ascii="Times New Roman" w:hAnsi="Times New Roman"/>
                    </w:rPr>
                    <w:t>463-063,</w:t>
                  </w:r>
                </w:p>
                <w:p w:rsidR="009F2040" w:rsidRPr="002C499A" w:rsidRDefault="009F2040" w:rsidP="007A4321">
                  <w:pPr>
                    <w:tabs>
                      <w:tab w:val="left" w:pos="3206"/>
                      <w:tab w:val="left" w:pos="6760"/>
                    </w:tabs>
                    <w:spacing w:after="0" w:line="240" w:lineRule="auto"/>
                    <w:jc w:val="center"/>
                    <w:rPr>
                      <w:rFonts w:ascii="Times New Roman" w:hAnsi="Times New Roman"/>
                    </w:rPr>
                  </w:pPr>
                  <w:r w:rsidRPr="002C499A">
                    <w:rPr>
                      <w:rFonts w:ascii="Times New Roman" w:hAnsi="Times New Roman"/>
                      <w:lang w:val="en-US"/>
                    </w:rPr>
                    <w:t>e</w:t>
                  </w:r>
                  <w:r w:rsidRPr="002C499A">
                    <w:rPr>
                      <w:rFonts w:ascii="Times New Roman" w:hAnsi="Times New Roman"/>
                    </w:rPr>
                    <w:t>-</w:t>
                  </w:r>
                  <w:r w:rsidRPr="002C499A">
                    <w:rPr>
                      <w:rFonts w:ascii="Times New Roman" w:hAnsi="Times New Roman"/>
                      <w:lang w:val="en-US"/>
                    </w:rPr>
                    <w:t>mail</w:t>
                  </w:r>
                  <w:r w:rsidRPr="002C499A">
                    <w:rPr>
                      <w:rFonts w:ascii="Times New Roman" w:hAnsi="Times New Roman"/>
                    </w:rPr>
                    <w:t xml:space="preserve">: </w:t>
                  </w:r>
                  <w:hyperlink r:id="rId9" w:history="1">
                    <w:r w:rsidRPr="007416E8">
                      <w:rPr>
                        <w:rStyle w:val="ac"/>
                        <w:rFonts w:ascii="Times New Roman CYR" w:eastAsia="Times New Roman" w:hAnsi="Times New Roman CYR" w:cs="Times New Roman CYR"/>
                        <w:lang w:val="en-US" w:eastAsia="ar-SA"/>
                      </w:rPr>
                      <w:t>dinamovets</w:t>
                    </w:r>
                    <w:r w:rsidRPr="00E150C8">
                      <w:rPr>
                        <w:rStyle w:val="ac"/>
                        <w:rFonts w:ascii="Times New Roman CYR" w:eastAsia="Times New Roman" w:hAnsi="Times New Roman CYR" w:cs="Times New Roman CYR"/>
                        <w:lang w:eastAsia="ar-SA"/>
                      </w:rPr>
                      <w:t>@</w:t>
                    </w:r>
                    <w:r w:rsidRPr="007416E8">
                      <w:rPr>
                        <w:rStyle w:val="ac"/>
                        <w:rFonts w:ascii="Times New Roman CYR" w:eastAsia="Times New Roman" w:hAnsi="Times New Roman CYR" w:cs="Times New Roman CYR"/>
                        <w:lang w:val="en-US" w:eastAsia="ar-SA"/>
                      </w:rPr>
                      <w:t>izh</w:t>
                    </w:r>
                    <w:r w:rsidRPr="00E150C8">
                      <w:rPr>
                        <w:rStyle w:val="ac"/>
                        <w:rFonts w:ascii="Times New Roman CYR" w:eastAsia="Times New Roman" w:hAnsi="Times New Roman CYR" w:cs="Times New Roman CYR"/>
                        <w:lang w:eastAsia="ar-SA"/>
                      </w:rPr>
                      <w:t>.</w:t>
                    </w:r>
                    <w:r w:rsidRPr="007416E8">
                      <w:rPr>
                        <w:rStyle w:val="ac"/>
                        <w:rFonts w:ascii="Times New Roman CYR" w:eastAsia="Times New Roman" w:hAnsi="Times New Roman CYR" w:cs="Times New Roman CYR"/>
                        <w:lang w:val="en-US" w:eastAsia="ar-SA"/>
                      </w:rPr>
                      <w:t>udmr</w:t>
                    </w:r>
                    <w:r w:rsidRPr="00E150C8">
                      <w:rPr>
                        <w:rStyle w:val="ac"/>
                        <w:rFonts w:ascii="Times New Roman CYR" w:eastAsia="Times New Roman" w:hAnsi="Times New Roman CYR" w:cs="Times New Roman CYR"/>
                        <w:lang w:eastAsia="ar-SA"/>
                      </w:rPr>
                      <w:t>.</w:t>
                    </w:r>
                    <w:proofErr w:type="spellStart"/>
                    <w:r w:rsidRPr="007416E8">
                      <w:rPr>
                        <w:rStyle w:val="ac"/>
                        <w:rFonts w:ascii="Times New Roman CYR" w:eastAsia="Times New Roman" w:hAnsi="Times New Roman CYR" w:cs="Times New Roman CYR"/>
                        <w:lang w:val="en-US" w:eastAsia="ar-SA"/>
                      </w:rPr>
                      <w:t>ru</w:t>
                    </w:r>
                    <w:proofErr w:type="spellEnd"/>
                  </w:hyperlink>
                  <w:r>
                    <w:rPr>
                      <w:rFonts w:ascii="Times New Roman" w:hAnsi="Times New Roman"/>
                      <w:sz w:val="24"/>
                      <w:szCs w:val="24"/>
                    </w:rPr>
                    <w:t>,</w:t>
                  </w:r>
                  <w:r w:rsidRPr="002C499A">
                    <w:rPr>
                      <w:rFonts w:ascii="Times New Roman" w:hAnsi="Times New Roman"/>
                    </w:rPr>
                    <w:t xml:space="preserve"> сайт: </w:t>
                  </w:r>
                  <w:proofErr w:type="spellStart"/>
                  <w:r w:rsidRPr="002C499A">
                    <w:rPr>
                      <w:rFonts w:ascii="Times New Roman" w:hAnsi="Times New Roman"/>
                    </w:rPr>
                    <w:t>юдинамовец.рф</w:t>
                  </w:r>
                  <w:proofErr w:type="spellEnd"/>
                </w:p>
              </w:tc>
            </w:tr>
          </w:tbl>
          <w:p w:rsidR="009F2040" w:rsidRPr="002C499A" w:rsidRDefault="009F2040" w:rsidP="007A4321">
            <w:pPr>
              <w:tabs>
                <w:tab w:val="left" w:pos="3206"/>
                <w:tab w:val="left" w:pos="6760"/>
              </w:tabs>
              <w:spacing w:line="240" w:lineRule="auto"/>
              <w:jc w:val="both"/>
              <w:rPr>
                <w:rFonts w:ascii="Times New Roman" w:hAnsi="Times New Roman"/>
              </w:rPr>
            </w:pPr>
          </w:p>
        </w:tc>
      </w:tr>
    </w:tbl>
    <w:p w:rsidR="00B05D4F" w:rsidRPr="007A4321" w:rsidRDefault="00B05D4F" w:rsidP="00B05D4F">
      <w:pPr>
        <w:tabs>
          <w:tab w:val="center" w:pos="4677"/>
          <w:tab w:val="left" w:pos="8295"/>
        </w:tabs>
        <w:spacing w:after="0" w:line="240" w:lineRule="auto"/>
        <w:jc w:val="center"/>
        <w:outlineLvl w:val="0"/>
        <w:rPr>
          <w:rFonts w:ascii="Times New Roman" w:eastAsia="Times New Roman" w:hAnsi="Times New Roman"/>
          <w:b/>
          <w:color w:val="0000FF"/>
          <w:sz w:val="24"/>
          <w:szCs w:val="25"/>
          <w:u w:val="single"/>
          <w:lang w:eastAsia="ru-RU"/>
        </w:rPr>
      </w:pPr>
    </w:p>
    <w:p w:rsidR="00B05D4F" w:rsidRPr="007A4321" w:rsidRDefault="00B05D4F" w:rsidP="00B05D4F">
      <w:pPr>
        <w:tabs>
          <w:tab w:val="left" w:pos="7664"/>
        </w:tabs>
        <w:spacing w:after="0" w:line="240" w:lineRule="auto"/>
        <w:jc w:val="right"/>
        <w:rPr>
          <w:rFonts w:ascii="Times New Roman" w:hAnsi="Times New Roman"/>
          <w:sz w:val="24"/>
          <w:szCs w:val="24"/>
        </w:rPr>
      </w:pPr>
    </w:p>
    <w:tbl>
      <w:tblPr>
        <w:tblW w:w="10563" w:type="dxa"/>
        <w:tblLook w:val="04A0" w:firstRow="1" w:lastRow="0" w:firstColumn="1" w:lastColumn="0" w:noHBand="0" w:noVBand="1"/>
      </w:tblPr>
      <w:tblGrid>
        <w:gridCol w:w="5211"/>
        <w:gridCol w:w="5352"/>
      </w:tblGrid>
      <w:tr w:rsidR="00B05D4F" w:rsidRPr="00EF3811" w:rsidTr="009F2040">
        <w:tc>
          <w:tcPr>
            <w:tcW w:w="5211" w:type="dxa"/>
          </w:tcPr>
          <w:p w:rsidR="00B05D4F" w:rsidRPr="00EF3811" w:rsidRDefault="00B05D4F" w:rsidP="004543B5">
            <w:pPr>
              <w:tabs>
                <w:tab w:val="left" w:pos="7664"/>
              </w:tabs>
              <w:spacing w:after="0" w:line="240" w:lineRule="auto"/>
              <w:rPr>
                <w:rFonts w:ascii="Times New Roman" w:hAnsi="Times New Roman"/>
                <w:sz w:val="24"/>
                <w:szCs w:val="24"/>
              </w:rPr>
            </w:pPr>
          </w:p>
        </w:tc>
        <w:tc>
          <w:tcPr>
            <w:tcW w:w="5352" w:type="dxa"/>
          </w:tcPr>
          <w:p w:rsidR="00B05D4F" w:rsidRDefault="00B05D4F" w:rsidP="007966B0">
            <w:pPr>
              <w:spacing w:after="0"/>
              <w:rPr>
                <w:rFonts w:ascii="Times New Roman" w:hAnsi="Times New Roman"/>
                <w:sz w:val="28"/>
                <w:szCs w:val="28"/>
              </w:rPr>
            </w:pPr>
            <w:r>
              <w:rPr>
                <w:rFonts w:ascii="Times New Roman" w:hAnsi="Times New Roman"/>
                <w:sz w:val="28"/>
                <w:szCs w:val="28"/>
              </w:rPr>
              <w:t>УТВЕРЖДАЮ</w:t>
            </w:r>
          </w:p>
          <w:p w:rsidR="007966B0" w:rsidRDefault="00B05D4F" w:rsidP="007966B0">
            <w:pPr>
              <w:spacing w:after="0"/>
              <w:rPr>
                <w:rFonts w:ascii="Times New Roman" w:hAnsi="Times New Roman"/>
                <w:sz w:val="28"/>
                <w:szCs w:val="28"/>
              </w:rPr>
            </w:pPr>
            <w:r>
              <w:rPr>
                <w:rFonts w:ascii="Times New Roman" w:hAnsi="Times New Roman"/>
                <w:sz w:val="28"/>
                <w:szCs w:val="28"/>
              </w:rPr>
              <w:t>Директор МБУ ДО СШОР</w:t>
            </w:r>
          </w:p>
          <w:p w:rsidR="00B05D4F" w:rsidRDefault="00B05D4F" w:rsidP="007966B0">
            <w:pPr>
              <w:spacing w:after="0"/>
              <w:rPr>
                <w:rFonts w:ascii="Times New Roman" w:hAnsi="Times New Roman"/>
                <w:sz w:val="28"/>
                <w:szCs w:val="28"/>
              </w:rPr>
            </w:pPr>
            <w:r>
              <w:rPr>
                <w:rFonts w:ascii="Times New Roman" w:hAnsi="Times New Roman"/>
                <w:sz w:val="28"/>
                <w:szCs w:val="28"/>
              </w:rPr>
              <w:t xml:space="preserve"> «</w:t>
            </w:r>
            <w:r w:rsidR="007966B0">
              <w:rPr>
                <w:rFonts w:ascii="Times New Roman" w:hAnsi="Times New Roman"/>
                <w:sz w:val="28"/>
                <w:szCs w:val="28"/>
              </w:rPr>
              <w:t>Юный Динамовец</w:t>
            </w:r>
            <w:r>
              <w:rPr>
                <w:rFonts w:ascii="Times New Roman" w:hAnsi="Times New Roman"/>
                <w:sz w:val="28"/>
                <w:szCs w:val="28"/>
              </w:rPr>
              <w:t>»</w:t>
            </w:r>
          </w:p>
          <w:p w:rsidR="00B05D4F" w:rsidRDefault="007966B0" w:rsidP="007966B0">
            <w:pPr>
              <w:tabs>
                <w:tab w:val="left" w:pos="5145"/>
              </w:tabs>
              <w:spacing w:after="0"/>
              <w:rPr>
                <w:rFonts w:ascii="Times New Roman" w:hAnsi="Times New Roman"/>
                <w:sz w:val="28"/>
                <w:szCs w:val="28"/>
              </w:rPr>
            </w:pPr>
            <w:r>
              <w:rPr>
                <w:rFonts w:ascii="Times New Roman" w:hAnsi="Times New Roman"/>
                <w:sz w:val="28"/>
                <w:szCs w:val="28"/>
              </w:rPr>
              <w:t>_________________В.В. Чува</w:t>
            </w:r>
            <w:r w:rsidR="00B05D4F">
              <w:rPr>
                <w:rFonts w:ascii="Times New Roman" w:hAnsi="Times New Roman"/>
                <w:sz w:val="28"/>
                <w:szCs w:val="28"/>
              </w:rPr>
              <w:t>ков</w:t>
            </w:r>
          </w:p>
          <w:p w:rsidR="00B05D4F" w:rsidRPr="00EF3811" w:rsidRDefault="009F2040" w:rsidP="007966B0">
            <w:pPr>
              <w:tabs>
                <w:tab w:val="left" w:pos="6883"/>
              </w:tabs>
              <w:spacing w:after="0" w:line="240" w:lineRule="auto"/>
              <w:rPr>
                <w:rFonts w:ascii="Times New Roman" w:hAnsi="Times New Roman"/>
                <w:sz w:val="28"/>
                <w:szCs w:val="28"/>
              </w:rPr>
            </w:pPr>
            <w:r>
              <w:rPr>
                <w:rFonts w:ascii="Times New Roman" w:hAnsi="Times New Roman"/>
                <w:sz w:val="28"/>
                <w:szCs w:val="28"/>
              </w:rPr>
              <w:t>«___» ___________________202</w:t>
            </w:r>
            <w:r w:rsidR="00B95C63">
              <w:rPr>
                <w:rFonts w:ascii="Times New Roman" w:hAnsi="Times New Roman"/>
                <w:sz w:val="28"/>
                <w:szCs w:val="28"/>
              </w:rPr>
              <w:t xml:space="preserve">4 </w:t>
            </w:r>
            <w:r w:rsidR="00B05D4F">
              <w:rPr>
                <w:rFonts w:ascii="Times New Roman" w:hAnsi="Times New Roman"/>
                <w:sz w:val="28"/>
                <w:szCs w:val="28"/>
              </w:rPr>
              <w:t>г.</w:t>
            </w:r>
          </w:p>
        </w:tc>
      </w:tr>
    </w:tbl>
    <w:p w:rsidR="00B05D4F" w:rsidRPr="007966B0" w:rsidRDefault="00B05D4F" w:rsidP="00B05D4F">
      <w:pPr>
        <w:tabs>
          <w:tab w:val="left" w:pos="7664"/>
        </w:tabs>
        <w:spacing w:after="0" w:line="240" w:lineRule="auto"/>
        <w:jc w:val="right"/>
        <w:rPr>
          <w:rFonts w:ascii="Times New Roman" w:hAnsi="Times New Roman"/>
          <w:sz w:val="24"/>
          <w:szCs w:val="24"/>
        </w:rPr>
      </w:pPr>
    </w:p>
    <w:p w:rsidR="00B05D4F" w:rsidRDefault="00B05D4F" w:rsidP="00B05D4F">
      <w:pPr>
        <w:tabs>
          <w:tab w:val="left" w:pos="7664"/>
        </w:tabs>
        <w:spacing w:after="0" w:line="240" w:lineRule="auto"/>
        <w:jc w:val="right"/>
        <w:rPr>
          <w:rFonts w:ascii="Times New Roman" w:hAnsi="Times New Roman"/>
          <w:sz w:val="28"/>
          <w:szCs w:val="28"/>
        </w:rPr>
      </w:pPr>
    </w:p>
    <w:p w:rsidR="00B05D4F" w:rsidRDefault="00B05D4F" w:rsidP="00B05D4F">
      <w:pPr>
        <w:spacing w:after="0" w:line="240" w:lineRule="auto"/>
        <w:jc w:val="center"/>
        <w:rPr>
          <w:sz w:val="28"/>
          <w:szCs w:val="28"/>
        </w:rPr>
      </w:pPr>
    </w:p>
    <w:p w:rsidR="00B05D4F" w:rsidRDefault="00B05D4F" w:rsidP="00B05D4F">
      <w:pPr>
        <w:spacing w:after="0" w:line="240" w:lineRule="auto"/>
        <w:jc w:val="center"/>
        <w:rPr>
          <w:rFonts w:ascii="Times New Roman" w:hAnsi="Times New Roman"/>
          <w:b/>
          <w:bCs/>
          <w:sz w:val="28"/>
          <w:szCs w:val="28"/>
        </w:rPr>
      </w:pPr>
      <w:r>
        <w:rPr>
          <w:rFonts w:ascii="Times New Roman" w:hAnsi="Times New Roman"/>
          <w:b/>
          <w:bCs/>
          <w:sz w:val="28"/>
          <w:szCs w:val="28"/>
        </w:rPr>
        <w:t xml:space="preserve">ДОПОЛНИТЕЛЬНАЯ ОБРАЗОВАТЕЛЬНАЯ </w:t>
      </w:r>
    </w:p>
    <w:p w:rsidR="00B05D4F" w:rsidRDefault="00B05D4F" w:rsidP="00B05D4F">
      <w:pPr>
        <w:spacing w:after="0" w:line="240" w:lineRule="auto"/>
        <w:jc w:val="center"/>
        <w:rPr>
          <w:rFonts w:ascii="Times New Roman" w:hAnsi="Times New Roman"/>
          <w:b/>
          <w:bCs/>
          <w:sz w:val="28"/>
          <w:szCs w:val="28"/>
        </w:rPr>
      </w:pPr>
      <w:r>
        <w:rPr>
          <w:rFonts w:ascii="Times New Roman" w:hAnsi="Times New Roman"/>
          <w:b/>
          <w:bCs/>
          <w:sz w:val="28"/>
          <w:szCs w:val="28"/>
        </w:rPr>
        <w:t>ПРОГРАММА СПОРТИВНОЙ ПОДГОТОВКИ</w:t>
      </w:r>
    </w:p>
    <w:p w:rsidR="00B05D4F" w:rsidRDefault="00B05D4F" w:rsidP="00B05D4F">
      <w:pPr>
        <w:spacing w:after="0" w:line="240" w:lineRule="auto"/>
        <w:jc w:val="center"/>
        <w:rPr>
          <w:rFonts w:ascii="Times New Roman" w:hAnsi="Times New Roman"/>
          <w:b/>
          <w:bCs/>
          <w:sz w:val="28"/>
          <w:szCs w:val="28"/>
        </w:rPr>
      </w:pPr>
      <w:r>
        <w:rPr>
          <w:rFonts w:ascii="Times New Roman" w:hAnsi="Times New Roman"/>
          <w:b/>
          <w:bCs/>
          <w:sz w:val="28"/>
          <w:szCs w:val="28"/>
        </w:rPr>
        <w:t>по виду спорта «ФУТБОЛ»</w:t>
      </w:r>
    </w:p>
    <w:p w:rsidR="00B05D4F" w:rsidRDefault="00B05D4F" w:rsidP="00B05D4F">
      <w:pPr>
        <w:spacing w:after="0" w:line="240" w:lineRule="auto"/>
        <w:jc w:val="center"/>
        <w:rPr>
          <w:rFonts w:ascii="Times New Roman" w:hAnsi="Times New Roman"/>
          <w:b/>
          <w:bCs/>
          <w:sz w:val="28"/>
          <w:szCs w:val="28"/>
        </w:rPr>
      </w:pPr>
    </w:p>
    <w:p w:rsidR="00B05D4F" w:rsidRPr="00225EE1" w:rsidRDefault="00B05D4F" w:rsidP="00B05D4F">
      <w:pPr>
        <w:spacing w:after="0" w:line="240" w:lineRule="auto"/>
        <w:jc w:val="center"/>
        <w:rPr>
          <w:rFonts w:ascii="Times New Roman" w:hAnsi="Times New Roman"/>
          <w:b/>
          <w:bCs/>
          <w:sz w:val="28"/>
          <w:szCs w:val="28"/>
        </w:rPr>
      </w:pPr>
      <w:r w:rsidRPr="003C465E">
        <w:rPr>
          <w:rFonts w:ascii="Times New Roman" w:hAnsi="Times New Roman"/>
          <w:b/>
          <w:bCs/>
          <w:sz w:val="28"/>
          <w:szCs w:val="28"/>
        </w:rPr>
        <w:t>МУНИЦ</w:t>
      </w:r>
      <w:r>
        <w:rPr>
          <w:rFonts w:ascii="Times New Roman" w:hAnsi="Times New Roman"/>
          <w:b/>
          <w:bCs/>
          <w:sz w:val="28"/>
          <w:szCs w:val="28"/>
        </w:rPr>
        <w:t xml:space="preserve">ИПАЛЬНОГО БЮДЖЕТНОГО УЧРЕЖДЕНИЯ </w:t>
      </w:r>
      <w:r w:rsidRPr="003C465E">
        <w:rPr>
          <w:rFonts w:ascii="Times New Roman" w:hAnsi="Times New Roman"/>
          <w:b/>
          <w:bCs/>
          <w:sz w:val="28"/>
          <w:szCs w:val="28"/>
        </w:rPr>
        <w:t>ДОПОЛНИТЕЛЬНОГО ОБРАЗОВАНИЯ</w:t>
      </w:r>
      <w:r>
        <w:rPr>
          <w:rFonts w:ascii="Times New Roman" w:hAnsi="Times New Roman"/>
          <w:b/>
          <w:bCs/>
          <w:sz w:val="28"/>
          <w:szCs w:val="28"/>
        </w:rPr>
        <w:t xml:space="preserve"> </w:t>
      </w:r>
      <w:r w:rsidRPr="003C465E">
        <w:rPr>
          <w:rFonts w:ascii="Times New Roman" w:hAnsi="Times New Roman"/>
          <w:b/>
          <w:bCs/>
          <w:sz w:val="28"/>
          <w:szCs w:val="28"/>
        </w:rPr>
        <w:t>СПОРТИВНАЯ ШКОЛА ОЛИМПИЙСКОГО РЕЗЕРВА «</w:t>
      </w:r>
      <w:r w:rsidR="009F2040">
        <w:rPr>
          <w:rFonts w:ascii="Times New Roman" w:hAnsi="Times New Roman"/>
          <w:b/>
          <w:bCs/>
          <w:sz w:val="28"/>
          <w:szCs w:val="28"/>
        </w:rPr>
        <w:t>ЮНЫЙ ДИНАМОВЕЦ</w:t>
      </w:r>
      <w:r w:rsidRPr="003C465E">
        <w:rPr>
          <w:rFonts w:ascii="Times New Roman" w:hAnsi="Times New Roman"/>
          <w:b/>
          <w:bCs/>
          <w:sz w:val="28"/>
          <w:szCs w:val="28"/>
        </w:rPr>
        <w:t>»</w:t>
      </w:r>
    </w:p>
    <w:p w:rsidR="00B05D4F" w:rsidRDefault="00B05D4F" w:rsidP="00B05D4F">
      <w:pPr>
        <w:spacing w:after="0" w:line="240" w:lineRule="auto"/>
        <w:jc w:val="center"/>
        <w:rPr>
          <w:rFonts w:ascii="Times New Roman" w:hAnsi="Times New Roman"/>
          <w:b/>
          <w:bCs/>
          <w:color w:val="1F497D"/>
          <w:sz w:val="28"/>
          <w:szCs w:val="28"/>
        </w:rPr>
      </w:pPr>
    </w:p>
    <w:p w:rsidR="00B05D4F" w:rsidRDefault="00B05D4F" w:rsidP="00B05D4F">
      <w:pPr>
        <w:spacing w:after="0" w:line="240" w:lineRule="auto"/>
        <w:jc w:val="center"/>
        <w:rPr>
          <w:rFonts w:ascii="Times New Roman" w:hAnsi="Times New Roman"/>
          <w:b/>
          <w:bCs/>
          <w:color w:val="1F497D"/>
          <w:sz w:val="28"/>
          <w:szCs w:val="28"/>
        </w:rPr>
      </w:pPr>
    </w:p>
    <w:p w:rsidR="00B05D4F" w:rsidRDefault="00B05D4F" w:rsidP="00B05D4F">
      <w:pPr>
        <w:spacing w:after="0" w:line="240" w:lineRule="auto"/>
        <w:jc w:val="center"/>
        <w:rPr>
          <w:rFonts w:ascii="Times New Roman" w:hAnsi="Times New Roman"/>
          <w:b/>
          <w:bCs/>
          <w:color w:val="1F497D"/>
          <w:sz w:val="28"/>
          <w:szCs w:val="28"/>
        </w:rPr>
      </w:pPr>
    </w:p>
    <w:p w:rsidR="00B05D4F" w:rsidRDefault="00B05D4F" w:rsidP="00B05D4F">
      <w:pPr>
        <w:spacing w:after="0" w:line="240" w:lineRule="auto"/>
        <w:jc w:val="center"/>
        <w:rPr>
          <w:rFonts w:ascii="Times New Roman" w:hAnsi="Times New Roman"/>
          <w:b/>
          <w:bCs/>
          <w:color w:val="1F497D"/>
          <w:sz w:val="16"/>
          <w:szCs w:val="16"/>
        </w:rPr>
      </w:pPr>
    </w:p>
    <w:p w:rsidR="00B95C63" w:rsidRDefault="00B05D4F" w:rsidP="00B95C63">
      <w:pPr>
        <w:pStyle w:val="a5"/>
        <w:jc w:val="center"/>
        <w:rPr>
          <w:rFonts w:ascii="Times New Roman" w:hAnsi="Times New Roman"/>
          <w:sz w:val="28"/>
          <w:szCs w:val="28"/>
        </w:rPr>
      </w:pPr>
      <w:r w:rsidRPr="00742686">
        <w:rPr>
          <w:rFonts w:ascii="Times New Roman" w:hAnsi="Times New Roman"/>
          <w:sz w:val="28"/>
          <w:szCs w:val="28"/>
        </w:rPr>
        <w:t xml:space="preserve">Федеральный стандарт спортивной подготовки по виду спорта </w:t>
      </w:r>
      <w:r>
        <w:rPr>
          <w:rFonts w:ascii="Times New Roman" w:hAnsi="Times New Roman"/>
          <w:sz w:val="28"/>
          <w:szCs w:val="28"/>
        </w:rPr>
        <w:t>футбол</w:t>
      </w:r>
      <w:r w:rsidRPr="00742686">
        <w:rPr>
          <w:rFonts w:ascii="Times New Roman" w:hAnsi="Times New Roman"/>
          <w:sz w:val="28"/>
          <w:szCs w:val="28"/>
        </w:rPr>
        <w:t xml:space="preserve">, утвержден приказом Министерства спорта Российской </w:t>
      </w:r>
      <w:r>
        <w:rPr>
          <w:rFonts w:ascii="Times New Roman" w:hAnsi="Times New Roman"/>
          <w:sz w:val="28"/>
          <w:szCs w:val="28"/>
        </w:rPr>
        <w:t>Федерации № 1000 от 16</w:t>
      </w:r>
      <w:r w:rsidRPr="00742686">
        <w:rPr>
          <w:rFonts w:ascii="Times New Roman" w:hAnsi="Times New Roman"/>
          <w:sz w:val="28"/>
          <w:szCs w:val="28"/>
        </w:rPr>
        <w:t>.11.2022 г., зарегистрирован в Министерстве юстиции</w:t>
      </w:r>
      <w:r>
        <w:rPr>
          <w:rFonts w:ascii="Times New Roman" w:hAnsi="Times New Roman"/>
          <w:sz w:val="28"/>
          <w:szCs w:val="28"/>
        </w:rPr>
        <w:t xml:space="preserve"> Российской Федерации 13.12.2022г. регистрационный № 71480</w:t>
      </w:r>
      <w:r w:rsidR="00B95C63">
        <w:rPr>
          <w:rFonts w:ascii="Times New Roman" w:hAnsi="Times New Roman"/>
          <w:sz w:val="28"/>
          <w:szCs w:val="28"/>
        </w:rPr>
        <w:t xml:space="preserve"> и приказа Министерства</w:t>
      </w:r>
      <w:r w:rsidR="00B95C63" w:rsidRPr="000575DA">
        <w:rPr>
          <w:rFonts w:ascii="Times New Roman" w:hAnsi="Times New Roman"/>
          <w:sz w:val="28"/>
          <w:szCs w:val="28"/>
        </w:rPr>
        <w:t xml:space="preserve"> спорта РФ от </w:t>
      </w:r>
      <w:r w:rsidR="00B95C63">
        <w:rPr>
          <w:rFonts w:ascii="Times New Roman" w:hAnsi="Times New Roman"/>
          <w:sz w:val="28"/>
          <w:szCs w:val="28"/>
        </w:rPr>
        <w:t>10 октября</w:t>
      </w:r>
      <w:r w:rsidR="00B95C63" w:rsidRPr="000575DA">
        <w:rPr>
          <w:rFonts w:ascii="Times New Roman" w:hAnsi="Times New Roman"/>
          <w:sz w:val="28"/>
          <w:szCs w:val="28"/>
        </w:rPr>
        <w:t xml:space="preserve"> 20</w:t>
      </w:r>
      <w:r w:rsidR="00B95C63">
        <w:rPr>
          <w:rFonts w:ascii="Times New Roman" w:hAnsi="Times New Roman"/>
          <w:sz w:val="28"/>
          <w:szCs w:val="28"/>
        </w:rPr>
        <w:t>23</w:t>
      </w:r>
      <w:r w:rsidR="00B95C63" w:rsidRPr="000575DA">
        <w:rPr>
          <w:rFonts w:ascii="Times New Roman" w:hAnsi="Times New Roman"/>
          <w:sz w:val="28"/>
          <w:szCs w:val="28"/>
        </w:rPr>
        <w:t xml:space="preserve"> года № </w:t>
      </w:r>
      <w:r w:rsidR="00B95C63">
        <w:rPr>
          <w:rFonts w:ascii="Times New Roman" w:hAnsi="Times New Roman"/>
          <w:sz w:val="28"/>
          <w:szCs w:val="28"/>
        </w:rPr>
        <w:t>723</w:t>
      </w:r>
      <w:r w:rsidR="00B95C63" w:rsidRPr="000575DA">
        <w:rPr>
          <w:rFonts w:ascii="Times New Roman" w:hAnsi="Times New Roman"/>
          <w:sz w:val="28"/>
          <w:szCs w:val="28"/>
        </w:rPr>
        <w:t xml:space="preserve"> </w:t>
      </w:r>
    </w:p>
    <w:p w:rsidR="00B95C63" w:rsidRPr="000575DA" w:rsidRDefault="00B95C63" w:rsidP="00B95C63">
      <w:pPr>
        <w:pStyle w:val="a5"/>
        <w:jc w:val="center"/>
        <w:rPr>
          <w:rFonts w:ascii="Times New Roman" w:hAnsi="Times New Roman"/>
          <w:sz w:val="28"/>
          <w:szCs w:val="28"/>
        </w:rPr>
      </w:pPr>
      <w:r>
        <w:rPr>
          <w:rFonts w:ascii="Times New Roman" w:hAnsi="Times New Roman"/>
          <w:sz w:val="28"/>
          <w:szCs w:val="28"/>
        </w:rPr>
        <w:t>(</w:t>
      </w:r>
      <w:r w:rsidRPr="000575DA">
        <w:rPr>
          <w:rFonts w:ascii="Times New Roman" w:hAnsi="Times New Roman"/>
          <w:sz w:val="28"/>
          <w:szCs w:val="28"/>
        </w:rPr>
        <w:t>«О</w:t>
      </w:r>
      <w:r>
        <w:rPr>
          <w:rFonts w:ascii="Times New Roman" w:hAnsi="Times New Roman"/>
          <w:sz w:val="28"/>
          <w:szCs w:val="28"/>
        </w:rPr>
        <w:t xml:space="preserve"> внесении изменений в федеральный стандарт спортивной подготовки по виду спорта «футбол»)</w:t>
      </w:r>
    </w:p>
    <w:p w:rsidR="00B05D4F" w:rsidRDefault="00B05D4F" w:rsidP="00B05D4F">
      <w:pPr>
        <w:spacing w:after="0" w:line="240" w:lineRule="auto"/>
        <w:jc w:val="both"/>
        <w:rPr>
          <w:rFonts w:ascii="Times New Roman" w:hAnsi="Times New Roman"/>
          <w:sz w:val="16"/>
          <w:szCs w:val="16"/>
        </w:rPr>
      </w:pPr>
    </w:p>
    <w:p w:rsidR="00B05D4F" w:rsidRDefault="00B05D4F" w:rsidP="00B05D4F">
      <w:pPr>
        <w:spacing w:after="0" w:line="240" w:lineRule="auto"/>
        <w:rPr>
          <w:rFonts w:ascii="Times New Roman" w:hAnsi="Times New Roman"/>
          <w:color w:val="000000"/>
          <w:sz w:val="28"/>
          <w:szCs w:val="28"/>
        </w:rPr>
      </w:pPr>
    </w:p>
    <w:p w:rsidR="00B05D4F" w:rsidRDefault="00B05D4F" w:rsidP="00B05D4F">
      <w:pPr>
        <w:spacing w:after="0" w:line="240" w:lineRule="auto"/>
        <w:rPr>
          <w:rFonts w:ascii="Times New Roman" w:hAnsi="Times New Roman"/>
          <w:color w:val="000000"/>
          <w:sz w:val="28"/>
          <w:szCs w:val="28"/>
        </w:rPr>
      </w:pPr>
    </w:p>
    <w:p w:rsidR="00B05D4F" w:rsidRDefault="00B05D4F" w:rsidP="00B05D4F">
      <w:pPr>
        <w:spacing w:after="0" w:line="240" w:lineRule="auto"/>
        <w:rPr>
          <w:rFonts w:ascii="Times New Roman" w:hAnsi="Times New Roman"/>
          <w:color w:val="000000"/>
          <w:sz w:val="28"/>
          <w:szCs w:val="28"/>
        </w:rPr>
      </w:pPr>
    </w:p>
    <w:p w:rsidR="00B05D4F" w:rsidRDefault="00B05D4F" w:rsidP="00B05D4F">
      <w:pPr>
        <w:spacing w:after="0" w:line="240" w:lineRule="auto"/>
        <w:rPr>
          <w:rFonts w:ascii="Times New Roman" w:hAnsi="Times New Roman"/>
          <w:color w:val="000000"/>
          <w:sz w:val="28"/>
          <w:szCs w:val="28"/>
        </w:rPr>
      </w:pPr>
    </w:p>
    <w:p w:rsidR="00B05D4F" w:rsidRDefault="00B05D4F" w:rsidP="00B05D4F">
      <w:pPr>
        <w:spacing w:after="0" w:line="240" w:lineRule="auto"/>
        <w:rPr>
          <w:rFonts w:ascii="Times New Roman" w:hAnsi="Times New Roman"/>
          <w:sz w:val="28"/>
          <w:szCs w:val="28"/>
        </w:rPr>
      </w:pPr>
    </w:p>
    <w:p w:rsidR="007966B0" w:rsidRDefault="007966B0" w:rsidP="00B05D4F">
      <w:pPr>
        <w:spacing w:line="240" w:lineRule="auto"/>
        <w:rPr>
          <w:rFonts w:ascii="Times New Roman" w:hAnsi="Times New Roman"/>
          <w:sz w:val="16"/>
          <w:szCs w:val="16"/>
        </w:rPr>
      </w:pPr>
    </w:p>
    <w:p w:rsidR="007966B0" w:rsidRDefault="007966B0" w:rsidP="00B05D4F">
      <w:pPr>
        <w:spacing w:line="240" w:lineRule="auto"/>
        <w:rPr>
          <w:rFonts w:ascii="Times New Roman" w:hAnsi="Times New Roman"/>
          <w:sz w:val="16"/>
          <w:szCs w:val="16"/>
        </w:rPr>
      </w:pPr>
    </w:p>
    <w:p w:rsidR="00B05D4F" w:rsidRDefault="007966B0" w:rsidP="00B95C63">
      <w:pPr>
        <w:spacing w:line="240" w:lineRule="auto"/>
        <w:jc w:val="center"/>
        <w:rPr>
          <w:rFonts w:ascii="Times New Roman" w:hAnsi="Times New Roman"/>
          <w:sz w:val="28"/>
          <w:szCs w:val="28"/>
        </w:rPr>
      </w:pPr>
      <w:r>
        <w:rPr>
          <w:rFonts w:ascii="Times New Roman" w:hAnsi="Times New Roman"/>
          <w:sz w:val="28"/>
          <w:szCs w:val="28"/>
        </w:rPr>
        <w:lastRenderedPageBreak/>
        <w:t>Ижевск-202</w:t>
      </w:r>
      <w:r w:rsidR="00B95C63">
        <w:rPr>
          <w:rFonts w:ascii="Times New Roman" w:hAnsi="Times New Roman"/>
          <w:sz w:val="28"/>
          <w:szCs w:val="28"/>
        </w:rPr>
        <w:t>4</w:t>
      </w:r>
    </w:p>
    <w:p w:rsidR="00B05D4F" w:rsidRPr="00B95C63" w:rsidRDefault="00B05D4F" w:rsidP="00B95C63">
      <w:pPr>
        <w:jc w:val="center"/>
        <w:rPr>
          <w:rFonts w:ascii="Times New Roman" w:hAnsi="Times New Roman"/>
          <w:sz w:val="24"/>
          <w:szCs w:val="24"/>
        </w:rPr>
      </w:pPr>
      <w:r w:rsidRPr="00B95C63">
        <w:rPr>
          <w:rFonts w:ascii="Times New Roman" w:hAnsi="Times New Roman"/>
          <w:sz w:val="24"/>
          <w:szCs w:val="24"/>
        </w:rPr>
        <w:t>СОДЕРЖАНИЕ</w:t>
      </w:r>
    </w:p>
    <w:tbl>
      <w:tblPr>
        <w:tblW w:w="0" w:type="auto"/>
        <w:tblLook w:val="04A0" w:firstRow="1" w:lastRow="0" w:firstColumn="1" w:lastColumn="0" w:noHBand="0" w:noVBand="1"/>
      </w:tblPr>
      <w:tblGrid>
        <w:gridCol w:w="8137"/>
        <w:gridCol w:w="1218"/>
      </w:tblGrid>
      <w:tr w:rsidR="000E297B" w:rsidRPr="00B95C63" w:rsidTr="00B95C63">
        <w:trPr>
          <w:trHeight w:val="314"/>
        </w:trPr>
        <w:tc>
          <w:tcPr>
            <w:tcW w:w="8340" w:type="dxa"/>
            <w:shd w:val="clear" w:color="auto" w:fill="auto"/>
          </w:tcPr>
          <w:p w:rsidR="000E297B" w:rsidRPr="00B95C63" w:rsidRDefault="000E297B" w:rsidP="00B95C63">
            <w:pPr>
              <w:pStyle w:val="a3"/>
              <w:numPr>
                <w:ilvl w:val="0"/>
                <w:numId w:val="26"/>
              </w:numPr>
              <w:spacing w:after="0"/>
              <w:ind w:hanging="349"/>
              <w:jc w:val="center"/>
              <w:rPr>
                <w:rFonts w:ascii="Times New Roman" w:hAnsi="Times New Roman"/>
                <w:b/>
                <w:bCs/>
                <w:sz w:val="24"/>
                <w:szCs w:val="24"/>
              </w:rPr>
            </w:pPr>
            <w:r w:rsidRPr="00B95C63">
              <w:rPr>
                <w:rFonts w:ascii="Times New Roman" w:hAnsi="Times New Roman"/>
                <w:b/>
                <w:bCs/>
                <w:sz w:val="24"/>
                <w:szCs w:val="24"/>
              </w:rPr>
              <w:t>Пояснительная записка</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3</w:t>
            </w:r>
          </w:p>
        </w:tc>
      </w:tr>
      <w:tr w:rsidR="000E297B" w:rsidRPr="00B95C63" w:rsidTr="00B95C63">
        <w:tc>
          <w:tcPr>
            <w:tcW w:w="8340"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1.</w:t>
            </w:r>
            <w:r w:rsidR="00B95C63" w:rsidRPr="00B95C63">
              <w:rPr>
                <w:rFonts w:ascii="Times New Roman" w:hAnsi="Times New Roman"/>
                <w:sz w:val="24"/>
                <w:szCs w:val="24"/>
              </w:rPr>
              <w:t>1. Отличительные</w:t>
            </w:r>
            <w:r w:rsidRPr="00B95C63">
              <w:rPr>
                <w:rFonts w:ascii="Times New Roman" w:hAnsi="Times New Roman"/>
                <w:sz w:val="24"/>
                <w:szCs w:val="24"/>
              </w:rPr>
              <w:t xml:space="preserve"> особенности программы</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3</w:t>
            </w:r>
          </w:p>
        </w:tc>
      </w:tr>
      <w:tr w:rsidR="000E297B" w:rsidRPr="00B95C63" w:rsidTr="00B95C63">
        <w:tc>
          <w:tcPr>
            <w:tcW w:w="8340"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1.</w:t>
            </w:r>
            <w:r w:rsidR="00B95C63" w:rsidRPr="00B95C63">
              <w:rPr>
                <w:rFonts w:ascii="Times New Roman" w:hAnsi="Times New Roman"/>
                <w:sz w:val="24"/>
                <w:szCs w:val="24"/>
              </w:rPr>
              <w:t>2. Актуальность</w:t>
            </w:r>
            <w:r w:rsidRPr="00B95C63">
              <w:rPr>
                <w:rFonts w:ascii="Times New Roman" w:hAnsi="Times New Roman"/>
                <w:sz w:val="24"/>
                <w:szCs w:val="24"/>
              </w:rPr>
              <w:t>, новизна, целесообразность</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3</w:t>
            </w:r>
          </w:p>
        </w:tc>
      </w:tr>
      <w:tr w:rsidR="000E297B" w:rsidRPr="00B95C63" w:rsidTr="00B95C63">
        <w:tc>
          <w:tcPr>
            <w:tcW w:w="8340" w:type="dxa"/>
            <w:shd w:val="clear" w:color="auto" w:fill="auto"/>
          </w:tcPr>
          <w:p w:rsidR="000E297B" w:rsidRPr="00B95C63" w:rsidRDefault="000E297B" w:rsidP="00B95C63">
            <w:pPr>
              <w:pStyle w:val="a3"/>
              <w:numPr>
                <w:ilvl w:val="0"/>
                <w:numId w:val="26"/>
              </w:numPr>
              <w:spacing w:after="0"/>
              <w:ind w:left="1156" w:hanging="425"/>
              <w:jc w:val="center"/>
              <w:rPr>
                <w:rFonts w:ascii="Times New Roman" w:hAnsi="Times New Roman"/>
                <w:b/>
                <w:bCs/>
                <w:sz w:val="24"/>
                <w:szCs w:val="24"/>
              </w:rPr>
            </w:pPr>
            <w:r w:rsidRPr="00B95C63">
              <w:rPr>
                <w:rFonts w:ascii="Times New Roman" w:hAnsi="Times New Roman"/>
                <w:b/>
                <w:bCs/>
                <w:sz w:val="24"/>
                <w:szCs w:val="24"/>
              </w:rPr>
              <w:t>Нормативная часть</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4</w:t>
            </w:r>
          </w:p>
        </w:tc>
      </w:tr>
      <w:tr w:rsidR="000E297B" w:rsidRPr="00B95C63" w:rsidTr="00B95C63">
        <w:trPr>
          <w:trHeight w:val="1130"/>
        </w:trPr>
        <w:tc>
          <w:tcPr>
            <w:tcW w:w="8340"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lang w:eastAsia="ru-RU"/>
              </w:rPr>
              <w:t>2.1.</w:t>
            </w:r>
            <w:r w:rsidRPr="00B95C63">
              <w:rPr>
                <w:rFonts w:ascii="Times New Roman" w:hAnsi="Times New Roman"/>
                <w:b/>
                <w:sz w:val="24"/>
                <w:szCs w:val="24"/>
                <w:lang w:eastAsia="ru-RU"/>
              </w:rPr>
              <w:t xml:space="preserve"> </w:t>
            </w:r>
            <w:r w:rsidRPr="00B95C63">
              <w:rPr>
                <w:rFonts w:ascii="Times New Roman" w:hAnsi="Times New Roman"/>
                <w:sz w:val="24"/>
                <w:szCs w:val="24"/>
                <w:lang w:eastAsia="ru-RU"/>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футбол</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4</w:t>
            </w:r>
          </w:p>
        </w:tc>
      </w:tr>
      <w:tr w:rsidR="000E297B" w:rsidRPr="00B95C63" w:rsidTr="00B95C63">
        <w:tc>
          <w:tcPr>
            <w:tcW w:w="8340" w:type="dxa"/>
            <w:shd w:val="clear" w:color="auto" w:fill="auto"/>
          </w:tcPr>
          <w:p w:rsidR="000E297B" w:rsidRPr="00B95C63" w:rsidRDefault="000E297B" w:rsidP="00B95C63">
            <w:pPr>
              <w:spacing w:after="0"/>
              <w:jc w:val="both"/>
              <w:rPr>
                <w:rFonts w:ascii="Times New Roman" w:hAnsi="Times New Roman"/>
                <w:sz w:val="24"/>
                <w:szCs w:val="24"/>
                <w:lang w:eastAsia="ru-RU"/>
              </w:rPr>
            </w:pPr>
            <w:r w:rsidRPr="00B95C63">
              <w:rPr>
                <w:rFonts w:ascii="Times New Roman" w:hAnsi="Times New Roman"/>
                <w:sz w:val="24"/>
                <w:szCs w:val="24"/>
                <w:lang w:eastAsia="ru-RU"/>
              </w:rPr>
              <w:t>2.2.</w:t>
            </w:r>
            <w:r w:rsidR="00B95C63">
              <w:rPr>
                <w:rFonts w:ascii="Times New Roman" w:hAnsi="Times New Roman"/>
                <w:sz w:val="24"/>
                <w:szCs w:val="24"/>
                <w:lang w:eastAsia="ru-RU"/>
              </w:rPr>
              <w:t xml:space="preserve"> </w:t>
            </w:r>
            <w:r w:rsidRPr="00B95C63">
              <w:rPr>
                <w:rFonts w:ascii="Times New Roman" w:hAnsi="Times New Roman"/>
                <w:sz w:val="24"/>
                <w:szCs w:val="24"/>
                <w:lang w:eastAsia="ru-RU"/>
              </w:rPr>
              <w:t>Объем дополнительной образовательной программы спортивной подготовки</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6</w:t>
            </w:r>
          </w:p>
        </w:tc>
      </w:tr>
      <w:tr w:rsidR="000E297B" w:rsidRPr="00B95C63" w:rsidTr="00B95C63">
        <w:tc>
          <w:tcPr>
            <w:tcW w:w="8340"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bCs/>
                <w:sz w:val="24"/>
                <w:szCs w:val="24"/>
                <w:lang w:eastAsia="ru-RU"/>
              </w:rPr>
              <w:t>2.3.</w:t>
            </w:r>
            <w:r w:rsidR="00B95C63">
              <w:rPr>
                <w:rFonts w:ascii="Times New Roman" w:hAnsi="Times New Roman"/>
                <w:bCs/>
                <w:sz w:val="24"/>
                <w:szCs w:val="24"/>
                <w:lang w:eastAsia="ru-RU"/>
              </w:rPr>
              <w:t xml:space="preserve"> </w:t>
            </w:r>
            <w:r w:rsidRPr="00B95C63">
              <w:rPr>
                <w:rFonts w:ascii="Times New Roman" w:hAnsi="Times New Roman"/>
                <w:bCs/>
                <w:sz w:val="24"/>
                <w:szCs w:val="24"/>
                <w:lang w:eastAsia="ru-RU"/>
              </w:rPr>
              <w:t>Рекомендуемые объемы тренировочных и соревновательных нагрузок</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6</w:t>
            </w:r>
          </w:p>
        </w:tc>
      </w:tr>
      <w:tr w:rsidR="000E297B" w:rsidRPr="00B95C63" w:rsidTr="00B95C63">
        <w:trPr>
          <w:trHeight w:val="381"/>
        </w:trPr>
        <w:tc>
          <w:tcPr>
            <w:tcW w:w="8340" w:type="dxa"/>
            <w:shd w:val="clear" w:color="auto" w:fill="auto"/>
          </w:tcPr>
          <w:p w:rsidR="000E297B" w:rsidRPr="00B95C63" w:rsidRDefault="00B95C63" w:rsidP="00B95C63">
            <w:pPr>
              <w:pStyle w:val="a3"/>
              <w:numPr>
                <w:ilvl w:val="1"/>
                <w:numId w:val="26"/>
              </w:numPr>
              <w:spacing w:after="0"/>
              <w:rPr>
                <w:rFonts w:ascii="Times New Roman" w:hAnsi="Times New Roman"/>
                <w:sz w:val="24"/>
                <w:szCs w:val="24"/>
              </w:rPr>
            </w:pPr>
            <w:r>
              <w:rPr>
                <w:rFonts w:ascii="Times New Roman" w:hAnsi="Times New Roman"/>
                <w:sz w:val="24"/>
                <w:szCs w:val="24"/>
                <w:lang w:eastAsia="ru-RU"/>
              </w:rPr>
              <w:t xml:space="preserve"> </w:t>
            </w:r>
            <w:r w:rsidR="000E297B" w:rsidRPr="00B95C63">
              <w:rPr>
                <w:rFonts w:ascii="Times New Roman" w:hAnsi="Times New Roman"/>
                <w:sz w:val="24"/>
                <w:szCs w:val="24"/>
                <w:lang w:eastAsia="ru-RU"/>
              </w:rPr>
              <w:t>Рекомендации по планированию спортивных результатов</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9</w:t>
            </w:r>
          </w:p>
        </w:tc>
      </w:tr>
      <w:tr w:rsidR="000E297B" w:rsidRPr="00B95C63" w:rsidTr="00B95C63">
        <w:tc>
          <w:tcPr>
            <w:tcW w:w="8340" w:type="dxa"/>
            <w:shd w:val="clear" w:color="auto" w:fill="auto"/>
          </w:tcPr>
          <w:p w:rsidR="000E297B" w:rsidRPr="00B95C63" w:rsidRDefault="000E297B" w:rsidP="00B95C63">
            <w:pPr>
              <w:pStyle w:val="a3"/>
              <w:numPr>
                <w:ilvl w:val="1"/>
                <w:numId w:val="26"/>
              </w:numPr>
              <w:spacing w:after="0"/>
              <w:jc w:val="both"/>
              <w:outlineLvl w:val="2"/>
              <w:rPr>
                <w:rFonts w:ascii="Times New Roman" w:hAnsi="Times New Roman"/>
                <w:sz w:val="24"/>
                <w:szCs w:val="24"/>
                <w:lang w:eastAsia="ru-RU"/>
              </w:rPr>
            </w:pPr>
            <w:r w:rsidRPr="00B95C63">
              <w:rPr>
                <w:rFonts w:ascii="Times New Roman" w:hAnsi="Times New Roman"/>
                <w:sz w:val="24"/>
                <w:szCs w:val="24"/>
                <w:lang w:eastAsia="ru-RU"/>
              </w:rPr>
              <w:t xml:space="preserve">Соотношение видов спортивной подготовки и иных мероприятий в структуре учебно-тренировочного процесса на этапах спортивной подготовки </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10</w:t>
            </w:r>
          </w:p>
        </w:tc>
      </w:tr>
      <w:tr w:rsidR="000E297B" w:rsidRPr="00B95C63" w:rsidTr="00B95C63">
        <w:tc>
          <w:tcPr>
            <w:tcW w:w="8340" w:type="dxa"/>
            <w:shd w:val="clear" w:color="auto" w:fill="auto"/>
          </w:tcPr>
          <w:p w:rsidR="000E297B" w:rsidRPr="00B95C63" w:rsidRDefault="000E297B" w:rsidP="00B95C63">
            <w:pPr>
              <w:pStyle w:val="a3"/>
              <w:numPr>
                <w:ilvl w:val="1"/>
                <w:numId w:val="26"/>
              </w:numPr>
              <w:spacing w:after="0"/>
              <w:jc w:val="both"/>
              <w:outlineLvl w:val="2"/>
              <w:rPr>
                <w:rFonts w:ascii="Times New Roman" w:hAnsi="Times New Roman"/>
                <w:sz w:val="24"/>
                <w:szCs w:val="24"/>
                <w:lang w:eastAsia="ru-RU"/>
              </w:rPr>
            </w:pPr>
            <w:r w:rsidRPr="00B95C63">
              <w:rPr>
                <w:rFonts w:ascii="Times New Roman" w:hAnsi="Times New Roman"/>
                <w:sz w:val="24"/>
                <w:szCs w:val="24"/>
                <w:lang w:eastAsia="ru-RU"/>
              </w:rPr>
              <w:t>Календарный план воспитательной работы</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Стр.11</w:t>
            </w:r>
          </w:p>
        </w:tc>
      </w:tr>
      <w:tr w:rsidR="000E297B" w:rsidRPr="00B95C63" w:rsidTr="00B95C63">
        <w:tc>
          <w:tcPr>
            <w:tcW w:w="8340" w:type="dxa"/>
            <w:shd w:val="clear" w:color="auto" w:fill="auto"/>
          </w:tcPr>
          <w:p w:rsidR="000E297B" w:rsidRPr="00B95C63" w:rsidRDefault="000E297B" w:rsidP="00B95C63">
            <w:pPr>
              <w:spacing w:after="0"/>
              <w:rPr>
                <w:rFonts w:ascii="Times New Roman" w:hAnsi="Times New Roman"/>
                <w:sz w:val="24"/>
                <w:szCs w:val="24"/>
                <w:lang w:eastAsia="ru-RU"/>
              </w:rPr>
            </w:pPr>
            <w:r w:rsidRPr="00B95C63">
              <w:rPr>
                <w:rFonts w:ascii="Times New Roman" w:hAnsi="Times New Roman"/>
                <w:sz w:val="24"/>
                <w:szCs w:val="24"/>
                <w:lang w:eastAsia="ru-RU"/>
              </w:rPr>
              <w:t>2.7. План мероприятий, направленных на предотвращение допинга в спорте и борьбу с ним</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12</w:t>
            </w:r>
          </w:p>
        </w:tc>
      </w:tr>
      <w:tr w:rsidR="000E297B" w:rsidRPr="00B95C63" w:rsidTr="00B95C63">
        <w:tc>
          <w:tcPr>
            <w:tcW w:w="8340" w:type="dxa"/>
            <w:shd w:val="clear" w:color="auto" w:fill="auto"/>
          </w:tcPr>
          <w:p w:rsidR="000E297B" w:rsidRPr="00B95C63" w:rsidRDefault="000E297B" w:rsidP="00B95C63">
            <w:pPr>
              <w:spacing w:after="0"/>
              <w:jc w:val="both"/>
              <w:rPr>
                <w:rFonts w:ascii="Times New Roman" w:hAnsi="Times New Roman"/>
                <w:sz w:val="24"/>
                <w:szCs w:val="24"/>
                <w:lang w:eastAsia="ru-RU"/>
              </w:rPr>
            </w:pPr>
            <w:r w:rsidRPr="00B95C63">
              <w:rPr>
                <w:rFonts w:ascii="Times New Roman" w:hAnsi="Times New Roman"/>
                <w:sz w:val="24"/>
                <w:szCs w:val="24"/>
                <w:lang w:eastAsia="ru-RU"/>
              </w:rPr>
              <w:t xml:space="preserve">2.8. Инструкторская и судейская практика </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15</w:t>
            </w:r>
          </w:p>
        </w:tc>
      </w:tr>
      <w:tr w:rsidR="000E297B" w:rsidRPr="00B95C63" w:rsidTr="00B95C63">
        <w:tc>
          <w:tcPr>
            <w:tcW w:w="8340" w:type="dxa"/>
            <w:shd w:val="clear" w:color="auto" w:fill="auto"/>
          </w:tcPr>
          <w:p w:rsidR="000E297B" w:rsidRPr="00B95C63" w:rsidRDefault="000E297B" w:rsidP="00B95C63">
            <w:pPr>
              <w:spacing w:after="0"/>
              <w:jc w:val="both"/>
              <w:rPr>
                <w:rFonts w:ascii="Times New Roman" w:hAnsi="Times New Roman"/>
                <w:sz w:val="24"/>
                <w:szCs w:val="24"/>
                <w:lang w:eastAsia="ru-RU"/>
              </w:rPr>
            </w:pPr>
            <w:r w:rsidRPr="00B95C63">
              <w:rPr>
                <w:rFonts w:ascii="Times New Roman" w:hAnsi="Times New Roman"/>
                <w:sz w:val="24"/>
                <w:szCs w:val="24"/>
                <w:lang w:eastAsia="ru-RU"/>
              </w:rPr>
              <w:t>2.9.</w:t>
            </w:r>
            <w:r w:rsidR="00B95C63">
              <w:rPr>
                <w:rFonts w:ascii="Times New Roman" w:hAnsi="Times New Roman"/>
                <w:sz w:val="24"/>
                <w:szCs w:val="24"/>
                <w:lang w:eastAsia="ru-RU"/>
              </w:rPr>
              <w:t xml:space="preserve"> </w:t>
            </w:r>
            <w:r w:rsidRPr="00B95C63">
              <w:rPr>
                <w:rFonts w:ascii="Times New Roman" w:hAnsi="Times New Roman"/>
                <w:sz w:val="24"/>
                <w:szCs w:val="24"/>
                <w:lang w:eastAsia="ru-RU"/>
              </w:rPr>
              <w:t>Медицинские, возрастные и психофизические требования к лицам, проходящим спортивную подготовку</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16</w:t>
            </w:r>
          </w:p>
        </w:tc>
      </w:tr>
      <w:tr w:rsidR="000E297B" w:rsidRPr="00B95C63" w:rsidTr="00B95C63">
        <w:tc>
          <w:tcPr>
            <w:tcW w:w="8340" w:type="dxa"/>
            <w:shd w:val="clear" w:color="auto" w:fill="auto"/>
          </w:tcPr>
          <w:p w:rsidR="000E297B" w:rsidRPr="00B95C63" w:rsidRDefault="000E297B" w:rsidP="00B95C63">
            <w:pPr>
              <w:spacing w:after="0"/>
              <w:jc w:val="both"/>
              <w:rPr>
                <w:rFonts w:ascii="Times New Roman" w:hAnsi="Times New Roman"/>
                <w:sz w:val="24"/>
                <w:szCs w:val="24"/>
                <w:lang w:eastAsia="ru-RU"/>
              </w:rPr>
            </w:pPr>
            <w:r w:rsidRPr="00B95C63">
              <w:rPr>
                <w:rFonts w:ascii="Times New Roman" w:hAnsi="Times New Roman"/>
                <w:sz w:val="24"/>
                <w:szCs w:val="24"/>
                <w:lang w:eastAsia="ru-RU"/>
              </w:rPr>
              <w:t>2.10. Требования к экипировке, спортивному инвентарю и оборудованию</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17</w:t>
            </w:r>
          </w:p>
        </w:tc>
      </w:tr>
      <w:tr w:rsidR="000E297B" w:rsidRPr="00B95C63" w:rsidTr="00B95C63">
        <w:tc>
          <w:tcPr>
            <w:tcW w:w="8340" w:type="dxa"/>
            <w:shd w:val="clear" w:color="auto" w:fill="auto"/>
          </w:tcPr>
          <w:p w:rsidR="000E297B" w:rsidRPr="00B95C63" w:rsidRDefault="00A65DFF" w:rsidP="00B95C63">
            <w:pPr>
              <w:spacing w:after="0"/>
              <w:jc w:val="both"/>
              <w:rPr>
                <w:rFonts w:ascii="Times New Roman" w:hAnsi="Times New Roman"/>
                <w:sz w:val="24"/>
                <w:szCs w:val="24"/>
                <w:lang w:eastAsia="ru-RU"/>
              </w:rPr>
            </w:pPr>
            <w:r w:rsidRPr="00B95C63">
              <w:rPr>
                <w:rFonts w:ascii="Times New Roman" w:hAnsi="Times New Roman"/>
                <w:sz w:val="24"/>
                <w:szCs w:val="24"/>
                <w:lang w:eastAsia="ru-RU"/>
              </w:rPr>
              <w:t>2.11</w:t>
            </w:r>
            <w:r w:rsidR="000E297B" w:rsidRPr="00B95C63">
              <w:rPr>
                <w:rFonts w:ascii="Times New Roman" w:hAnsi="Times New Roman"/>
                <w:sz w:val="24"/>
                <w:szCs w:val="24"/>
                <w:lang w:eastAsia="ru-RU"/>
              </w:rPr>
              <w:t>.</w:t>
            </w:r>
            <w:r w:rsidR="00B95C63">
              <w:rPr>
                <w:rFonts w:ascii="Times New Roman" w:hAnsi="Times New Roman"/>
                <w:sz w:val="24"/>
                <w:szCs w:val="24"/>
                <w:lang w:eastAsia="ru-RU"/>
              </w:rPr>
              <w:t xml:space="preserve"> </w:t>
            </w:r>
            <w:r w:rsidR="000E297B" w:rsidRPr="00B95C63">
              <w:rPr>
                <w:rFonts w:ascii="Times New Roman" w:hAnsi="Times New Roman"/>
                <w:sz w:val="24"/>
                <w:szCs w:val="24"/>
                <w:lang w:eastAsia="ru-RU"/>
              </w:rPr>
              <w:t>Требования к количественному и качественному составу групп подготовки</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22</w:t>
            </w:r>
          </w:p>
        </w:tc>
      </w:tr>
      <w:tr w:rsidR="000E297B" w:rsidRPr="00B95C63" w:rsidTr="00B95C63">
        <w:tc>
          <w:tcPr>
            <w:tcW w:w="8340" w:type="dxa"/>
            <w:shd w:val="clear" w:color="auto" w:fill="auto"/>
          </w:tcPr>
          <w:p w:rsidR="000E297B" w:rsidRPr="00B95C63" w:rsidRDefault="000E297B" w:rsidP="00B95C63">
            <w:pPr>
              <w:spacing w:after="0"/>
              <w:jc w:val="center"/>
              <w:rPr>
                <w:rFonts w:ascii="Times New Roman" w:hAnsi="Times New Roman"/>
                <w:b/>
                <w:bCs/>
                <w:sz w:val="24"/>
                <w:szCs w:val="24"/>
              </w:rPr>
            </w:pPr>
            <w:r w:rsidRPr="00B95C63">
              <w:rPr>
                <w:rFonts w:ascii="Times New Roman" w:hAnsi="Times New Roman"/>
                <w:b/>
                <w:bCs/>
                <w:sz w:val="24"/>
                <w:szCs w:val="24"/>
              </w:rPr>
              <w:t xml:space="preserve">Ш. </w:t>
            </w:r>
            <w:r w:rsidR="00B95C63">
              <w:rPr>
                <w:rFonts w:ascii="Times New Roman" w:hAnsi="Times New Roman"/>
                <w:b/>
                <w:bCs/>
                <w:sz w:val="24"/>
                <w:szCs w:val="24"/>
              </w:rPr>
              <w:t xml:space="preserve"> </w:t>
            </w:r>
            <w:r w:rsidRPr="00B95C63">
              <w:rPr>
                <w:rFonts w:ascii="Times New Roman" w:hAnsi="Times New Roman"/>
                <w:b/>
                <w:bCs/>
                <w:sz w:val="24"/>
                <w:szCs w:val="24"/>
              </w:rPr>
              <w:t>Методическая часть</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22</w:t>
            </w:r>
          </w:p>
        </w:tc>
      </w:tr>
      <w:tr w:rsidR="000E297B" w:rsidRPr="00B95C63" w:rsidTr="00B95C63">
        <w:tc>
          <w:tcPr>
            <w:tcW w:w="8340" w:type="dxa"/>
            <w:shd w:val="clear" w:color="auto" w:fill="auto"/>
          </w:tcPr>
          <w:p w:rsidR="000E297B" w:rsidRPr="00B95C63" w:rsidRDefault="000E297B" w:rsidP="00B95C63">
            <w:pPr>
              <w:spacing w:after="0"/>
              <w:jc w:val="both"/>
              <w:rPr>
                <w:rFonts w:ascii="Times New Roman" w:hAnsi="Times New Roman"/>
                <w:sz w:val="24"/>
                <w:szCs w:val="24"/>
                <w:lang w:eastAsia="ru-RU"/>
              </w:rPr>
            </w:pPr>
            <w:r w:rsidRPr="00B95C63">
              <w:rPr>
                <w:rFonts w:ascii="Times New Roman" w:hAnsi="Times New Roman"/>
                <w:sz w:val="24"/>
                <w:szCs w:val="24"/>
                <w:lang w:eastAsia="ru-RU"/>
              </w:rPr>
              <w:t>3.1.</w:t>
            </w:r>
            <w:r w:rsidRPr="00B95C63">
              <w:rPr>
                <w:rFonts w:ascii="Times New Roman" w:hAnsi="Times New Roman"/>
                <w:sz w:val="24"/>
                <w:szCs w:val="24"/>
              </w:rPr>
              <w:t xml:space="preserve"> Теоретическая подготовка</w:t>
            </w:r>
          </w:p>
        </w:tc>
        <w:tc>
          <w:tcPr>
            <w:tcW w:w="1231" w:type="dxa"/>
            <w:shd w:val="clear" w:color="auto" w:fill="auto"/>
          </w:tcPr>
          <w:p w:rsidR="000E297B" w:rsidRPr="00B95C63" w:rsidRDefault="000E297B" w:rsidP="00B95C63">
            <w:pPr>
              <w:spacing w:after="0"/>
              <w:rPr>
                <w:rFonts w:ascii="Times New Roman" w:hAnsi="Times New Roman"/>
                <w:sz w:val="24"/>
                <w:szCs w:val="24"/>
                <w:lang w:val="en-US"/>
              </w:rPr>
            </w:pPr>
            <w:r w:rsidRPr="00B95C63">
              <w:rPr>
                <w:rFonts w:ascii="Times New Roman" w:hAnsi="Times New Roman"/>
                <w:sz w:val="24"/>
                <w:szCs w:val="24"/>
              </w:rPr>
              <w:t xml:space="preserve">Стр. </w:t>
            </w:r>
            <w:r w:rsidR="00A65DFF" w:rsidRPr="00B95C63">
              <w:rPr>
                <w:rFonts w:ascii="Times New Roman" w:hAnsi="Times New Roman"/>
                <w:sz w:val="24"/>
                <w:szCs w:val="24"/>
              </w:rPr>
              <w:t>22</w:t>
            </w:r>
          </w:p>
        </w:tc>
      </w:tr>
      <w:tr w:rsidR="000E297B" w:rsidRPr="00B95C63" w:rsidTr="00B95C63">
        <w:tc>
          <w:tcPr>
            <w:tcW w:w="8340" w:type="dxa"/>
            <w:shd w:val="clear" w:color="auto" w:fill="auto"/>
          </w:tcPr>
          <w:p w:rsidR="000E297B" w:rsidRPr="00B95C63" w:rsidRDefault="000E297B" w:rsidP="00B95C63">
            <w:pPr>
              <w:spacing w:after="0"/>
              <w:jc w:val="both"/>
              <w:rPr>
                <w:rFonts w:ascii="Times New Roman" w:hAnsi="Times New Roman"/>
                <w:sz w:val="24"/>
                <w:szCs w:val="24"/>
                <w:lang w:eastAsia="ru-RU"/>
              </w:rPr>
            </w:pPr>
            <w:r w:rsidRPr="00B95C63">
              <w:rPr>
                <w:rFonts w:ascii="Times New Roman" w:hAnsi="Times New Roman"/>
                <w:bCs/>
                <w:sz w:val="24"/>
                <w:szCs w:val="24"/>
                <w:lang w:eastAsia="ru-RU"/>
              </w:rPr>
              <w:t>3.2.</w:t>
            </w:r>
            <w:r w:rsidRPr="00B95C63">
              <w:rPr>
                <w:rFonts w:ascii="Times New Roman" w:hAnsi="Times New Roman"/>
                <w:sz w:val="24"/>
                <w:szCs w:val="24"/>
              </w:rPr>
              <w:t xml:space="preserve"> Практическая подготовка</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23</w:t>
            </w:r>
          </w:p>
        </w:tc>
      </w:tr>
      <w:tr w:rsidR="000E297B" w:rsidRPr="00B95C63" w:rsidTr="00B95C63">
        <w:tc>
          <w:tcPr>
            <w:tcW w:w="8340" w:type="dxa"/>
            <w:shd w:val="clear" w:color="auto" w:fill="auto"/>
          </w:tcPr>
          <w:p w:rsidR="000E297B" w:rsidRPr="00B95C63" w:rsidRDefault="000E297B" w:rsidP="00B95C63">
            <w:pPr>
              <w:autoSpaceDE w:val="0"/>
              <w:autoSpaceDN w:val="0"/>
              <w:adjustRightInd w:val="0"/>
              <w:spacing w:after="0"/>
              <w:jc w:val="both"/>
              <w:rPr>
                <w:rFonts w:ascii="Times New Roman" w:hAnsi="Times New Roman"/>
                <w:bCs/>
                <w:sz w:val="24"/>
                <w:szCs w:val="24"/>
              </w:rPr>
            </w:pPr>
            <w:r w:rsidRPr="00B95C63">
              <w:rPr>
                <w:rFonts w:ascii="Times New Roman" w:hAnsi="Times New Roman"/>
                <w:bCs/>
                <w:sz w:val="24"/>
                <w:szCs w:val="24"/>
              </w:rPr>
              <w:t>3.3.</w:t>
            </w:r>
            <w:r w:rsidRPr="00B95C63">
              <w:rPr>
                <w:rFonts w:ascii="Times New Roman" w:hAnsi="Times New Roman"/>
                <w:sz w:val="24"/>
                <w:szCs w:val="24"/>
              </w:rPr>
              <w:t xml:space="preserve"> Восстановительные мероприятия</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 xml:space="preserve">Стр. </w:t>
            </w:r>
            <w:r w:rsidR="00A65DFF" w:rsidRPr="00B95C63">
              <w:rPr>
                <w:rFonts w:ascii="Times New Roman" w:hAnsi="Times New Roman"/>
                <w:sz w:val="24"/>
                <w:szCs w:val="24"/>
              </w:rPr>
              <w:t>33</w:t>
            </w:r>
          </w:p>
        </w:tc>
      </w:tr>
      <w:tr w:rsidR="000E297B" w:rsidRPr="00B95C63" w:rsidTr="00B95C63">
        <w:tc>
          <w:tcPr>
            <w:tcW w:w="8340" w:type="dxa"/>
            <w:shd w:val="clear" w:color="auto" w:fill="auto"/>
          </w:tcPr>
          <w:p w:rsidR="000E297B" w:rsidRPr="00B95C63" w:rsidRDefault="000E297B" w:rsidP="00B95C63">
            <w:pPr>
              <w:autoSpaceDE w:val="0"/>
              <w:autoSpaceDN w:val="0"/>
              <w:adjustRightInd w:val="0"/>
              <w:spacing w:after="0"/>
              <w:jc w:val="both"/>
              <w:rPr>
                <w:rFonts w:ascii="Times New Roman" w:hAnsi="Times New Roman"/>
                <w:bCs/>
                <w:sz w:val="24"/>
                <w:szCs w:val="24"/>
              </w:rPr>
            </w:pPr>
            <w:r w:rsidRPr="00B95C63">
              <w:rPr>
                <w:rFonts w:ascii="Times New Roman" w:hAnsi="Times New Roman"/>
                <w:sz w:val="24"/>
                <w:szCs w:val="24"/>
              </w:rPr>
              <w:t>3.4. Психологическая подготовка</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35</w:t>
            </w:r>
          </w:p>
        </w:tc>
      </w:tr>
      <w:tr w:rsidR="000E297B" w:rsidRPr="00B95C63" w:rsidTr="00B95C63">
        <w:tc>
          <w:tcPr>
            <w:tcW w:w="8340" w:type="dxa"/>
            <w:shd w:val="clear" w:color="auto" w:fill="auto"/>
          </w:tcPr>
          <w:p w:rsidR="000E297B" w:rsidRPr="00B95C63" w:rsidRDefault="000E297B" w:rsidP="00B95C63">
            <w:pPr>
              <w:spacing w:after="0"/>
              <w:jc w:val="center"/>
              <w:rPr>
                <w:rFonts w:ascii="Times New Roman" w:hAnsi="Times New Roman"/>
                <w:b/>
                <w:bCs/>
                <w:sz w:val="24"/>
                <w:szCs w:val="24"/>
              </w:rPr>
            </w:pPr>
            <w:r w:rsidRPr="00B95C63">
              <w:rPr>
                <w:rFonts w:ascii="Times New Roman" w:hAnsi="Times New Roman"/>
                <w:b/>
                <w:bCs/>
                <w:sz w:val="24"/>
                <w:szCs w:val="24"/>
                <w:lang w:val="en-US"/>
              </w:rPr>
              <w:t>IV</w:t>
            </w:r>
            <w:r w:rsidRPr="00B95C63">
              <w:rPr>
                <w:rFonts w:ascii="Times New Roman" w:hAnsi="Times New Roman"/>
                <w:b/>
                <w:bCs/>
                <w:sz w:val="24"/>
                <w:szCs w:val="24"/>
              </w:rPr>
              <w:t>. Система контроля</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36</w:t>
            </w:r>
          </w:p>
        </w:tc>
      </w:tr>
      <w:tr w:rsidR="000E297B" w:rsidRPr="00B95C63" w:rsidTr="00B95C63">
        <w:tc>
          <w:tcPr>
            <w:tcW w:w="8340" w:type="dxa"/>
            <w:shd w:val="clear" w:color="auto" w:fill="auto"/>
          </w:tcPr>
          <w:p w:rsidR="000E297B" w:rsidRPr="00B95C63" w:rsidRDefault="000E297B" w:rsidP="00B95C63">
            <w:pPr>
              <w:pStyle w:val="a3"/>
              <w:spacing w:after="0"/>
              <w:ind w:left="0"/>
              <w:jc w:val="both"/>
              <w:rPr>
                <w:rFonts w:ascii="Times New Roman" w:hAnsi="Times New Roman"/>
                <w:bCs/>
                <w:sz w:val="24"/>
                <w:szCs w:val="24"/>
              </w:rPr>
            </w:pPr>
            <w:r w:rsidRPr="00B95C63">
              <w:rPr>
                <w:rFonts w:ascii="Times New Roman" w:hAnsi="Times New Roman"/>
                <w:bCs/>
                <w:sz w:val="24"/>
                <w:szCs w:val="24"/>
              </w:rPr>
              <w:t>4.1.</w:t>
            </w:r>
            <w:r w:rsidR="00B95C63">
              <w:rPr>
                <w:rFonts w:ascii="Times New Roman" w:hAnsi="Times New Roman"/>
                <w:bCs/>
                <w:sz w:val="24"/>
                <w:szCs w:val="24"/>
              </w:rPr>
              <w:t xml:space="preserve"> </w:t>
            </w:r>
            <w:r w:rsidRPr="00B95C63">
              <w:rPr>
                <w:rFonts w:ascii="Times New Roman" w:hAnsi="Times New Roman"/>
                <w:bCs/>
                <w:sz w:val="24"/>
                <w:szCs w:val="24"/>
              </w:rPr>
              <w:t>Контрольные и контрольно-переводные нормативы (испытания) по видам спортивной подготовки.</w:t>
            </w:r>
          </w:p>
        </w:tc>
        <w:tc>
          <w:tcPr>
            <w:tcW w:w="1231" w:type="dxa"/>
            <w:shd w:val="clear" w:color="auto" w:fill="auto"/>
          </w:tcPr>
          <w:p w:rsidR="000E297B" w:rsidRPr="00B95C63" w:rsidRDefault="00A65DFF" w:rsidP="00B95C63">
            <w:pPr>
              <w:spacing w:after="0"/>
              <w:rPr>
                <w:rFonts w:ascii="Times New Roman" w:hAnsi="Times New Roman"/>
                <w:sz w:val="24"/>
                <w:szCs w:val="24"/>
              </w:rPr>
            </w:pPr>
            <w:r w:rsidRPr="00B95C63">
              <w:rPr>
                <w:rFonts w:ascii="Times New Roman" w:hAnsi="Times New Roman"/>
                <w:sz w:val="24"/>
                <w:szCs w:val="24"/>
              </w:rPr>
              <w:t>Стр. 37</w:t>
            </w:r>
          </w:p>
        </w:tc>
      </w:tr>
      <w:tr w:rsidR="000E297B" w:rsidRPr="00B95C63" w:rsidTr="00B95C63">
        <w:tc>
          <w:tcPr>
            <w:tcW w:w="8340" w:type="dxa"/>
            <w:shd w:val="clear" w:color="auto" w:fill="auto"/>
          </w:tcPr>
          <w:p w:rsidR="000E297B" w:rsidRPr="00B95C63" w:rsidRDefault="000E297B" w:rsidP="00B95C63">
            <w:pPr>
              <w:spacing w:after="0"/>
              <w:rPr>
                <w:rFonts w:ascii="Times New Roman" w:hAnsi="Times New Roman"/>
                <w:bCs/>
                <w:sz w:val="24"/>
                <w:szCs w:val="24"/>
                <w:lang w:eastAsia="ru-RU"/>
              </w:rPr>
            </w:pPr>
            <w:r w:rsidRPr="00B95C63">
              <w:rPr>
                <w:rFonts w:ascii="Times New Roman" w:hAnsi="Times New Roman"/>
                <w:bCs/>
                <w:sz w:val="24"/>
                <w:szCs w:val="24"/>
                <w:lang w:eastAsia="ru-RU"/>
              </w:rPr>
              <w:t>4.2.</w:t>
            </w:r>
            <w:r w:rsidRPr="00B95C63">
              <w:rPr>
                <w:rFonts w:ascii="Times New Roman" w:hAnsi="Times New Roman"/>
                <w:b/>
                <w:bCs/>
                <w:sz w:val="24"/>
                <w:szCs w:val="24"/>
              </w:rPr>
              <w:t xml:space="preserve"> </w:t>
            </w:r>
            <w:r w:rsidRPr="00B95C63">
              <w:rPr>
                <w:rFonts w:ascii="Times New Roman" w:hAnsi="Times New Roman"/>
                <w:bCs/>
                <w:sz w:val="24"/>
                <w:szCs w:val="24"/>
              </w:rPr>
              <w:t xml:space="preserve">Рекомендации по выполнению нормативов по </w:t>
            </w:r>
            <w:r w:rsidRPr="00B95C63">
              <w:rPr>
                <w:rFonts w:ascii="Times New Roman" w:hAnsi="Times New Roman"/>
                <w:sz w:val="24"/>
                <w:szCs w:val="24"/>
              </w:rPr>
              <w:t>общефизической, специальной физической и технической подготовки для перевода спортсменов по этапам подготовки</w:t>
            </w:r>
          </w:p>
        </w:tc>
        <w:tc>
          <w:tcPr>
            <w:tcW w:w="1231" w:type="dxa"/>
            <w:shd w:val="clear" w:color="auto" w:fill="auto"/>
          </w:tcPr>
          <w:p w:rsidR="000E297B" w:rsidRPr="00B95C63" w:rsidRDefault="000E297B" w:rsidP="00B95C63">
            <w:pPr>
              <w:spacing w:after="0"/>
              <w:rPr>
                <w:rFonts w:ascii="Times New Roman" w:hAnsi="Times New Roman"/>
                <w:sz w:val="24"/>
                <w:szCs w:val="24"/>
              </w:rPr>
            </w:pPr>
            <w:r w:rsidRPr="00B95C63">
              <w:rPr>
                <w:rFonts w:ascii="Times New Roman" w:hAnsi="Times New Roman"/>
                <w:sz w:val="24"/>
                <w:szCs w:val="24"/>
              </w:rPr>
              <w:t>Стр. 4</w:t>
            </w:r>
            <w:r w:rsidR="00A65DFF" w:rsidRPr="00B95C63">
              <w:rPr>
                <w:rFonts w:ascii="Times New Roman" w:hAnsi="Times New Roman"/>
                <w:sz w:val="24"/>
                <w:szCs w:val="24"/>
              </w:rPr>
              <w:t>2</w:t>
            </w:r>
          </w:p>
          <w:p w:rsidR="000E297B" w:rsidRPr="00B95C63" w:rsidRDefault="000E297B" w:rsidP="00B95C63">
            <w:pPr>
              <w:spacing w:after="0"/>
              <w:rPr>
                <w:rFonts w:ascii="Times New Roman" w:hAnsi="Times New Roman"/>
                <w:sz w:val="24"/>
                <w:szCs w:val="24"/>
              </w:rPr>
            </w:pPr>
          </w:p>
        </w:tc>
      </w:tr>
    </w:tbl>
    <w:p w:rsidR="000E297B" w:rsidRDefault="000E297B" w:rsidP="00B95C63">
      <w:pPr>
        <w:spacing w:after="0" w:line="240" w:lineRule="auto"/>
        <w:jc w:val="center"/>
        <w:rPr>
          <w:rFonts w:ascii="Times New Roman" w:hAnsi="Times New Roman"/>
          <w:b/>
          <w:bCs/>
          <w:sz w:val="24"/>
          <w:szCs w:val="24"/>
        </w:rPr>
      </w:pPr>
    </w:p>
    <w:p w:rsidR="000E297B" w:rsidRDefault="000E297B" w:rsidP="00B95C63">
      <w:pPr>
        <w:spacing w:after="0" w:line="240" w:lineRule="auto"/>
        <w:jc w:val="center"/>
        <w:rPr>
          <w:rFonts w:ascii="Times New Roman" w:hAnsi="Times New Roman"/>
          <w:b/>
          <w:bCs/>
          <w:sz w:val="24"/>
          <w:szCs w:val="24"/>
        </w:rPr>
      </w:pPr>
    </w:p>
    <w:p w:rsidR="000E297B" w:rsidRDefault="000E297B" w:rsidP="00B95C63">
      <w:pPr>
        <w:spacing w:after="0" w:line="240" w:lineRule="auto"/>
        <w:jc w:val="center"/>
        <w:rPr>
          <w:rFonts w:ascii="Times New Roman" w:hAnsi="Times New Roman"/>
          <w:b/>
          <w:bCs/>
          <w:sz w:val="24"/>
          <w:szCs w:val="24"/>
        </w:rPr>
      </w:pPr>
    </w:p>
    <w:p w:rsidR="000E297B" w:rsidRDefault="000E297B" w:rsidP="00B05D4F">
      <w:pPr>
        <w:spacing w:after="0" w:line="240" w:lineRule="auto"/>
        <w:jc w:val="center"/>
        <w:rPr>
          <w:rFonts w:ascii="Times New Roman" w:hAnsi="Times New Roman"/>
          <w:b/>
          <w:bCs/>
          <w:sz w:val="24"/>
          <w:szCs w:val="24"/>
        </w:rPr>
      </w:pPr>
    </w:p>
    <w:p w:rsidR="000E297B" w:rsidRDefault="000E297B" w:rsidP="00B05D4F">
      <w:pPr>
        <w:spacing w:after="0" w:line="240" w:lineRule="auto"/>
        <w:jc w:val="center"/>
        <w:rPr>
          <w:rFonts w:ascii="Times New Roman" w:hAnsi="Times New Roman"/>
          <w:b/>
          <w:bCs/>
          <w:sz w:val="24"/>
          <w:szCs w:val="24"/>
        </w:rPr>
      </w:pPr>
    </w:p>
    <w:p w:rsidR="000E297B" w:rsidRDefault="000E297B" w:rsidP="00B05D4F">
      <w:pPr>
        <w:spacing w:after="0" w:line="240" w:lineRule="auto"/>
        <w:jc w:val="center"/>
        <w:rPr>
          <w:rFonts w:ascii="Times New Roman" w:hAnsi="Times New Roman"/>
          <w:b/>
          <w:bCs/>
          <w:sz w:val="24"/>
          <w:szCs w:val="24"/>
        </w:rPr>
      </w:pPr>
    </w:p>
    <w:p w:rsidR="000E297B" w:rsidRDefault="000E297B" w:rsidP="00B05D4F">
      <w:pPr>
        <w:spacing w:after="0" w:line="240" w:lineRule="auto"/>
        <w:jc w:val="center"/>
        <w:rPr>
          <w:rFonts w:ascii="Times New Roman" w:hAnsi="Times New Roman"/>
          <w:b/>
          <w:bCs/>
          <w:sz w:val="24"/>
          <w:szCs w:val="24"/>
        </w:rPr>
      </w:pPr>
    </w:p>
    <w:p w:rsidR="000E297B" w:rsidRDefault="000E297B" w:rsidP="00B05D4F">
      <w:pPr>
        <w:spacing w:after="0" w:line="240" w:lineRule="auto"/>
        <w:jc w:val="center"/>
        <w:rPr>
          <w:rFonts w:ascii="Times New Roman" w:hAnsi="Times New Roman"/>
          <w:b/>
          <w:bCs/>
          <w:sz w:val="24"/>
          <w:szCs w:val="24"/>
        </w:rPr>
      </w:pPr>
    </w:p>
    <w:p w:rsidR="000E297B" w:rsidRDefault="000E297B" w:rsidP="00B05D4F">
      <w:pPr>
        <w:spacing w:after="0" w:line="240" w:lineRule="auto"/>
        <w:jc w:val="center"/>
        <w:rPr>
          <w:rFonts w:ascii="Times New Roman" w:hAnsi="Times New Roman"/>
          <w:b/>
          <w:bCs/>
          <w:sz w:val="24"/>
          <w:szCs w:val="24"/>
        </w:rPr>
      </w:pPr>
    </w:p>
    <w:p w:rsidR="000E297B" w:rsidRDefault="000E297B" w:rsidP="00B05D4F">
      <w:pPr>
        <w:spacing w:after="0" w:line="240" w:lineRule="auto"/>
        <w:jc w:val="center"/>
        <w:rPr>
          <w:rFonts w:ascii="Times New Roman" w:hAnsi="Times New Roman"/>
          <w:b/>
          <w:bCs/>
          <w:sz w:val="24"/>
          <w:szCs w:val="24"/>
        </w:rPr>
      </w:pPr>
    </w:p>
    <w:p w:rsidR="000E297B" w:rsidRDefault="000E297B" w:rsidP="00B95C63">
      <w:pPr>
        <w:spacing w:after="0" w:line="240" w:lineRule="auto"/>
        <w:rPr>
          <w:rFonts w:ascii="Times New Roman" w:hAnsi="Times New Roman"/>
          <w:b/>
          <w:bCs/>
          <w:sz w:val="24"/>
          <w:szCs w:val="24"/>
        </w:rPr>
      </w:pPr>
    </w:p>
    <w:p w:rsidR="000E297B" w:rsidRDefault="000E297B" w:rsidP="00F93014">
      <w:pPr>
        <w:spacing w:after="0"/>
        <w:jc w:val="center"/>
        <w:rPr>
          <w:rFonts w:ascii="Times New Roman" w:hAnsi="Times New Roman"/>
          <w:b/>
          <w:bCs/>
          <w:sz w:val="24"/>
          <w:szCs w:val="24"/>
        </w:rPr>
      </w:pPr>
    </w:p>
    <w:p w:rsidR="006A3D70" w:rsidRDefault="006A3D70" w:rsidP="00F93014">
      <w:pPr>
        <w:spacing w:after="0"/>
        <w:jc w:val="center"/>
        <w:rPr>
          <w:rFonts w:ascii="Times New Roman" w:hAnsi="Times New Roman"/>
          <w:b/>
          <w:bCs/>
          <w:sz w:val="24"/>
          <w:szCs w:val="24"/>
        </w:rPr>
      </w:pPr>
      <w:r w:rsidRPr="003C465E">
        <w:rPr>
          <w:rFonts w:ascii="Times New Roman" w:hAnsi="Times New Roman"/>
          <w:b/>
          <w:bCs/>
          <w:sz w:val="24"/>
          <w:szCs w:val="24"/>
          <w:lang w:val="en-US"/>
        </w:rPr>
        <w:t>I</w:t>
      </w:r>
      <w:r w:rsidRPr="003C465E">
        <w:rPr>
          <w:rFonts w:ascii="Times New Roman" w:hAnsi="Times New Roman"/>
          <w:b/>
          <w:bCs/>
          <w:sz w:val="24"/>
          <w:szCs w:val="24"/>
        </w:rPr>
        <w:t>.Пояснительная записка</w:t>
      </w:r>
    </w:p>
    <w:p w:rsidR="002B18F6" w:rsidRPr="003C465E" w:rsidRDefault="002B18F6" w:rsidP="00F93014">
      <w:pPr>
        <w:spacing w:after="0"/>
        <w:jc w:val="center"/>
        <w:rPr>
          <w:rFonts w:ascii="Times New Roman" w:hAnsi="Times New Roman"/>
          <w:b/>
          <w:bCs/>
          <w:sz w:val="24"/>
          <w:szCs w:val="24"/>
        </w:rPr>
      </w:pPr>
    </w:p>
    <w:p w:rsidR="006A3D70" w:rsidRPr="003C465E" w:rsidRDefault="006A3D70" w:rsidP="00E03C35">
      <w:pPr>
        <w:spacing w:after="0"/>
        <w:ind w:firstLine="709"/>
        <w:rPr>
          <w:rFonts w:ascii="Times New Roman" w:hAnsi="Times New Roman"/>
          <w:b/>
          <w:sz w:val="24"/>
          <w:szCs w:val="24"/>
        </w:rPr>
      </w:pPr>
      <w:r w:rsidRPr="003C465E">
        <w:rPr>
          <w:rFonts w:ascii="Times New Roman" w:hAnsi="Times New Roman"/>
          <w:b/>
          <w:sz w:val="24"/>
          <w:szCs w:val="24"/>
        </w:rPr>
        <w:t>1.1.Отличительные особенности программы:</w:t>
      </w:r>
    </w:p>
    <w:p w:rsidR="006A3D70" w:rsidRPr="003C465E" w:rsidRDefault="006A3D70" w:rsidP="00E03C35">
      <w:pPr>
        <w:spacing w:after="0"/>
        <w:ind w:firstLine="709"/>
        <w:jc w:val="both"/>
        <w:rPr>
          <w:rFonts w:ascii="Times New Roman" w:hAnsi="Times New Roman"/>
          <w:sz w:val="24"/>
          <w:szCs w:val="24"/>
        </w:rPr>
      </w:pPr>
      <w:r w:rsidRPr="003C465E">
        <w:rPr>
          <w:rFonts w:ascii="Times New Roman" w:hAnsi="Times New Roman"/>
          <w:sz w:val="24"/>
          <w:szCs w:val="24"/>
        </w:rPr>
        <w:t>Дополнительная образовательная программа спортивной под</w:t>
      </w:r>
      <w:r>
        <w:rPr>
          <w:rFonts w:ascii="Times New Roman" w:hAnsi="Times New Roman"/>
          <w:sz w:val="24"/>
          <w:szCs w:val="24"/>
        </w:rPr>
        <w:t xml:space="preserve">готовки по виду спорта «футбол» </w:t>
      </w:r>
      <w:r w:rsidRPr="003C465E">
        <w:rPr>
          <w:rFonts w:ascii="Times New Roman" w:hAnsi="Times New Roman"/>
          <w:sz w:val="24"/>
          <w:szCs w:val="24"/>
        </w:rPr>
        <w:t>(далее – Программа) предназначена для организации образовательной деятельности по спортивной подготовке «</w:t>
      </w:r>
      <w:r>
        <w:rPr>
          <w:rFonts w:ascii="Times New Roman" w:hAnsi="Times New Roman"/>
          <w:sz w:val="24"/>
          <w:szCs w:val="24"/>
        </w:rPr>
        <w:t>футбол</w:t>
      </w:r>
      <w:r w:rsidRPr="003C465E">
        <w:rPr>
          <w:rFonts w:ascii="Times New Roman" w:hAnsi="Times New Roman"/>
          <w:sz w:val="24"/>
          <w:szCs w:val="24"/>
        </w:rPr>
        <w:t>»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Pr>
          <w:rFonts w:ascii="Times New Roman" w:hAnsi="Times New Roman"/>
          <w:sz w:val="24"/>
          <w:szCs w:val="24"/>
        </w:rPr>
        <w:t>футбол</w:t>
      </w:r>
      <w:r w:rsidRPr="003C465E">
        <w:rPr>
          <w:rFonts w:ascii="Times New Roman" w:hAnsi="Times New Roman"/>
          <w:sz w:val="24"/>
          <w:szCs w:val="24"/>
        </w:rPr>
        <w:t>», утвержденным прика</w:t>
      </w:r>
      <w:r>
        <w:rPr>
          <w:rFonts w:ascii="Times New Roman" w:hAnsi="Times New Roman"/>
          <w:sz w:val="24"/>
          <w:szCs w:val="24"/>
        </w:rPr>
        <w:t>зом Министерства спорта РФ № 1000 от 16</w:t>
      </w:r>
      <w:r w:rsidRPr="003C465E">
        <w:rPr>
          <w:rFonts w:ascii="Times New Roman" w:hAnsi="Times New Roman"/>
          <w:sz w:val="24"/>
          <w:szCs w:val="24"/>
        </w:rPr>
        <w:t>.11.2022 г., зарегистрирован в Министерстве юстиции</w:t>
      </w:r>
      <w:r>
        <w:rPr>
          <w:rFonts w:ascii="Times New Roman" w:hAnsi="Times New Roman"/>
          <w:sz w:val="24"/>
          <w:szCs w:val="24"/>
        </w:rPr>
        <w:t xml:space="preserve"> Российской Федерации 13.12.2022</w:t>
      </w:r>
      <w:r w:rsidR="00B95C63">
        <w:rPr>
          <w:rFonts w:ascii="Times New Roman" w:hAnsi="Times New Roman"/>
          <w:sz w:val="24"/>
          <w:szCs w:val="24"/>
        </w:rPr>
        <w:t xml:space="preserve"> </w:t>
      </w:r>
      <w:r>
        <w:rPr>
          <w:rFonts w:ascii="Times New Roman" w:hAnsi="Times New Roman"/>
          <w:sz w:val="24"/>
          <w:szCs w:val="24"/>
        </w:rPr>
        <w:t>г. регистрационный № 71480</w:t>
      </w:r>
      <w:r w:rsidRPr="003C465E">
        <w:rPr>
          <w:rFonts w:ascii="Times New Roman" w:hAnsi="Times New Roman"/>
          <w:sz w:val="24"/>
          <w:szCs w:val="24"/>
        </w:rPr>
        <w:t xml:space="preserve"> (далее – ФССП)</w:t>
      </w:r>
      <w:r w:rsidR="00F93014">
        <w:rPr>
          <w:rFonts w:ascii="Times New Roman" w:hAnsi="Times New Roman"/>
          <w:sz w:val="24"/>
          <w:szCs w:val="24"/>
        </w:rPr>
        <w:t xml:space="preserve"> </w:t>
      </w:r>
      <w:r w:rsidR="00F93014" w:rsidRPr="00F93014">
        <w:rPr>
          <w:rFonts w:ascii="Times New Roman" w:hAnsi="Times New Roman"/>
          <w:sz w:val="24"/>
          <w:szCs w:val="24"/>
        </w:rPr>
        <w:t>и приказа Министерства спорта РФ от 10 октября 2023 года № 723 («О внесении изменений в федеральный стандарт спортивной подготовки по виду спорта «футбол»)</w:t>
      </w:r>
      <w:r w:rsidRPr="003C465E">
        <w:rPr>
          <w:rFonts w:ascii="Times New Roman" w:hAnsi="Times New Roman"/>
          <w:sz w:val="24"/>
          <w:szCs w:val="24"/>
        </w:rPr>
        <w:t>.</w:t>
      </w:r>
      <w:r w:rsidRPr="003C465E">
        <w:rPr>
          <w:rFonts w:ascii="Times New Roman" w:hAnsi="Times New Roman"/>
          <w:sz w:val="24"/>
          <w:szCs w:val="24"/>
        </w:rPr>
        <w:tab/>
      </w:r>
    </w:p>
    <w:p w:rsidR="006A3D70" w:rsidRPr="003C465E" w:rsidRDefault="006A3D70" w:rsidP="00E03C35">
      <w:pPr>
        <w:spacing w:after="0"/>
        <w:ind w:firstLine="709"/>
        <w:jc w:val="both"/>
        <w:rPr>
          <w:rFonts w:ascii="Times New Roman" w:hAnsi="Times New Roman"/>
          <w:sz w:val="24"/>
          <w:szCs w:val="24"/>
        </w:rPr>
      </w:pPr>
      <w:r w:rsidRPr="003C465E">
        <w:rPr>
          <w:rFonts w:ascii="Times New Roman" w:hAnsi="Times New Roman"/>
          <w:sz w:val="24"/>
          <w:szCs w:val="24"/>
        </w:rPr>
        <w:t>Данная программа разработана на основе:</w:t>
      </w:r>
    </w:p>
    <w:p w:rsidR="006A3D70" w:rsidRPr="00F93014" w:rsidRDefault="006A3D70" w:rsidP="00E03C35">
      <w:pPr>
        <w:pStyle w:val="a3"/>
        <w:numPr>
          <w:ilvl w:val="0"/>
          <w:numId w:val="27"/>
        </w:numPr>
        <w:spacing w:after="0"/>
        <w:ind w:left="0" w:firstLine="709"/>
        <w:jc w:val="both"/>
        <w:rPr>
          <w:rFonts w:ascii="Times New Roman" w:hAnsi="Times New Roman"/>
          <w:sz w:val="24"/>
          <w:szCs w:val="24"/>
        </w:rPr>
      </w:pPr>
      <w:r w:rsidRPr="00F93014">
        <w:rPr>
          <w:rFonts w:ascii="Times New Roman" w:hAnsi="Times New Roman"/>
          <w:sz w:val="24"/>
          <w:szCs w:val="24"/>
        </w:rPr>
        <w:t>Федерального стандарта спортивной подготовки по виду спорта футбол, утвержденного приказом Министерства спорта РФ № 1000 от 16.11.2022 г., зарегистрирован в Министерстве юстиции Российской Федерации 13.12.2022г. регистрационный № 71480</w:t>
      </w:r>
      <w:r w:rsidR="00F93014" w:rsidRPr="00F93014">
        <w:rPr>
          <w:rFonts w:ascii="Times New Roman" w:hAnsi="Times New Roman"/>
          <w:sz w:val="24"/>
          <w:szCs w:val="24"/>
        </w:rPr>
        <w:t xml:space="preserve"> и приказа Министерства спорта РФ от 10 октября 2023 года № 723 («О внесении изменений в федеральный стандарт спортивной подготовки по виду спорта «</w:t>
      </w:r>
      <w:proofErr w:type="gramStart"/>
      <w:r w:rsidR="00F93014" w:rsidRPr="00F93014">
        <w:rPr>
          <w:rFonts w:ascii="Times New Roman" w:hAnsi="Times New Roman"/>
          <w:sz w:val="24"/>
          <w:szCs w:val="24"/>
        </w:rPr>
        <w:t>футбол»).</w:t>
      </w:r>
      <w:r w:rsidRPr="00F93014">
        <w:rPr>
          <w:rFonts w:ascii="Times New Roman" w:hAnsi="Times New Roman"/>
          <w:sz w:val="24"/>
          <w:szCs w:val="24"/>
        </w:rPr>
        <w:t>;</w:t>
      </w:r>
      <w:proofErr w:type="gramEnd"/>
    </w:p>
    <w:p w:rsidR="006A3D70" w:rsidRPr="00F93014" w:rsidRDefault="006A3D70" w:rsidP="00E03C35">
      <w:pPr>
        <w:pStyle w:val="a3"/>
        <w:numPr>
          <w:ilvl w:val="0"/>
          <w:numId w:val="27"/>
        </w:numPr>
        <w:autoSpaceDE w:val="0"/>
        <w:autoSpaceDN w:val="0"/>
        <w:adjustRightInd w:val="0"/>
        <w:spacing w:after="0"/>
        <w:ind w:left="0" w:firstLine="709"/>
        <w:jc w:val="both"/>
        <w:rPr>
          <w:rFonts w:ascii="Times New Roman" w:eastAsiaTheme="minorHAnsi" w:hAnsi="Times New Roman"/>
          <w:sz w:val="24"/>
          <w:szCs w:val="24"/>
        </w:rPr>
      </w:pPr>
      <w:r w:rsidRPr="00F93014">
        <w:rPr>
          <w:rFonts w:ascii="Times New Roman" w:eastAsiaTheme="minorHAnsi" w:hAnsi="Times New Roman"/>
          <w:sz w:val="24"/>
          <w:szCs w:val="24"/>
        </w:rPr>
        <w:t>нормативных документов, регламентирующих работу спортивных школ и других организаций, осуществляющих спортивную подготовку в соответствии с Федеральным законом «О физической культуре и спорте в Российской Федерации» и Федеральным законом «Об образовании в Российской Федерации»;</w:t>
      </w:r>
    </w:p>
    <w:p w:rsidR="006A3D70" w:rsidRPr="00F93014" w:rsidRDefault="006A3D70" w:rsidP="00E03C35">
      <w:pPr>
        <w:pStyle w:val="a3"/>
        <w:numPr>
          <w:ilvl w:val="0"/>
          <w:numId w:val="27"/>
        </w:numPr>
        <w:autoSpaceDE w:val="0"/>
        <w:autoSpaceDN w:val="0"/>
        <w:adjustRightInd w:val="0"/>
        <w:spacing w:after="0"/>
        <w:ind w:left="0" w:firstLine="709"/>
        <w:jc w:val="both"/>
        <w:rPr>
          <w:rFonts w:ascii="Times New Roman" w:eastAsiaTheme="minorHAnsi" w:hAnsi="Times New Roman"/>
          <w:sz w:val="24"/>
          <w:szCs w:val="24"/>
        </w:rPr>
      </w:pPr>
      <w:r w:rsidRPr="00F93014">
        <w:rPr>
          <w:rFonts w:ascii="Times New Roman" w:eastAsiaTheme="minorHAnsi" w:hAnsi="Times New Roman"/>
          <w:sz w:val="24"/>
          <w:szCs w:val="24"/>
        </w:rPr>
        <w:t>приказов Министерства спорта Российской Федерации;</w:t>
      </w:r>
    </w:p>
    <w:p w:rsidR="006A3D70" w:rsidRPr="00F93014" w:rsidRDefault="006A3D70" w:rsidP="00E03C35">
      <w:pPr>
        <w:pStyle w:val="a3"/>
        <w:numPr>
          <w:ilvl w:val="0"/>
          <w:numId w:val="27"/>
        </w:numPr>
        <w:spacing w:after="0"/>
        <w:ind w:left="0" w:firstLine="709"/>
        <w:jc w:val="both"/>
        <w:rPr>
          <w:rFonts w:ascii="Times New Roman" w:hAnsi="Times New Roman"/>
          <w:sz w:val="24"/>
          <w:szCs w:val="24"/>
        </w:rPr>
      </w:pPr>
      <w:r w:rsidRPr="00F93014">
        <w:rPr>
          <w:rFonts w:ascii="Times New Roman" w:hAnsi="Times New Roman"/>
          <w:sz w:val="24"/>
          <w:szCs w:val="24"/>
        </w:rPr>
        <w:t>профессиональных стандартов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w:t>
      </w:r>
      <w:r w:rsidR="00F93014">
        <w:rPr>
          <w:rFonts w:ascii="Times New Roman" w:hAnsi="Times New Roman"/>
          <w:sz w:val="24"/>
          <w:szCs w:val="24"/>
        </w:rPr>
        <w:t xml:space="preserve"> </w:t>
      </w:r>
      <w:r w:rsidRPr="00F93014">
        <w:rPr>
          <w:rFonts w:ascii="Times New Roman" w:hAnsi="Times New Roman"/>
          <w:sz w:val="24"/>
          <w:szCs w:val="24"/>
        </w:rPr>
        <w:t>приказом</w:t>
      </w:r>
      <w:r w:rsidR="00F93014">
        <w:rPr>
          <w:rFonts w:ascii="Times New Roman" w:hAnsi="Times New Roman"/>
          <w:sz w:val="24"/>
          <w:szCs w:val="24"/>
        </w:rPr>
        <w:t xml:space="preserve"> </w:t>
      </w:r>
      <w:r w:rsidRPr="00F93014">
        <w:rPr>
          <w:rFonts w:ascii="Times New Roman" w:hAnsi="Times New Roman"/>
          <w:sz w:val="24"/>
          <w:szCs w:val="24"/>
        </w:rPr>
        <w:t>Минтруда</w:t>
      </w:r>
      <w:r w:rsidR="00F93014">
        <w:rPr>
          <w:rFonts w:ascii="Times New Roman" w:hAnsi="Times New Roman"/>
          <w:sz w:val="24"/>
          <w:szCs w:val="24"/>
        </w:rPr>
        <w:t xml:space="preserve"> </w:t>
      </w:r>
      <w:r w:rsidRPr="00F93014">
        <w:rPr>
          <w:rFonts w:ascii="Times New Roman" w:hAnsi="Times New Roman"/>
          <w:sz w:val="24"/>
          <w:szCs w:val="24"/>
        </w:rPr>
        <w:t>России от 21.04.2022 № 237н (зарегистрирован Минюстом России 27.05.2022, регистрационный № 68615);</w:t>
      </w:r>
    </w:p>
    <w:p w:rsidR="006A3D70" w:rsidRPr="003C465E" w:rsidRDefault="006A3D70" w:rsidP="00E03C35">
      <w:pPr>
        <w:spacing w:after="0"/>
        <w:ind w:firstLine="709"/>
        <w:rPr>
          <w:rFonts w:ascii="Times New Roman" w:hAnsi="Times New Roman"/>
          <w:b/>
          <w:sz w:val="24"/>
          <w:szCs w:val="24"/>
        </w:rPr>
      </w:pPr>
      <w:r w:rsidRPr="003C465E">
        <w:rPr>
          <w:rFonts w:ascii="Times New Roman" w:hAnsi="Times New Roman"/>
          <w:b/>
          <w:sz w:val="24"/>
          <w:szCs w:val="24"/>
        </w:rPr>
        <w:t>1.2.</w:t>
      </w:r>
      <w:r w:rsidR="00F93014">
        <w:rPr>
          <w:rFonts w:ascii="Times New Roman" w:hAnsi="Times New Roman"/>
          <w:b/>
          <w:sz w:val="24"/>
          <w:szCs w:val="24"/>
        </w:rPr>
        <w:t xml:space="preserve"> </w:t>
      </w:r>
      <w:r w:rsidRPr="003C465E">
        <w:rPr>
          <w:rFonts w:ascii="Times New Roman" w:hAnsi="Times New Roman"/>
          <w:b/>
          <w:sz w:val="24"/>
          <w:szCs w:val="24"/>
        </w:rPr>
        <w:t>Актуальность, новизна, целесообразность.</w:t>
      </w:r>
    </w:p>
    <w:p w:rsidR="00580571" w:rsidRPr="00580571" w:rsidRDefault="006A3D70" w:rsidP="00E03C35">
      <w:pPr>
        <w:autoSpaceDE w:val="0"/>
        <w:autoSpaceDN w:val="0"/>
        <w:adjustRightInd w:val="0"/>
        <w:spacing w:after="0"/>
        <w:ind w:firstLine="709"/>
        <w:jc w:val="both"/>
        <w:rPr>
          <w:rFonts w:ascii="Times New Roman" w:hAnsi="Times New Roman"/>
          <w:sz w:val="24"/>
          <w:szCs w:val="26"/>
          <w:lang w:eastAsia="ru-RU"/>
        </w:rPr>
      </w:pPr>
      <w:r w:rsidRPr="003C465E">
        <w:rPr>
          <w:rFonts w:ascii="Times New Roman" w:hAnsi="Times New Roman"/>
          <w:sz w:val="24"/>
          <w:szCs w:val="24"/>
        </w:rPr>
        <w:tab/>
      </w:r>
      <w:r w:rsidR="00580571" w:rsidRPr="00580571">
        <w:rPr>
          <w:rFonts w:ascii="Times New Roman" w:hAnsi="Times New Roman"/>
          <w:sz w:val="24"/>
          <w:szCs w:val="26"/>
          <w:lang w:eastAsia="ru-RU"/>
        </w:rPr>
        <w:t>Цель программы: спортивная подготовка спортсменов высокого класса, способных стать кандидатами в составы спортивных сборных команд Удмуртской Республики и Российской Федерации, освоение и выполнение норм и требований, установленных Единой всероссийской спортивной классификацией для присвоения спортивных разрядов.</w:t>
      </w:r>
    </w:p>
    <w:p w:rsidR="00580571" w:rsidRPr="00580571" w:rsidRDefault="00580571" w:rsidP="00E03C35">
      <w:pPr>
        <w:pStyle w:val="aa"/>
        <w:spacing w:line="276" w:lineRule="auto"/>
        <w:ind w:firstLine="709"/>
        <w:rPr>
          <w:sz w:val="24"/>
          <w:szCs w:val="26"/>
        </w:rPr>
      </w:pPr>
      <w:r w:rsidRPr="00580571">
        <w:rPr>
          <w:sz w:val="24"/>
          <w:szCs w:val="26"/>
        </w:rPr>
        <w:t>Данная программа по футболу реализует на прак</w:t>
      </w:r>
      <w:r w:rsidRPr="00580571">
        <w:rPr>
          <w:sz w:val="24"/>
          <w:szCs w:val="26"/>
        </w:rPr>
        <w:softHyphen/>
        <w:t>тике принципы непрерывности и преемственности физического воспитания раз</w:t>
      </w:r>
      <w:r w:rsidRPr="00580571">
        <w:rPr>
          <w:sz w:val="24"/>
          <w:szCs w:val="26"/>
        </w:rPr>
        <w:softHyphen/>
        <w:t xml:space="preserve">личных возрастных групп детей и подростков при занятиях футболом и физической культурой в целом: от формирования устойчивого интереса к занятиям физкультурой и спортом до достижения уровня сборных команд России и демонстрации высоких результатов во всероссийских и международных официальных соревнованиях. </w:t>
      </w:r>
    </w:p>
    <w:p w:rsidR="00580571" w:rsidRPr="00580571" w:rsidRDefault="00580571" w:rsidP="00E03C35">
      <w:pPr>
        <w:pStyle w:val="a8"/>
        <w:spacing w:line="276" w:lineRule="auto"/>
        <w:ind w:firstLine="709"/>
        <w:jc w:val="both"/>
        <w:rPr>
          <w:sz w:val="24"/>
          <w:szCs w:val="26"/>
        </w:rPr>
      </w:pPr>
      <w:r w:rsidRPr="00580571">
        <w:rPr>
          <w:sz w:val="24"/>
          <w:szCs w:val="26"/>
        </w:rPr>
        <w:lastRenderedPageBreak/>
        <w:t xml:space="preserve">Программа рассчитана для организации </w:t>
      </w:r>
      <w:r>
        <w:rPr>
          <w:sz w:val="24"/>
          <w:szCs w:val="26"/>
          <w:lang w:val="ru-RU"/>
        </w:rPr>
        <w:t>учебно-</w:t>
      </w:r>
      <w:r w:rsidRPr="00580571">
        <w:rPr>
          <w:sz w:val="24"/>
          <w:szCs w:val="26"/>
        </w:rPr>
        <w:t xml:space="preserve">тренировочного процесса с футболистами с 7-летнего </w:t>
      </w:r>
      <w:r>
        <w:rPr>
          <w:sz w:val="24"/>
          <w:szCs w:val="26"/>
        </w:rPr>
        <w:t xml:space="preserve">возраста. </w:t>
      </w:r>
      <w:r w:rsidR="00571E4B">
        <w:rPr>
          <w:sz w:val="24"/>
          <w:szCs w:val="26"/>
          <w:lang w:val="ru-RU"/>
        </w:rPr>
        <w:t>Учебно-</w:t>
      </w:r>
      <w:r w:rsidR="00571E4B" w:rsidRPr="00580571">
        <w:rPr>
          <w:sz w:val="24"/>
          <w:szCs w:val="26"/>
        </w:rPr>
        <w:t>тренировочный</w:t>
      </w:r>
      <w:r w:rsidRPr="00580571">
        <w:rPr>
          <w:sz w:val="24"/>
          <w:szCs w:val="26"/>
        </w:rPr>
        <w:t xml:space="preserve"> процесс со спортсменами осуществляется в спортивной школе в течение календарного </w:t>
      </w:r>
      <w:r w:rsidR="00F93014" w:rsidRPr="00580571">
        <w:rPr>
          <w:sz w:val="24"/>
          <w:szCs w:val="26"/>
        </w:rPr>
        <w:t xml:space="preserve">года, </w:t>
      </w:r>
      <w:r w:rsidR="00F93014" w:rsidRPr="00F93014">
        <w:rPr>
          <w:sz w:val="24"/>
          <w:szCs w:val="26"/>
        </w:rPr>
        <w:t>ведется</w:t>
      </w:r>
      <w:r w:rsidRPr="00F93014">
        <w:rPr>
          <w:sz w:val="24"/>
          <w:szCs w:val="26"/>
        </w:rPr>
        <w:t xml:space="preserve"> </w:t>
      </w:r>
      <w:r w:rsidRPr="009F19D5">
        <w:rPr>
          <w:sz w:val="24"/>
          <w:szCs w:val="26"/>
        </w:rPr>
        <w:t xml:space="preserve">в соответствии с годовым планом спортивной подготовки, рассчитанным на 52 недели. Спортивная подготовка осуществляется на этапах: этап начальной подготовки 3 </w:t>
      </w:r>
      <w:r w:rsidRPr="00580571">
        <w:rPr>
          <w:sz w:val="24"/>
          <w:szCs w:val="26"/>
        </w:rPr>
        <w:t xml:space="preserve">года, </w:t>
      </w:r>
      <w:r>
        <w:rPr>
          <w:sz w:val="24"/>
          <w:szCs w:val="26"/>
          <w:lang w:val="ru-RU"/>
        </w:rPr>
        <w:t>учебно-</w:t>
      </w:r>
      <w:r w:rsidRPr="00580571">
        <w:rPr>
          <w:sz w:val="24"/>
          <w:szCs w:val="26"/>
        </w:rPr>
        <w:t>тренировочный этап (этап спортивной специализации) 5 лет, этап совершенствования спортивного мастерства и высшего спортивного мастерства без ограничений.</w:t>
      </w:r>
    </w:p>
    <w:p w:rsidR="00580571" w:rsidRDefault="00580571" w:rsidP="00E03C35">
      <w:pPr>
        <w:pStyle w:val="a8"/>
        <w:spacing w:line="276" w:lineRule="auto"/>
        <w:ind w:firstLine="709"/>
        <w:jc w:val="both"/>
        <w:rPr>
          <w:sz w:val="24"/>
          <w:szCs w:val="26"/>
          <w:lang w:val="ru-RU"/>
        </w:rPr>
      </w:pPr>
      <w:r w:rsidRPr="00580571">
        <w:rPr>
          <w:sz w:val="24"/>
          <w:szCs w:val="26"/>
        </w:rPr>
        <w:t xml:space="preserve">В программе отражены: задачи работы со спортсменами на каждом этапе спортивной подготовки, распределение объемов </w:t>
      </w:r>
      <w:r>
        <w:rPr>
          <w:sz w:val="24"/>
          <w:szCs w:val="26"/>
          <w:lang w:val="ru-RU"/>
        </w:rPr>
        <w:t>учебно-</w:t>
      </w:r>
      <w:r w:rsidRPr="00580571">
        <w:rPr>
          <w:sz w:val="24"/>
          <w:szCs w:val="26"/>
        </w:rPr>
        <w:t>тренировочной нагрузки по этапам и годам спортивной подготовки, разработаны планы спортивной подготовки для каждого этапа спортивной подготовки, система контроля и зачетные требования, план физкультурных мероприятий и спортивных мероприятий. Объем часов в разделах спортивной подготовки по годам обучения распределен в соответствии с задачами, поставленными на каждом этапе многолетней тренировки. Соревновательный цикл составляется на основе Единого календарного плана межрегиональных, всероссийских и международных физкультурных мероприятий, и спортивных мероприятий.</w:t>
      </w:r>
    </w:p>
    <w:p w:rsidR="00580571" w:rsidRPr="00580571" w:rsidRDefault="00580571" w:rsidP="00E03C35">
      <w:pPr>
        <w:pStyle w:val="a8"/>
        <w:ind w:firstLine="709"/>
        <w:jc w:val="both"/>
        <w:rPr>
          <w:sz w:val="24"/>
          <w:szCs w:val="26"/>
          <w:lang w:val="ru-RU"/>
        </w:rPr>
      </w:pPr>
    </w:p>
    <w:p w:rsidR="00580571" w:rsidRPr="003C465E" w:rsidRDefault="00580571" w:rsidP="00E03C35">
      <w:pPr>
        <w:spacing w:after="0"/>
        <w:ind w:firstLine="709"/>
        <w:jc w:val="center"/>
        <w:rPr>
          <w:rFonts w:ascii="Times New Roman" w:hAnsi="Times New Roman"/>
          <w:b/>
          <w:bCs/>
          <w:sz w:val="24"/>
          <w:szCs w:val="24"/>
        </w:rPr>
      </w:pPr>
      <w:r w:rsidRPr="003C465E">
        <w:rPr>
          <w:rFonts w:ascii="Times New Roman" w:hAnsi="Times New Roman"/>
          <w:b/>
          <w:bCs/>
          <w:sz w:val="24"/>
          <w:szCs w:val="24"/>
          <w:lang w:val="en-US"/>
        </w:rPr>
        <w:t>II</w:t>
      </w:r>
      <w:r w:rsidRPr="003C465E">
        <w:rPr>
          <w:rFonts w:ascii="Times New Roman" w:hAnsi="Times New Roman"/>
          <w:b/>
          <w:bCs/>
          <w:sz w:val="24"/>
          <w:szCs w:val="24"/>
        </w:rPr>
        <w:t>.Нормативная часть</w:t>
      </w:r>
    </w:p>
    <w:p w:rsidR="00580571" w:rsidRPr="00580571" w:rsidRDefault="00580571" w:rsidP="00E03C35">
      <w:pPr>
        <w:pStyle w:val="a8"/>
        <w:spacing w:line="276" w:lineRule="auto"/>
        <w:ind w:firstLine="709"/>
        <w:jc w:val="both"/>
        <w:rPr>
          <w:sz w:val="24"/>
          <w:szCs w:val="26"/>
          <w:lang w:val="ru-RU"/>
        </w:rPr>
      </w:pPr>
    </w:p>
    <w:p w:rsidR="00580571" w:rsidRDefault="00580571" w:rsidP="00E03C35">
      <w:pPr>
        <w:autoSpaceDE w:val="0"/>
        <w:autoSpaceDN w:val="0"/>
        <w:adjustRightInd w:val="0"/>
        <w:spacing w:after="0"/>
        <w:ind w:firstLine="709"/>
        <w:jc w:val="both"/>
        <w:rPr>
          <w:rFonts w:ascii="Times New Roman" w:eastAsiaTheme="minorHAnsi" w:hAnsi="Times New Roman"/>
          <w:sz w:val="24"/>
          <w:szCs w:val="24"/>
        </w:rPr>
      </w:pPr>
      <w:r w:rsidRPr="003C465E">
        <w:rPr>
          <w:rFonts w:ascii="Times New Roman" w:eastAsiaTheme="minorHAnsi" w:hAnsi="Times New Roman"/>
          <w:sz w:val="24"/>
          <w:szCs w:val="24"/>
        </w:rPr>
        <w:t xml:space="preserve">Нормативная часть программы содержит основные требования по возрасту, численному составу обучающихся, объему учебно-тренировочной работы, по физической, технико-тактической и спортивной подготовке, перечень учебно-тренировочных мероприятий, реестры экипировки, оборудования и инвентаря, необходимые для учебно-тренировочного и соревновательного процесса. </w:t>
      </w:r>
    </w:p>
    <w:p w:rsidR="00580571" w:rsidRPr="003C465E" w:rsidRDefault="00580571" w:rsidP="00E03C35">
      <w:pPr>
        <w:autoSpaceDE w:val="0"/>
        <w:autoSpaceDN w:val="0"/>
        <w:adjustRightInd w:val="0"/>
        <w:spacing w:after="0"/>
        <w:ind w:firstLine="709"/>
        <w:jc w:val="both"/>
        <w:rPr>
          <w:rFonts w:ascii="Times New Roman" w:hAnsi="Times New Roman"/>
          <w:b/>
          <w:bCs/>
          <w:sz w:val="24"/>
          <w:szCs w:val="24"/>
        </w:rPr>
      </w:pPr>
    </w:p>
    <w:p w:rsidR="00580571" w:rsidRPr="00580571" w:rsidRDefault="00580571" w:rsidP="00E03C35">
      <w:pPr>
        <w:spacing w:after="0"/>
        <w:ind w:firstLine="709"/>
        <w:jc w:val="both"/>
        <w:rPr>
          <w:rFonts w:ascii="Times New Roman" w:hAnsi="Times New Roman"/>
          <w:b/>
          <w:sz w:val="24"/>
          <w:szCs w:val="24"/>
          <w:lang w:eastAsia="ru-RU"/>
        </w:rPr>
      </w:pPr>
      <w:r w:rsidRPr="003C465E">
        <w:rPr>
          <w:rFonts w:ascii="Times New Roman" w:hAnsi="Times New Roman"/>
          <w:b/>
          <w:sz w:val="24"/>
          <w:szCs w:val="24"/>
          <w:lang w:eastAsia="ru-RU"/>
        </w:rPr>
        <w:t>2.1.</w:t>
      </w:r>
      <w:r w:rsidR="00F93014">
        <w:rPr>
          <w:rFonts w:ascii="Times New Roman" w:hAnsi="Times New Roman"/>
          <w:b/>
          <w:sz w:val="24"/>
          <w:szCs w:val="24"/>
          <w:lang w:eastAsia="ru-RU"/>
        </w:rPr>
        <w:t xml:space="preserve"> </w:t>
      </w:r>
      <w:r w:rsidRPr="003C465E">
        <w:rPr>
          <w:rFonts w:ascii="Times New Roman" w:hAnsi="Times New Roman"/>
          <w:b/>
          <w:sz w:val="24"/>
          <w:szCs w:val="24"/>
          <w:lang w:eastAsia="ru-RU"/>
        </w:rPr>
        <w:t xml:space="preserve">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r w:rsidRPr="00580571">
        <w:rPr>
          <w:rFonts w:ascii="Times New Roman" w:hAnsi="Times New Roman"/>
          <w:b/>
          <w:sz w:val="24"/>
          <w:szCs w:val="24"/>
          <w:lang w:eastAsia="ru-RU"/>
        </w:rPr>
        <w:t xml:space="preserve">футбол </w:t>
      </w:r>
      <w:r w:rsidRPr="00580571">
        <w:rPr>
          <w:rFonts w:ascii="Times New Roman" w:hAnsi="Times New Roman"/>
          <w:sz w:val="24"/>
          <w:szCs w:val="24"/>
          <w:lang w:eastAsia="ru-RU"/>
        </w:rPr>
        <w:t>(</w:t>
      </w:r>
      <w:hyperlink r:id="rId10" w:history="1">
        <w:r w:rsidRPr="00580571">
          <w:rPr>
            <w:rStyle w:val="ac"/>
            <w:rFonts w:ascii="Times New Roman" w:hAnsi="Times New Roman"/>
            <w:color w:val="auto"/>
            <w:sz w:val="24"/>
            <w:szCs w:val="24"/>
          </w:rPr>
          <w:t xml:space="preserve">приложение </w:t>
        </w:r>
        <w:r w:rsidR="00F93014">
          <w:rPr>
            <w:rStyle w:val="ac"/>
            <w:rFonts w:ascii="Times New Roman" w:hAnsi="Times New Roman"/>
            <w:color w:val="auto"/>
            <w:sz w:val="24"/>
            <w:szCs w:val="24"/>
          </w:rPr>
          <w:t>№</w:t>
        </w:r>
        <w:r w:rsidRPr="00580571">
          <w:rPr>
            <w:rStyle w:val="ac"/>
            <w:rFonts w:ascii="Times New Roman" w:hAnsi="Times New Roman"/>
            <w:color w:val="auto"/>
            <w:sz w:val="24"/>
            <w:szCs w:val="24"/>
          </w:rPr>
          <w:t xml:space="preserve"> 1 к настоящему ФССП</w:t>
        </w:r>
      </w:hyperlink>
      <w:r w:rsidRPr="00580571">
        <w:rPr>
          <w:rFonts w:ascii="Times New Roman" w:hAnsi="Times New Roman"/>
          <w:sz w:val="24"/>
          <w:szCs w:val="24"/>
          <w:lang w:eastAsia="ru-RU"/>
        </w:rPr>
        <w:t>).</w:t>
      </w:r>
    </w:p>
    <w:p w:rsidR="006A3D70" w:rsidRPr="00580571" w:rsidRDefault="006A3D70" w:rsidP="00F93014">
      <w:pPr>
        <w:spacing w:after="0"/>
        <w:jc w:val="both"/>
        <w:rPr>
          <w:rFonts w:ascii="Times New Roman" w:hAnsi="Times New Roman"/>
          <w:sz w:val="24"/>
          <w:szCs w:val="24"/>
        </w:rPr>
      </w:pP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4"/>
        <w:gridCol w:w="2239"/>
        <w:gridCol w:w="1984"/>
        <w:gridCol w:w="1985"/>
      </w:tblGrid>
      <w:tr w:rsidR="00580571" w:rsidRPr="003C465E" w:rsidTr="00F93014">
        <w:trPr>
          <w:jc w:val="center"/>
        </w:trPr>
        <w:tc>
          <w:tcPr>
            <w:tcW w:w="325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4543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Этапы спортивной подготовки</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4543B5">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Срок реализации этапов спортивной подготовки (лет)</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4543B5">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Возрастные границы лиц, проходящих спортивную подготовку (лет)</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4543B5">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Наполняемость (человек)</w:t>
            </w:r>
          </w:p>
        </w:tc>
      </w:tr>
      <w:tr w:rsidR="00580571" w:rsidRPr="003C465E" w:rsidTr="00F93014">
        <w:trPr>
          <w:jc w:val="center"/>
        </w:trPr>
        <w:tc>
          <w:tcPr>
            <w:tcW w:w="325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F93014">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Этап начальной подготовки</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14</w:t>
            </w:r>
          </w:p>
        </w:tc>
      </w:tr>
      <w:tr w:rsidR="00580571" w:rsidRPr="003C465E" w:rsidTr="00F93014">
        <w:trPr>
          <w:jc w:val="center"/>
        </w:trPr>
        <w:tc>
          <w:tcPr>
            <w:tcW w:w="325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F93014">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Учебно-тренировочный (этап</w:t>
            </w:r>
            <w:r w:rsidR="00F93014">
              <w:rPr>
                <w:rFonts w:ascii="Times New Roman" w:hAnsi="Times New Roman"/>
                <w:sz w:val="24"/>
                <w:szCs w:val="24"/>
                <w:lang w:eastAsia="ru-RU"/>
              </w:rPr>
              <w:t xml:space="preserve"> </w:t>
            </w:r>
            <w:r w:rsidRPr="003C465E">
              <w:rPr>
                <w:rFonts w:ascii="Times New Roman" w:hAnsi="Times New Roman"/>
                <w:sz w:val="24"/>
                <w:szCs w:val="24"/>
                <w:lang w:eastAsia="ru-RU"/>
              </w:rPr>
              <w:t>спортивной</w:t>
            </w:r>
            <w:r w:rsidR="00F93014">
              <w:rPr>
                <w:rFonts w:ascii="Times New Roman" w:hAnsi="Times New Roman"/>
                <w:sz w:val="24"/>
                <w:szCs w:val="24"/>
                <w:lang w:eastAsia="ru-RU"/>
              </w:rPr>
              <w:t xml:space="preserve"> </w:t>
            </w:r>
            <w:r w:rsidRPr="003C465E">
              <w:rPr>
                <w:rFonts w:ascii="Times New Roman" w:hAnsi="Times New Roman"/>
                <w:sz w:val="24"/>
                <w:szCs w:val="24"/>
                <w:lang w:eastAsia="ru-RU"/>
              </w:rPr>
              <w:t>специализации)</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Pr="003C465E">
              <w:rPr>
                <w:rFonts w:ascii="Times New Roman" w:hAnsi="Times New Roman"/>
                <w:sz w:val="24"/>
                <w:szCs w:val="24"/>
                <w:lang w:eastAsia="ru-RU"/>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12</w:t>
            </w:r>
          </w:p>
        </w:tc>
      </w:tr>
      <w:tr w:rsidR="00580571" w:rsidRPr="003C465E" w:rsidTr="00F93014">
        <w:trPr>
          <w:jc w:val="center"/>
        </w:trPr>
        <w:tc>
          <w:tcPr>
            <w:tcW w:w="325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F93014">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Этап совершенствования спортивного мастерства</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без ограничений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14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6</w:t>
            </w:r>
          </w:p>
        </w:tc>
      </w:tr>
      <w:tr w:rsidR="00580571" w:rsidRPr="003C465E" w:rsidTr="00F93014">
        <w:trPr>
          <w:jc w:val="center"/>
        </w:trPr>
        <w:tc>
          <w:tcPr>
            <w:tcW w:w="325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F93014">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Этап высшего спортивного мастерства</w:t>
            </w:r>
          </w:p>
        </w:tc>
        <w:tc>
          <w:tcPr>
            <w:tcW w:w="2239"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sidRPr="003C465E">
              <w:rPr>
                <w:rFonts w:ascii="Times New Roman" w:hAnsi="Times New Roman"/>
                <w:sz w:val="24"/>
                <w:szCs w:val="24"/>
                <w:lang w:eastAsia="ru-RU"/>
              </w:rPr>
              <w:t>без ограничений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80571" w:rsidRPr="003C465E" w:rsidRDefault="00580571" w:rsidP="005805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bl>
    <w:p w:rsidR="00580571" w:rsidRDefault="00580571">
      <w:pPr>
        <w:spacing w:after="0" w:line="240" w:lineRule="auto"/>
        <w:jc w:val="both"/>
        <w:rPr>
          <w:rFonts w:ascii="Times New Roman" w:hAnsi="Times New Roman"/>
          <w:sz w:val="24"/>
          <w:szCs w:val="24"/>
        </w:rPr>
      </w:pPr>
    </w:p>
    <w:p w:rsidR="00346FCB" w:rsidRPr="003C465E" w:rsidRDefault="00346FCB" w:rsidP="00F93014">
      <w:pPr>
        <w:spacing w:after="0"/>
        <w:ind w:firstLine="708"/>
        <w:jc w:val="both"/>
        <w:rPr>
          <w:rFonts w:ascii="Times New Roman" w:hAnsi="Times New Roman"/>
          <w:sz w:val="24"/>
          <w:szCs w:val="24"/>
        </w:rPr>
      </w:pPr>
      <w:r w:rsidRPr="003C465E">
        <w:rPr>
          <w:rFonts w:ascii="Times New Roman" w:hAnsi="Times New Roman"/>
          <w:sz w:val="24"/>
          <w:szCs w:val="24"/>
        </w:rPr>
        <w:t xml:space="preserve">В соответствии с основной направленностью этапов определяются задачи, осуществляются подбор средств, методов, учебно-тренировочных и соревновательных режимов, построение тренировки в годичном цикле и т.д. </w:t>
      </w:r>
    </w:p>
    <w:p w:rsidR="00346FCB" w:rsidRDefault="00346FCB" w:rsidP="00F93014">
      <w:pPr>
        <w:spacing w:after="0"/>
        <w:jc w:val="both"/>
        <w:rPr>
          <w:rFonts w:ascii="Times New Roman" w:hAnsi="Times New Roman"/>
          <w:sz w:val="24"/>
          <w:szCs w:val="24"/>
          <w:u w:val="single"/>
        </w:rPr>
      </w:pPr>
    </w:p>
    <w:p w:rsidR="00346FCB" w:rsidRPr="003C465E" w:rsidRDefault="00346FCB" w:rsidP="00BC469D">
      <w:pPr>
        <w:spacing w:after="0"/>
        <w:jc w:val="both"/>
        <w:rPr>
          <w:rFonts w:ascii="Times New Roman" w:hAnsi="Times New Roman"/>
          <w:sz w:val="24"/>
          <w:szCs w:val="24"/>
          <w:u w:val="single"/>
        </w:rPr>
      </w:pPr>
      <w:r w:rsidRPr="003C465E">
        <w:rPr>
          <w:rFonts w:ascii="Times New Roman" w:hAnsi="Times New Roman"/>
          <w:sz w:val="24"/>
          <w:szCs w:val="24"/>
          <w:u w:val="single"/>
        </w:rPr>
        <w:t>Задачи:</w:t>
      </w:r>
    </w:p>
    <w:p w:rsidR="00346FCB" w:rsidRPr="00346FCB" w:rsidRDefault="00346FCB" w:rsidP="00BC469D">
      <w:pPr>
        <w:widowControl w:val="0"/>
        <w:tabs>
          <w:tab w:val="left" w:pos="0"/>
        </w:tabs>
        <w:autoSpaceDE w:val="0"/>
        <w:spacing w:after="0"/>
        <w:jc w:val="both"/>
        <w:rPr>
          <w:rFonts w:ascii="Times New Roman" w:hAnsi="Times New Roman"/>
          <w:i/>
          <w:sz w:val="24"/>
          <w:szCs w:val="24"/>
        </w:rPr>
      </w:pPr>
      <w:r>
        <w:rPr>
          <w:rFonts w:ascii="Times New Roman" w:hAnsi="Times New Roman"/>
          <w:i/>
          <w:sz w:val="24"/>
          <w:szCs w:val="24"/>
        </w:rPr>
        <w:t>Этап</w:t>
      </w:r>
      <w:r w:rsidRPr="00346FCB">
        <w:rPr>
          <w:rFonts w:ascii="Times New Roman" w:hAnsi="Times New Roman"/>
          <w:i/>
          <w:sz w:val="24"/>
          <w:szCs w:val="24"/>
        </w:rPr>
        <w:t xml:space="preserve"> начальной подготовки:</w:t>
      </w:r>
    </w:p>
    <w:p w:rsidR="00346FCB" w:rsidRPr="00346FCB" w:rsidRDefault="00346FCB" w:rsidP="00BC469D">
      <w:pPr>
        <w:pStyle w:val="ConsPlusNonformat"/>
        <w:numPr>
          <w:ilvl w:val="0"/>
          <w:numId w:val="31"/>
        </w:numPr>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lastRenderedPageBreak/>
        <w:t>формирование устойчивого интереса к занятиям физической культурой и спортом;</w:t>
      </w:r>
    </w:p>
    <w:p w:rsidR="00346FCB" w:rsidRPr="00346FCB" w:rsidRDefault="00346FCB" w:rsidP="00BC469D">
      <w:pPr>
        <w:pStyle w:val="ConsPlusNonformat"/>
        <w:numPr>
          <w:ilvl w:val="0"/>
          <w:numId w:val="31"/>
        </w:numPr>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 xml:space="preserve">получение общих теоретических знаний о физической культуре и спорте, </w:t>
      </w:r>
      <w:r w:rsidRPr="00346FCB">
        <w:rPr>
          <w:rFonts w:ascii="Times New Roman" w:hAnsi="Times New Roman" w:cs="Times New Roman"/>
          <w:sz w:val="24"/>
          <w:szCs w:val="24"/>
        </w:rPr>
        <w:br/>
        <w:t>в том числе о виде спорта «</w:t>
      </w:r>
      <w:r w:rsidRPr="00346FCB">
        <w:rPr>
          <w:rFonts w:ascii="Times New Roman" w:hAnsi="Times New Roman" w:cs="Times New Roman"/>
          <w:bCs/>
          <w:sz w:val="24"/>
          <w:szCs w:val="24"/>
        </w:rPr>
        <w:t>футбол</w:t>
      </w:r>
      <w:r w:rsidRPr="00346FCB">
        <w:rPr>
          <w:rFonts w:ascii="Times New Roman" w:hAnsi="Times New Roman" w:cs="Times New Roman"/>
          <w:sz w:val="24"/>
          <w:szCs w:val="24"/>
        </w:rPr>
        <w:t>»;</w:t>
      </w:r>
    </w:p>
    <w:p w:rsidR="00346FCB" w:rsidRPr="00346FCB" w:rsidRDefault="00346FCB" w:rsidP="00BC469D">
      <w:pPr>
        <w:pStyle w:val="ConsPlusNonformat"/>
        <w:numPr>
          <w:ilvl w:val="0"/>
          <w:numId w:val="31"/>
        </w:numPr>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формирование двигательных умений и навыков, в том числе в виде спорта «</w:t>
      </w:r>
      <w:r w:rsidRPr="00346FCB">
        <w:rPr>
          <w:rFonts w:ascii="Times New Roman" w:hAnsi="Times New Roman" w:cs="Times New Roman"/>
          <w:bCs/>
          <w:sz w:val="24"/>
          <w:szCs w:val="24"/>
        </w:rPr>
        <w:t>футбол</w:t>
      </w:r>
      <w:r w:rsidRPr="00346FCB">
        <w:rPr>
          <w:rFonts w:ascii="Times New Roman" w:hAnsi="Times New Roman" w:cs="Times New Roman"/>
          <w:sz w:val="24"/>
          <w:szCs w:val="24"/>
        </w:rPr>
        <w:t>»;</w:t>
      </w:r>
    </w:p>
    <w:p w:rsidR="00346FCB" w:rsidRPr="00346FCB" w:rsidRDefault="00346FCB" w:rsidP="00BC469D">
      <w:pPr>
        <w:pStyle w:val="ConsPlusNonformat"/>
        <w:numPr>
          <w:ilvl w:val="0"/>
          <w:numId w:val="31"/>
        </w:numPr>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повышение уровня физической подготовленности и всестороннее гармоничное развитие физических качеств;</w:t>
      </w:r>
    </w:p>
    <w:p w:rsidR="00346FCB" w:rsidRPr="00F93014" w:rsidRDefault="00346FCB" w:rsidP="00BC469D">
      <w:pPr>
        <w:pStyle w:val="a3"/>
        <w:numPr>
          <w:ilvl w:val="0"/>
          <w:numId w:val="31"/>
        </w:numPr>
        <w:spacing w:after="0"/>
        <w:ind w:right="20"/>
        <w:jc w:val="both"/>
        <w:rPr>
          <w:rFonts w:ascii="Times New Roman" w:hAnsi="Times New Roman"/>
          <w:sz w:val="24"/>
          <w:szCs w:val="24"/>
        </w:rPr>
      </w:pPr>
      <w:r w:rsidRPr="00F93014">
        <w:rPr>
          <w:rFonts w:ascii="Times New Roman" w:hAnsi="Times New Roman"/>
          <w:sz w:val="24"/>
          <w:szCs w:val="24"/>
        </w:rPr>
        <w:t>укрепление здоровья.</w:t>
      </w:r>
    </w:p>
    <w:p w:rsidR="00346FCB" w:rsidRPr="00346FCB" w:rsidRDefault="00346FCB" w:rsidP="00BC469D">
      <w:pPr>
        <w:widowControl w:val="0"/>
        <w:autoSpaceDE w:val="0"/>
        <w:spacing w:after="0"/>
        <w:jc w:val="both"/>
        <w:rPr>
          <w:rFonts w:ascii="Times New Roman" w:hAnsi="Times New Roman"/>
          <w:i/>
          <w:sz w:val="24"/>
          <w:szCs w:val="24"/>
        </w:rPr>
      </w:pPr>
      <w:r w:rsidRPr="00346FCB">
        <w:rPr>
          <w:rFonts w:ascii="Times New Roman" w:hAnsi="Times New Roman"/>
          <w:i/>
          <w:sz w:val="24"/>
          <w:szCs w:val="24"/>
        </w:rPr>
        <w:t>Учебно-тренировочном этапе (этапе спортивной специализации):</w:t>
      </w:r>
    </w:p>
    <w:p w:rsidR="00346FCB" w:rsidRPr="00346FCB" w:rsidRDefault="00346FCB" w:rsidP="00BC469D">
      <w:pPr>
        <w:pStyle w:val="ConsPlusNonformat"/>
        <w:numPr>
          <w:ilvl w:val="0"/>
          <w:numId w:val="28"/>
        </w:numPr>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формирование устойчивого интереса к занятиям видом спорта «</w:t>
      </w:r>
      <w:r w:rsidRPr="00346FCB">
        <w:rPr>
          <w:rFonts w:ascii="Times New Roman" w:hAnsi="Times New Roman" w:cs="Times New Roman"/>
          <w:bCs/>
          <w:sz w:val="24"/>
          <w:szCs w:val="24"/>
        </w:rPr>
        <w:t>футбол</w:t>
      </w:r>
      <w:r w:rsidRPr="00346FCB">
        <w:rPr>
          <w:rFonts w:ascii="Times New Roman" w:hAnsi="Times New Roman" w:cs="Times New Roman"/>
          <w:sz w:val="24"/>
          <w:szCs w:val="24"/>
        </w:rPr>
        <w:t>»;</w:t>
      </w:r>
    </w:p>
    <w:p w:rsidR="00346FCB" w:rsidRPr="00346FCB" w:rsidRDefault="00346FCB" w:rsidP="00BC469D">
      <w:pPr>
        <w:pStyle w:val="ConsPlusNonformat"/>
        <w:numPr>
          <w:ilvl w:val="0"/>
          <w:numId w:val="28"/>
        </w:numPr>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формирование разносторонней общей и специальной физической подготовленности, а</w:t>
      </w:r>
      <w:r w:rsidR="00BC469D">
        <w:rPr>
          <w:rFonts w:ascii="Times New Roman" w:hAnsi="Times New Roman" w:cs="Times New Roman"/>
          <w:sz w:val="24"/>
          <w:szCs w:val="24"/>
        </w:rPr>
        <w:t xml:space="preserve"> </w:t>
      </w:r>
      <w:r w:rsidRPr="00346FCB">
        <w:rPr>
          <w:rFonts w:ascii="Times New Roman" w:hAnsi="Times New Roman" w:cs="Times New Roman"/>
          <w:sz w:val="24"/>
          <w:szCs w:val="24"/>
        </w:rPr>
        <w:t>также</w:t>
      </w:r>
      <w:r w:rsidR="00BC469D">
        <w:rPr>
          <w:rFonts w:ascii="Times New Roman" w:hAnsi="Times New Roman" w:cs="Times New Roman"/>
          <w:sz w:val="24"/>
          <w:szCs w:val="24"/>
        </w:rPr>
        <w:t xml:space="preserve"> </w:t>
      </w:r>
      <w:r w:rsidRPr="00346FCB">
        <w:rPr>
          <w:rFonts w:ascii="Times New Roman" w:hAnsi="Times New Roman" w:cs="Times New Roman"/>
          <w:sz w:val="24"/>
          <w:szCs w:val="24"/>
        </w:rPr>
        <w:t>теоретической,</w:t>
      </w:r>
      <w:r w:rsidR="00BC469D">
        <w:rPr>
          <w:rFonts w:ascii="Times New Roman" w:hAnsi="Times New Roman" w:cs="Times New Roman"/>
          <w:sz w:val="24"/>
          <w:szCs w:val="24"/>
        </w:rPr>
        <w:t xml:space="preserve"> </w:t>
      </w:r>
      <w:r w:rsidRPr="00346FCB">
        <w:rPr>
          <w:rFonts w:ascii="Times New Roman" w:hAnsi="Times New Roman" w:cs="Times New Roman"/>
          <w:sz w:val="24"/>
          <w:szCs w:val="24"/>
        </w:rPr>
        <w:t>технической,</w:t>
      </w:r>
      <w:r w:rsidR="00BC469D">
        <w:rPr>
          <w:rFonts w:ascii="Times New Roman" w:hAnsi="Times New Roman" w:cs="Times New Roman"/>
          <w:sz w:val="24"/>
          <w:szCs w:val="24"/>
        </w:rPr>
        <w:t xml:space="preserve"> </w:t>
      </w:r>
      <w:r w:rsidRPr="00346FCB">
        <w:rPr>
          <w:rFonts w:ascii="Times New Roman" w:hAnsi="Times New Roman" w:cs="Times New Roman"/>
          <w:sz w:val="24"/>
          <w:szCs w:val="24"/>
        </w:rPr>
        <w:t>тактической и психологической подготовленности, соответствующей виду спорта «</w:t>
      </w:r>
      <w:r w:rsidRPr="00346FCB">
        <w:rPr>
          <w:rFonts w:ascii="Times New Roman" w:hAnsi="Times New Roman" w:cs="Times New Roman"/>
          <w:bCs/>
          <w:sz w:val="24"/>
          <w:szCs w:val="24"/>
        </w:rPr>
        <w:t>футбол</w:t>
      </w:r>
      <w:r w:rsidRPr="00346FCB">
        <w:rPr>
          <w:rFonts w:ascii="Times New Roman" w:hAnsi="Times New Roman" w:cs="Times New Roman"/>
          <w:sz w:val="24"/>
          <w:szCs w:val="24"/>
        </w:rPr>
        <w:t>»;</w:t>
      </w:r>
    </w:p>
    <w:p w:rsidR="00346FCB" w:rsidRPr="00F93014" w:rsidRDefault="00346FCB" w:rsidP="00BC469D">
      <w:pPr>
        <w:pStyle w:val="a3"/>
        <w:numPr>
          <w:ilvl w:val="0"/>
          <w:numId w:val="28"/>
        </w:numPr>
        <w:spacing w:after="0"/>
        <w:ind w:right="20"/>
        <w:jc w:val="both"/>
        <w:rPr>
          <w:rFonts w:ascii="Times New Roman" w:hAnsi="Times New Roman"/>
          <w:sz w:val="24"/>
          <w:szCs w:val="24"/>
        </w:rPr>
      </w:pPr>
      <w:r w:rsidRPr="00F93014">
        <w:rPr>
          <w:rFonts w:ascii="Times New Roman" w:hAnsi="Times New Roman"/>
          <w:sz w:val="24"/>
          <w:szCs w:val="24"/>
        </w:rPr>
        <w:t>обеспечение</w:t>
      </w:r>
      <w:r w:rsidR="00BC469D">
        <w:rPr>
          <w:rFonts w:ascii="Times New Roman" w:hAnsi="Times New Roman"/>
          <w:sz w:val="24"/>
          <w:szCs w:val="24"/>
        </w:rPr>
        <w:t xml:space="preserve"> </w:t>
      </w:r>
      <w:r w:rsidRPr="00F93014">
        <w:rPr>
          <w:rFonts w:ascii="Times New Roman" w:hAnsi="Times New Roman"/>
          <w:sz w:val="24"/>
          <w:szCs w:val="24"/>
        </w:rPr>
        <w:t>участия</w:t>
      </w:r>
      <w:r w:rsidR="00BC469D">
        <w:rPr>
          <w:rFonts w:ascii="Times New Roman" w:hAnsi="Times New Roman"/>
          <w:sz w:val="24"/>
          <w:szCs w:val="24"/>
        </w:rPr>
        <w:t xml:space="preserve"> </w:t>
      </w:r>
      <w:r w:rsidRPr="00F93014">
        <w:rPr>
          <w:rFonts w:ascii="Times New Roman" w:hAnsi="Times New Roman"/>
          <w:sz w:val="24"/>
          <w:szCs w:val="24"/>
        </w:rPr>
        <w:t>в</w:t>
      </w:r>
      <w:r w:rsidR="00BC469D">
        <w:rPr>
          <w:rFonts w:ascii="Times New Roman" w:hAnsi="Times New Roman"/>
          <w:sz w:val="24"/>
          <w:szCs w:val="24"/>
        </w:rPr>
        <w:t xml:space="preserve"> </w:t>
      </w:r>
      <w:r w:rsidRPr="00F93014">
        <w:rPr>
          <w:rFonts w:ascii="Times New Roman" w:hAnsi="Times New Roman"/>
          <w:sz w:val="24"/>
          <w:szCs w:val="24"/>
        </w:rPr>
        <w:t>официальных</w:t>
      </w:r>
      <w:r w:rsidR="00BC469D">
        <w:rPr>
          <w:rFonts w:ascii="Times New Roman" w:hAnsi="Times New Roman"/>
          <w:sz w:val="24"/>
          <w:szCs w:val="24"/>
        </w:rPr>
        <w:t xml:space="preserve"> </w:t>
      </w:r>
      <w:r w:rsidRPr="00F93014">
        <w:rPr>
          <w:rFonts w:ascii="Times New Roman" w:hAnsi="Times New Roman"/>
          <w:sz w:val="24"/>
          <w:szCs w:val="24"/>
        </w:rPr>
        <w:t>спортивных</w:t>
      </w:r>
      <w:r w:rsidR="00BC469D">
        <w:rPr>
          <w:rFonts w:ascii="Times New Roman" w:hAnsi="Times New Roman"/>
          <w:sz w:val="24"/>
          <w:szCs w:val="24"/>
        </w:rPr>
        <w:t xml:space="preserve"> </w:t>
      </w:r>
      <w:r w:rsidRPr="00F93014">
        <w:rPr>
          <w:rFonts w:ascii="Times New Roman" w:hAnsi="Times New Roman"/>
          <w:sz w:val="24"/>
          <w:szCs w:val="24"/>
        </w:rPr>
        <w:t xml:space="preserve">соревнованиях и формирование навыков соревновательной деятельности; </w:t>
      </w:r>
    </w:p>
    <w:p w:rsidR="00346FCB" w:rsidRPr="00F93014" w:rsidRDefault="00346FCB" w:rsidP="00BC469D">
      <w:pPr>
        <w:pStyle w:val="a3"/>
        <w:widowControl w:val="0"/>
        <w:numPr>
          <w:ilvl w:val="0"/>
          <w:numId w:val="28"/>
        </w:numPr>
        <w:autoSpaceDE w:val="0"/>
        <w:spacing w:after="0"/>
        <w:jc w:val="both"/>
        <w:rPr>
          <w:rFonts w:ascii="Times New Roman" w:hAnsi="Times New Roman"/>
          <w:sz w:val="24"/>
          <w:szCs w:val="24"/>
        </w:rPr>
      </w:pPr>
      <w:r w:rsidRPr="00F93014">
        <w:rPr>
          <w:rFonts w:ascii="Times New Roman" w:hAnsi="Times New Roman"/>
          <w:sz w:val="24"/>
          <w:szCs w:val="24"/>
        </w:rPr>
        <w:t>укрепление здоровья.</w:t>
      </w:r>
    </w:p>
    <w:p w:rsidR="00346FCB" w:rsidRPr="00BC469D" w:rsidRDefault="00346FCB" w:rsidP="00BC469D">
      <w:pPr>
        <w:widowControl w:val="0"/>
        <w:autoSpaceDE w:val="0"/>
        <w:spacing w:after="0"/>
        <w:jc w:val="both"/>
        <w:rPr>
          <w:rFonts w:ascii="Times New Roman" w:hAnsi="Times New Roman"/>
          <w:i/>
          <w:sz w:val="24"/>
          <w:szCs w:val="24"/>
        </w:rPr>
      </w:pPr>
      <w:r w:rsidRPr="00BC469D">
        <w:rPr>
          <w:rFonts w:ascii="Times New Roman" w:hAnsi="Times New Roman"/>
          <w:i/>
          <w:sz w:val="24"/>
          <w:szCs w:val="24"/>
        </w:rPr>
        <w:t>Этап совершенствования спортивного мастерства:</w:t>
      </w:r>
    </w:p>
    <w:p w:rsidR="00346FCB" w:rsidRPr="00346FCB" w:rsidRDefault="00346FCB" w:rsidP="00BC469D">
      <w:pPr>
        <w:pStyle w:val="ConsPlusNonformat"/>
        <w:numPr>
          <w:ilvl w:val="0"/>
          <w:numId w:val="32"/>
        </w:numPr>
        <w:tabs>
          <w:tab w:val="left" w:pos="284"/>
        </w:tabs>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повышение уровня общей и специальной физической, теоретической, технической,</w:t>
      </w:r>
      <w:r w:rsidR="00BC469D">
        <w:rPr>
          <w:rFonts w:ascii="Times New Roman" w:hAnsi="Times New Roman" w:cs="Times New Roman"/>
          <w:sz w:val="24"/>
          <w:szCs w:val="24"/>
        </w:rPr>
        <w:t xml:space="preserve"> </w:t>
      </w:r>
      <w:r w:rsidRPr="00346FCB">
        <w:rPr>
          <w:rFonts w:ascii="Times New Roman" w:hAnsi="Times New Roman" w:cs="Times New Roman"/>
          <w:sz w:val="24"/>
          <w:szCs w:val="24"/>
        </w:rPr>
        <w:t xml:space="preserve">тактической и психологической подготовленности; </w:t>
      </w:r>
    </w:p>
    <w:p w:rsidR="00346FCB" w:rsidRPr="00346FCB" w:rsidRDefault="00346FCB" w:rsidP="00BC469D">
      <w:pPr>
        <w:pStyle w:val="ConsPlusNonformat"/>
        <w:numPr>
          <w:ilvl w:val="0"/>
          <w:numId w:val="32"/>
        </w:numPr>
        <w:tabs>
          <w:tab w:val="left" w:pos="284"/>
        </w:tabs>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обеспечение участия в официальных спортивных соревнованиях</w:t>
      </w:r>
      <w:r w:rsidR="00BC469D">
        <w:rPr>
          <w:rFonts w:ascii="Times New Roman" w:hAnsi="Times New Roman" w:cs="Times New Roman"/>
          <w:sz w:val="24"/>
          <w:szCs w:val="24"/>
        </w:rPr>
        <w:t xml:space="preserve"> </w:t>
      </w:r>
      <w:r w:rsidRPr="00346FCB">
        <w:rPr>
          <w:rFonts w:ascii="Times New Roman" w:hAnsi="Times New Roman" w:cs="Times New Roman"/>
          <w:sz w:val="24"/>
          <w:szCs w:val="24"/>
        </w:rPr>
        <w:t xml:space="preserve">и совершенствование навыков в условиях соревновательной деятельности; </w:t>
      </w:r>
    </w:p>
    <w:p w:rsidR="00346FCB" w:rsidRDefault="00346FCB" w:rsidP="00BC469D">
      <w:pPr>
        <w:pStyle w:val="ConsPlusNonformat"/>
        <w:numPr>
          <w:ilvl w:val="0"/>
          <w:numId w:val="32"/>
        </w:numPr>
        <w:tabs>
          <w:tab w:val="left" w:pos="284"/>
        </w:tabs>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сохранение здоровья.</w:t>
      </w:r>
    </w:p>
    <w:p w:rsidR="00346FCB" w:rsidRPr="00346FCB" w:rsidRDefault="00346FCB" w:rsidP="00BC469D">
      <w:pPr>
        <w:pStyle w:val="ConsPlusNonformat"/>
        <w:tabs>
          <w:tab w:val="left" w:pos="284"/>
        </w:tabs>
        <w:spacing w:line="276" w:lineRule="auto"/>
        <w:jc w:val="both"/>
        <w:rPr>
          <w:rFonts w:ascii="Times New Roman" w:hAnsi="Times New Roman" w:cs="Times New Roman"/>
          <w:i/>
          <w:sz w:val="24"/>
          <w:szCs w:val="24"/>
        </w:rPr>
      </w:pPr>
      <w:r w:rsidRPr="00346FCB">
        <w:rPr>
          <w:rFonts w:ascii="Times New Roman" w:hAnsi="Times New Roman" w:cs="Times New Roman"/>
          <w:i/>
          <w:sz w:val="24"/>
          <w:szCs w:val="24"/>
        </w:rPr>
        <w:t>Этап высшего спортивного мастерства:</w:t>
      </w:r>
    </w:p>
    <w:p w:rsidR="00346FCB" w:rsidRPr="00346FCB" w:rsidRDefault="00346FCB" w:rsidP="00BC469D">
      <w:pPr>
        <w:pStyle w:val="ConsPlusNonformat"/>
        <w:numPr>
          <w:ilvl w:val="0"/>
          <w:numId w:val="33"/>
        </w:numPr>
        <w:tabs>
          <w:tab w:val="left" w:pos="284"/>
        </w:tabs>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w:t>
      </w:r>
      <w:r w:rsidRPr="00346FCB">
        <w:rPr>
          <w:rFonts w:ascii="Times New Roman" w:hAnsi="Times New Roman" w:cs="Times New Roman"/>
          <w:bCs/>
          <w:sz w:val="24"/>
          <w:szCs w:val="24"/>
        </w:rPr>
        <w:t>футбол</w:t>
      </w:r>
      <w:r w:rsidRPr="00346FCB">
        <w:rPr>
          <w:rFonts w:ascii="Times New Roman" w:hAnsi="Times New Roman" w:cs="Times New Roman"/>
          <w:sz w:val="24"/>
          <w:szCs w:val="24"/>
        </w:rPr>
        <w:t xml:space="preserve">»; </w:t>
      </w:r>
    </w:p>
    <w:p w:rsidR="00346FCB" w:rsidRPr="00346FCB" w:rsidRDefault="00346FCB" w:rsidP="00BC469D">
      <w:pPr>
        <w:pStyle w:val="ConsPlusNonformat"/>
        <w:numPr>
          <w:ilvl w:val="0"/>
          <w:numId w:val="33"/>
        </w:numPr>
        <w:tabs>
          <w:tab w:val="left" w:pos="284"/>
        </w:tabs>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rsidR="00B70BA5" w:rsidRPr="00BC469D" w:rsidRDefault="00346FCB" w:rsidP="00BC469D">
      <w:pPr>
        <w:pStyle w:val="ConsPlusNonformat"/>
        <w:numPr>
          <w:ilvl w:val="0"/>
          <w:numId w:val="33"/>
        </w:numPr>
        <w:tabs>
          <w:tab w:val="left" w:pos="284"/>
        </w:tabs>
        <w:spacing w:line="276" w:lineRule="auto"/>
        <w:jc w:val="both"/>
        <w:rPr>
          <w:rFonts w:ascii="Times New Roman" w:hAnsi="Times New Roman" w:cs="Times New Roman"/>
          <w:sz w:val="24"/>
          <w:szCs w:val="24"/>
        </w:rPr>
      </w:pPr>
      <w:r w:rsidRPr="00346FCB">
        <w:rPr>
          <w:rFonts w:ascii="Times New Roman" w:hAnsi="Times New Roman" w:cs="Times New Roman"/>
          <w:sz w:val="24"/>
          <w:szCs w:val="24"/>
        </w:rPr>
        <w:t>сохранение здоровья.</w:t>
      </w:r>
    </w:p>
    <w:p w:rsidR="00B70BA5" w:rsidRPr="003C465E" w:rsidRDefault="00B70BA5" w:rsidP="00BC469D">
      <w:pPr>
        <w:spacing w:after="0"/>
        <w:ind w:firstLine="708"/>
        <w:jc w:val="both"/>
        <w:rPr>
          <w:rFonts w:ascii="Times New Roman" w:hAnsi="Times New Roman"/>
          <w:sz w:val="24"/>
          <w:szCs w:val="24"/>
          <w:lang w:eastAsia="ru-RU"/>
        </w:rPr>
      </w:pPr>
      <w:r w:rsidRPr="003C465E">
        <w:rPr>
          <w:rFonts w:ascii="Times New Roman" w:hAnsi="Times New Roman"/>
          <w:sz w:val="24"/>
          <w:szCs w:val="24"/>
        </w:rPr>
        <w:t>В основу комплектования учебно-тренировочных групп положена научно- обоснованная система многолетней подготовки с учетом возрастных закономерностей становления спортивного мастерства обучающихся.</w:t>
      </w:r>
    </w:p>
    <w:p w:rsidR="00B70BA5" w:rsidRPr="003C465E" w:rsidRDefault="00B70BA5" w:rsidP="00BC469D">
      <w:pPr>
        <w:spacing w:after="0"/>
        <w:ind w:firstLine="708"/>
        <w:jc w:val="both"/>
        <w:rPr>
          <w:rFonts w:ascii="Times New Roman" w:hAnsi="Times New Roman"/>
          <w:sz w:val="24"/>
          <w:szCs w:val="24"/>
          <w:lang w:eastAsia="ru-RU"/>
        </w:rPr>
      </w:pPr>
      <w:r w:rsidRPr="003C465E">
        <w:rPr>
          <w:rFonts w:ascii="Times New Roman" w:hAnsi="Times New Roman"/>
          <w:sz w:val="24"/>
          <w:szCs w:val="24"/>
          <w:lang w:eastAsia="ru-RU"/>
        </w:rPr>
        <w:t xml:space="preserve">Основным критерием комплектования групп начальной подготовки служат результаты выполнения нормативных требований – приемных и контрольно-переводных нормативов, учебно-тренировочных групп и групп совершенствования спортивного мастерства - результаты выполнения нормативных требований – приемных и контрольно-переводных нормативов и показатели соревновательной деятельности </w:t>
      </w:r>
      <w:r>
        <w:rPr>
          <w:rFonts w:ascii="Times New Roman" w:hAnsi="Times New Roman"/>
          <w:sz w:val="24"/>
          <w:szCs w:val="24"/>
          <w:lang w:eastAsia="ru-RU"/>
        </w:rPr>
        <w:t>футболистов</w:t>
      </w:r>
      <w:r w:rsidRPr="003C465E">
        <w:rPr>
          <w:rFonts w:ascii="Times New Roman" w:hAnsi="Times New Roman"/>
          <w:color w:val="7030A0"/>
          <w:sz w:val="24"/>
          <w:szCs w:val="24"/>
          <w:lang w:eastAsia="ru-RU"/>
        </w:rPr>
        <w:t xml:space="preserve"> </w:t>
      </w:r>
      <w:r w:rsidRPr="003C465E">
        <w:rPr>
          <w:rFonts w:ascii="Times New Roman" w:hAnsi="Times New Roman"/>
          <w:sz w:val="24"/>
          <w:szCs w:val="24"/>
          <w:lang w:eastAsia="ru-RU"/>
        </w:rPr>
        <w:t>(выполнение разряда), групп высшего спортивного мастерства – включение в состав сборных команд Удмуртии и России участниц всероссийских и международных соревнований и команд высших разрядов.</w:t>
      </w:r>
    </w:p>
    <w:p w:rsidR="00B70BA5" w:rsidRPr="003C465E" w:rsidRDefault="00B70BA5" w:rsidP="00BC469D">
      <w:pPr>
        <w:spacing w:after="0"/>
        <w:ind w:firstLine="708"/>
        <w:jc w:val="both"/>
        <w:rPr>
          <w:rFonts w:ascii="Times New Roman" w:hAnsi="Times New Roman"/>
          <w:sz w:val="24"/>
          <w:szCs w:val="24"/>
        </w:rPr>
      </w:pPr>
      <w:r w:rsidRPr="003C465E">
        <w:rPr>
          <w:rFonts w:ascii="Times New Roman" w:hAnsi="Times New Roman"/>
          <w:sz w:val="24"/>
          <w:szCs w:val="24"/>
          <w:lang w:eastAsia="ru-RU"/>
        </w:rPr>
        <w:t>Для эффективного обеспечения Программы спортивной подготовки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B70BA5" w:rsidRPr="003C465E" w:rsidRDefault="00B70BA5" w:rsidP="00E03C35">
      <w:pPr>
        <w:spacing w:after="0"/>
        <w:ind w:firstLine="708"/>
        <w:jc w:val="both"/>
        <w:rPr>
          <w:rFonts w:ascii="Times New Roman" w:hAnsi="Times New Roman"/>
          <w:sz w:val="24"/>
          <w:szCs w:val="24"/>
          <w:lang w:eastAsia="ru-RU"/>
        </w:rPr>
      </w:pPr>
      <w:r w:rsidRPr="003C465E">
        <w:rPr>
          <w:rFonts w:ascii="Times New Roman" w:hAnsi="Times New Roman"/>
          <w:sz w:val="24"/>
          <w:szCs w:val="24"/>
          <w:lang w:eastAsia="ru-RU"/>
        </w:rPr>
        <w:t>Система спортивного отбора включает:</w:t>
      </w:r>
    </w:p>
    <w:p w:rsidR="00B70BA5" w:rsidRPr="00BC469D" w:rsidRDefault="00B70BA5" w:rsidP="00E03C35">
      <w:pPr>
        <w:pStyle w:val="a3"/>
        <w:numPr>
          <w:ilvl w:val="0"/>
          <w:numId w:val="34"/>
        </w:numPr>
        <w:spacing w:after="0"/>
        <w:ind w:left="0" w:firstLine="708"/>
        <w:jc w:val="both"/>
        <w:rPr>
          <w:rFonts w:ascii="Times New Roman" w:hAnsi="Times New Roman"/>
          <w:sz w:val="24"/>
          <w:szCs w:val="24"/>
        </w:rPr>
      </w:pPr>
      <w:r w:rsidRPr="00BC469D">
        <w:rPr>
          <w:rFonts w:ascii="Times New Roman" w:hAnsi="Times New Roman"/>
          <w:sz w:val="24"/>
          <w:szCs w:val="24"/>
          <w:lang w:eastAsia="ru-RU"/>
        </w:rPr>
        <w:t>массовый просмотр и тестирование детей с целью ориентирования их на занятия спортом;</w:t>
      </w:r>
    </w:p>
    <w:p w:rsidR="00B70BA5" w:rsidRPr="00BC469D" w:rsidRDefault="00B70BA5" w:rsidP="00E03C35">
      <w:pPr>
        <w:pStyle w:val="a3"/>
        <w:numPr>
          <w:ilvl w:val="0"/>
          <w:numId w:val="34"/>
        </w:numPr>
        <w:spacing w:after="0"/>
        <w:ind w:left="0" w:firstLine="708"/>
        <w:jc w:val="both"/>
        <w:rPr>
          <w:rFonts w:ascii="Times New Roman" w:hAnsi="Times New Roman"/>
          <w:sz w:val="24"/>
          <w:szCs w:val="24"/>
        </w:rPr>
      </w:pPr>
      <w:r w:rsidRPr="00BC469D">
        <w:rPr>
          <w:rFonts w:ascii="Times New Roman" w:hAnsi="Times New Roman"/>
          <w:sz w:val="24"/>
          <w:szCs w:val="24"/>
          <w:lang w:eastAsia="ru-RU"/>
        </w:rPr>
        <w:lastRenderedPageBreak/>
        <w:t>отбор перспективных юных спортсменов для комплектования учебно-тренировочных групп по виду спорта футбол;</w:t>
      </w:r>
    </w:p>
    <w:p w:rsidR="00B70BA5" w:rsidRPr="00BC469D" w:rsidRDefault="00B70BA5" w:rsidP="00E03C35">
      <w:pPr>
        <w:pStyle w:val="a3"/>
        <w:numPr>
          <w:ilvl w:val="0"/>
          <w:numId w:val="34"/>
        </w:numPr>
        <w:spacing w:after="0"/>
        <w:ind w:left="0" w:firstLine="708"/>
        <w:jc w:val="both"/>
        <w:rPr>
          <w:rFonts w:ascii="Times New Roman" w:hAnsi="Times New Roman"/>
          <w:sz w:val="24"/>
          <w:szCs w:val="24"/>
          <w:lang w:eastAsia="ru-RU"/>
        </w:rPr>
      </w:pPr>
      <w:r w:rsidRPr="00BC469D">
        <w:rPr>
          <w:rFonts w:ascii="Times New Roman" w:hAnsi="Times New Roman"/>
          <w:sz w:val="24"/>
          <w:szCs w:val="24"/>
          <w:lang w:eastAsia="ru-RU"/>
        </w:rPr>
        <w:t>просмотр и отбор перспективных юных спортсменов на учебно-тренировочных мероприятиях и соревнованиях;</w:t>
      </w:r>
    </w:p>
    <w:p w:rsidR="00B70BA5" w:rsidRPr="00BC469D" w:rsidRDefault="00B70BA5" w:rsidP="00E03C35">
      <w:pPr>
        <w:pStyle w:val="a3"/>
        <w:numPr>
          <w:ilvl w:val="0"/>
          <w:numId w:val="34"/>
        </w:numPr>
        <w:spacing w:after="0"/>
        <w:ind w:left="0" w:firstLine="708"/>
        <w:jc w:val="both"/>
        <w:rPr>
          <w:rFonts w:ascii="Times New Roman" w:hAnsi="Times New Roman"/>
          <w:sz w:val="24"/>
          <w:szCs w:val="24"/>
          <w:lang w:eastAsia="ru-RU"/>
        </w:rPr>
      </w:pPr>
      <w:r w:rsidRPr="00BC469D">
        <w:rPr>
          <w:rFonts w:ascii="Times New Roman" w:hAnsi="Times New Roman"/>
          <w:sz w:val="24"/>
          <w:szCs w:val="24"/>
          <w:lang w:eastAsia="ru-RU"/>
        </w:rPr>
        <w:t>повышение качества отбора детей с высоким уровнем развития способностей к футболу</w:t>
      </w:r>
      <w:r w:rsidRPr="00BC469D">
        <w:rPr>
          <w:rFonts w:ascii="Times New Roman" w:hAnsi="Times New Roman"/>
          <w:sz w:val="24"/>
          <w:szCs w:val="24"/>
        </w:rPr>
        <w:t xml:space="preserve"> </w:t>
      </w:r>
      <w:r w:rsidRPr="00BC469D">
        <w:rPr>
          <w:rFonts w:ascii="Times New Roman" w:hAnsi="Times New Roman"/>
          <w:sz w:val="24"/>
          <w:szCs w:val="24"/>
          <w:lang w:eastAsia="ru-RU"/>
        </w:rPr>
        <w:t>и прохождение их через всю систему многолетней подготовки с возможным разделением на преимущественные занятия футболом на учебно-тренировочном этапе (спортивной специализации), совершенствовании спортивного мастерства и высшего спортивного мастерства;</w:t>
      </w:r>
    </w:p>
    <w:p w:rsidR="00405CFC" w:rsidRPr="00BC469D" w:rsidRDefault="00B70BA5" w:rsidP="00E03C35">
      <w:pPr>
        <w:pStyle w:val="a3"/>
        <w:numPr>
          <w:ilvl w:val="0"/>
          <w:numId w:val="34"/>
        </w:numPr>
        <w:spacing w:after="0"/>
        <w:ind w:left="0" w:firstLine="708"/>
        <w:jc w:val="both"/>
        <w:rPr>
          <w:rFonts w:ascii="Times New Roman" w:hAnsi="Times New Roman"/>
          <w:sz w:val="24"/>
          <w:szCs w:val="24"/>
          <w:lang w:eastAsia="ru-RU"/>
        </w:rPr>
      </w:pPr>
      <w:r w:rsidRPr="00BC469D">
        <w:rPr>
          <w:rFonts w:ascii="Times New Roman" w:hAnsi="Times New Roman"/>
          <w:sz w:val="24"/>
          <w:szCs w:val="24"/>
          <w:lang w:eastAsia="ru-RU"/>
        </w:rPr>
        <w:t>разработка и внедрение эффективной системы оценки уровня спортивной подготовленности спортсменов, качества работы тренеров-преподавателей и спортшколы в целом на основе количественно-качественных показателей по видам подготовки и результатов участия в соревнованиях.</w:t>
      </w:r>
    </w:p>
    <w:p w:rsidR="00405CFC" w:rsidRDefault="00405CFC" w:rsidP="00E03C35">
      <w:pPr>
        <w:spacing w:after="0"/>
        <w:ind w:firstLine="708"/>
        <w:jc w:val="both"/>
        <w:rPr>
          <w:rFonts w:ascii="Times New Roman" w:hAnsi="Times New Roman"/>
          <w:sz w:val="24"/>
          <w:szCs w:val="24"/>
          <w:lang w:eastAsia="ru-RU"/>
        </w:rPr>
      </w:pPr>
    </w:p>
    <w:p w:rsidR="00405CFC" w:rsidRPr="003C465E" w:rsidRDefault="00405CFC" w:rsidP="00BC469D">
      <w:pPr>
        <w:spacing w:after="0"/>
        <w:jc w:val="both"/>
        <w:rPr>
          <w:rFonts w:ascii="Times New Roman" w:hAnsi="Times New Roman"/>
          <w:b/>
          <w:sz w:val="24"/>
          <w:szCs w:val="24"/>
          <w:lang w:eastAsia="ru-RU"/>
        </w:rPr>
      </w:pPr>
      <w:r w:rsidRPr="003C465E">
        <w:rPr>
          <w:rFonts w:ascii="Times New Roman" w:hAnsi="Times New Roman"/>
          <w:b/>
          <w:sz w:val="24"/>
          <w:szCs w:val="24"/>
          <w:lang w:eastAsia="ru-RU"/>
        </w:rPr>
        <w:t>2.2.Объем дополнительной образовательной программы спортивной подготовки</w:t>
      </w:r>
    </w:p>
    <w:p w:rsidR="00405CFC" w:rsidRPr="003C465E" w:rsidRDefault="00405CFC" w:rsidP="00BC469D">
      <w:pPr>
        <w:spacing w:after="0"/>
        <w:ind w:firstLine="567"/>
        <w:jc w:val="both"/>
        <w:rPr>
          <w:rFonts w:ascii="Times New Roman" w:hAnsi="Times New Roman"/>
          <w:sz w:val="24"/>
          <w:szCs w:val="24"/>
        </w:rPr>
      </w:pPr>
      <w:r w:rsidRPr="003C465E">
        <w:rPr>
          <w:rFonts w:ascii="Times New Roman" w:hAnsi="Times New Roman"/>
          <w:sz w:val="24"/>
          <w:szCs w:val="24"/>
        </w:rPr>
        <w:t>Учебно-тренировочный процесс, осуществляющий спортивную подготовку, ведется в соответствии с годовым тренировочным планом спортивной подготовки в течение всего календарного года и рассчитанным на 52 недели.</w:t>
      </w:r>
    </w:p>
    <w:p w:rsidR="00405CFC" w:rsidRDefault="00405CFC" w:rsidP="00BC469D">
      <w:pPr>
        <w:spacing w:after="0"/>
        <w:ind w:firstLine="567"/>
        <w:jc w:val="both"/>
        <w:rPr>
          <w:rFonts w:ascii="Times New Roman" w:hAnsi="Times New Roman"/>
          <w:sz w:val="24"/>
          <w:szCs w:val="24"/>
          <w:lang w:eastAsia="ru-RU"/>
        </w:rPr>
      </w:pPr>
    </w:p>
    <w:p w:rsidR="00405CFC" w:rsidRPr="003C465E" w:rsidRDefault="00405CFC" w:rsidP="00BC469D">
      <w:pPr>
        <w:spacing w:after="0"/>
        <w:ind w:firstLine="567"/>
        <w:jc w:val="both"/>
        <w:rPr>
          <w:rFonts w:ascii="Times New Roman" w:hAnsi="Times New Roman"/>
          <w:sz w:val="24"/>
          <w:szCs w:val="24"/>
          <w:lang w:eastAsia="ru-RU"/>
        </w:rPr>
      </w:pPr>
      <w:r w:rsidRPr="003C465E">
        <w:rPr>
          <w:rFonts w:ascii="Times New Roman" w:hAnsi="Times New Roman"/>
          <w:sz w:val="24"/>
          <w:szCs w:val="24"/>
          <w:lang w:eastAsia="ru-RU"/>
        </w:rPr>
        <w:t xml:space="preserve">Объем учебно-тренировочного процесса на этапах спортивной подготовки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54"/>
        <w:gridCol w:w="737"/>
        <w:gridCol w:w="850"/>
        <w:gridCol w:w="964"/>
        <w:gridCol w:w="1020"/>
        <w:gridCol w:w="1871"/>
        <w:gridCol w:w="1474"/>
      </w:tblGrid>
      <w:tr w:rsidR="00BC469D" w:rsidRPr="00EC3D56" w:rsidTr="009902A9">
        <w:tc>
          <w:tcPr>
            <w:tcW w:w="2154" w:type="dxa"/>
            <w:vMerge w:val="restart"/>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Этапный норматив</w:t>
            </w:r>
          </w:p>
        </w:tc>
        <w:tc>
          <w:tcPr>
            <w:tcW w:w="6916" w:type="dxa"/>
            <w:gridSpan w:val="6"/>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Этапы и годы спортивной подготовки</w:t>
            </w:r>
          </w:p>
        </w:tc>
      </w:tr>
      <w:tr w:rsidR="00BC469D" w:rsidRPr="00EC3D56" w:rsidTr="009902A9">
        <w:tc>
          <w:tcPr>
            <w:tcW w:w="2154" w:type="dxa"/>
            <w:vMerge/>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ind w:firstLine="540"/>
              <w:jc w:val="both"/>
              <w:rPr>
                <w:rFonts w:ascii="Times New Roman" w:hAnsi="Times New Roman" w:cs="Times New Roman"/>
                <w:sz w:val="24"/>
                <w:szCs w:val="24"/>
              </w:rPr>
            </w:pPr>
          </w:p>
        </w:tc>
        <w:tc>
          <w:tcPr>
            <w:tcW w:w="1587" w:type="dxa"/>
            <w:gridSpan w:val="2"/>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Этап начальной подготовки</w:t>
            </w:r>
          </w:p>
        </w:tc>
        <w:tc>
          <w:tcPr>
            <w:tcW w:w="1984" w:type="dxa"/>
            <w:gridSpan w:val="2"/>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Тренировочный этап (этап спортивной специализации)</w:t>
            </w:r>
          </w:p>
        </w:tc>
        <w:tc>
          <w:tcPr>
            <w:tcW w:w="1871" w:type="dxa"/>
            <w:vMerge w:val="restart"/>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Этап совершенствования спортивного мастерства</w:t>
            </w:r>
          </w:p>
        </w:tc>
        <w:tc>
          <w:tcPr>
            <w:tcW w:w="1474" w:type="dxa"/>
            <w:vMerge w:val="restart"/>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Этап высшего спортивного мастерства</w:t>
            </w:r>
          </w:p>
        </w:tc>
      </w:tr>
      <w:tr w:rsidR="00BC469D" w:rsidRPr="00EC3D56" w:rsidTr="009902A9">
        <w:tc>
          <w:tcPr>
            <w:tcW w:w="2154" w:type="dxa"/>
            <w:vMerge/>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ind w:firstLine="540"/>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До года</w:t>
            </w:r>
          </w:p>
        </w:tc>
        <w:tc>
          <w:tcPr>
            <w:tcW w:w="850" w:type="dxa"/>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Свыше года</w:t>
            </w:r>
          </w:p>
        </w:tc>
        <w:tc>
          <w:tcPr>
            <w:tcW w:w="964" w:type="dxa"/>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 xml:space="preserve">До </w:t>
            </w:r>
            <w:r>
              <w:rPr>
                <w:rFonts w:ascii="Times New Roman" w:hAnsi="Times New Roman" w:cs="Times New Roman"/>
                <w:sz w:val="24"/>
                <w:szCs w:val="24"/>
              </w:rPr>
              <w:t>трех</w:t>
            </w:r>
            <w:r w:rsidRPr="00EC3D56">
              <w:rPr>
                <w:rFonts w:ascii="Times New Roman" w:hAnsi="Times New Roman" w:cs="Times New Roman"/>
                <w:sz w:val="24"/>
                <w:szCs w:val="24"/>
              </w:rPr>
              <w:t xml:space="preserve"> лет</w:t>
            </w:r>
          </w:p>
        </w:tc>
        <w:tc>
          <w:tcPr>
            <w:tcW w:w="1020" w:type="dxa"/>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 xml:space="preserve">Свыше </w:t>
            </w:r>
            <w:r>
              <w:rPr>
                <w:rFonts w:ascii="Times New Roman" w:hAnsi="Times New Roman" w:cs="Times New Roman"/>
                <w:sz w:val="24"/>
                <w:szCs w:val="24"/>
              </w:rPr>
              <w:t xml:space="preserve">трех </w:t>
            </w:r>
            <w:r w:rsidRPr="00EC3D56">
              <w:rPr>
                <w:rFonts w:ascii="Times New Roman" w:hAnsi="Times New Roman" w:cs="Times New Roman"/>
                <w:sz w:val="24"/>
                <w:szCs w:val="24"/>
              </w:rPr>
              <w:t>лет</w:t>
            </w:r>
          </w:p>
        </w:tc>
        <w:tc>
          <w:tcPr>
            <w:tcW w:w="1871" w:type="dxa"/>
            <w:vMerge/>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C469D" w:rsidRPr="00EC3D56" w:rsidRDefault="00BC469D" w:rsidP="009902A9">
            <w:pPr>
              <w:pStyle w:val="ConsPlusNormal"/>
              <w:jc w:val="center"/>
              <w:rPr>
                <w:rFonts w:ascii="Times New Roman" w:hAnsi="Times New Roman" w:cs="Times New Roman"/>
                <w:sz w:val="24"/>
                <w:szCs w:val="24"/>
              </w:rPr>
            </w:pPr>
          </w:p>
        </w:tc>
      </w:tr>
      <w:tr w:rsidR="00BC469D" w:rsidRPr="00EC3D56" w:rsidTr="009902A9">
        <w:tc>
          <w:tcPr>
            <w:tcW w:w="2154"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Количество часов в неделю</w:t>
            </w:r>
          </w:p>
        </w:tc>
        <w:tc>
          <w:tcPr>
            <w:tcW w:w="737"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1</w:t>
            </w:r>
            <w:r>
              <w:rPr>
                <w:rFonts w:ascii="Times New Roman" w:hAnsi="Times New Roman" w:cs="Times New Roman"/>
                <w:sz w:val="24"/>
                <w:szCs w:val="24"/>
              </w:rPr>
              <w:t>0</w:t>
            </w:r>
          </w:p>
        </w:tc>
        <w:tc>
          <w:tcPr>
            <w:tcW w:w="1020"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871"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474"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r>
      <w:tr w:rsidR="00BC469D" w:rsidRPr="00EC3D56" w:rsidTr="009902A9">
        <w:tc>
          <w:tcPr>
            <w:tcW w:w="2154"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sidRPr="00EC3D56">
              <w:rPr>
                <w:rFonts w:ascii="Times New Roman" w:hAnsi="Times New Roman" w:cs="Times New Roman"/>
                <w:sz w:val="24"/>
                <w:szCs w:val="24"/>
              </w:rPr>
              <w:t>Общее количество часов в год</w:t>
            </w:r>
          </w:p>
        </w:tc>
        <w:tc>
          <w:tcPr>
            <w:tcW w:w="737"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234</w:t>
            </w:r>
          </w:p>
        </w:tc>
        <w:tc>
          <w:tcPr>
            <w:tcW w:w="850"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312</w:t>
            </w:r>
          </w:p>
        </w:tc>
        <w:tc>
          <w:tcPr>
            <w:tcW w:w="964"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520</w:t>
            </w:r>
          </w:p>
        </w:tc>
        <w:tc>
          <w:tcPr>
            <w:tcW w:w="1020"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624</w:t>
            </w:r>
          </w:p>
        </w:tc>
        <w:tc>
          <w:tcPr>
            <w:tcW w:w="1871"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832</w:t>
            </w:r>
          </w:p>
        </w:tc>
        <w:tc>
          <w:tcPr>
            <w:tcW w:w="1474" w:type="dxa"/>
            <w:tcBorders>
              <w:top w:val="single" w:sz="4" w:space="0" w:color="auto"/>
              <w:left w:val="single" w:sz="4" w:space="0" w:color="auto"/>
              <w:bottom w:val="single" w:sz="4" w:space="0" w:color="auto"/>
              <w:right w:val="single" w:sz="4" w:space="0" w:color="auto"/>
            </w:tcBorders>
            <w:vAlign w:val="center"/>
          </w:tcPr>
          <w:p w:rsidR="00BC469D" w:rsidRPr="00EC3D56" w:rsidRDefault="00BC469D"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936</w:t>
            </w:r>
          </w:p>
        </w:tc>
      </w:tr>
    </w:tbl>
    <w:p w:rsidR="00405CFC" w:rsidRPr="003C465E" w:rsidRDefault="00405CFC" w:rsidP="00405CFC">
      <w:pPr>
        <w:spacing w:line="240" w:lineRule="auto"/>
        <w:jc w:val="both"/>
        <w:rPr>
          <w:rFonts w:ascii="Times New Roman" w:hAnsi="Times New Roman"/>
          <w:sz w:val="24"/>
          <w:szCs w:val="24"/>
        </w:rPr>
      </w:pPr>
    </w:p>
    <w:p w:rsidR="00405CFC" w:rsidRPr="003C465E" w:rsidRDefault="00405CFC" w:rsidP="00472D71">
      <w:pPr>
        <w:spacing w:after="0"/>
        <w:jc w:val="both"/>
        <w:rPr>
          <w:rFonts w:ascii="Times New Roman" w:hAnsi="Times New Roman"/>
          <w:b/>
          <w:bCs/>
          <w:sz w:val="24"/>
          <w:szCs w:val="24"/>
          <w:lang w:eastAsia="ru-RU"/>
        </w:rPr>
      </w:pPr>
      <w:r w:rsidRPr="003C465E">
        <w:rPr>
          <w:rFonts w:ascii="Times New Roman" w:hAnsi="Times New Roman"/>
          <w:b/>
          <w:bCs/>
          <w:sz w:val="24"/>
          <w:szCs w:val="24"/>
          <w:lang w:eastAsia="ru-RU"/>
        </w:rPr>
        <w:t>2.3. Рекомендуемые объемы тренировочных и соревновательных нагрузок.</w:t>
      </w:r>
    </w:p>
    <w:p w:rsidR="00405CFC" w:rsidRPr="003C465E" w:rsidRDefault="00405CFC" w:rsidP="00472D71">
      <w:pPr>
        <w:spacing w:after="0"/>
        <w:ind w:firstLine="708"/>
        <w:jc w:val="both"/>
        <w:rPr>
          <w:rFonts w:ascii="Times New Roman" w:hAnsi="Times New Roman"/>
          <w:sz w:val="24"/>
          <w:szCs w:val="24"/>
        </w:rPr>
      </w:pPr>
      <w:r w:rsidRPr="003C465E">
        <w:rPr>
          <w:rFonts w:ascii="Times New Roman" w:hAnsi="Times New Roman"/>
          <w:sz w:val="24"/>
          <w:szCs w:val="24"/>
        </w:rPr>
        <w:t xml:space="preserve">Программа содержит материал планирования процесса многолетней подготовки </w:t>
      </w:r>
      <w:r w:rsidR="0078206A">
        <w:rPr>
          <w:rFonts w:ascii="Times New Roman" w:hAnsi="Times New Roman"/>
          <w:sz w:val="24"/>
          <w:szCs w:val="24"/>
        </w:rPr>
        <w:t>футболистов</w:t>
      </w:r>
      <w:r w:rsidRPr="003C465E">
        <w:rPr>
          <w:rFonts w:ascii="Times New Roman" w:hAnsi="Times New Roman"/>
          <w:sz w:val="24"/>
          <w:szCs w:val="24"/>
        </w:rPr>
        <w:t xml:space="preserve">, дифференцированный по годам обучения; материал по основным компонентам многолетней подготовки: физической (общей и специальной), технической, тактической, интегральной, теоретической, психологической; по системе оценки уровня подготовленности юных </w:t>
      </w:r>
      <w:r w:rsidR="0078206A">
        <w:rPr>
          <w:rFonts w:ascii="Times New Roman" w:hAnsi="Times New Roman"/>
          <w:sz w:val="24"/>
          <w:szCs w:val="24"/>
        </w:rPr>
        <w:t>футболистов</w:t>
      </w:r>
      <w:r w:rsidRPr="003C465E">
        <w:rPr>
          <w:rFonts w:ascii="Times New Roman" w:hAnsi="Times New Roman"/>
          <w:sz w:val="24"/>
          <w:szCs w:val="24"/>
        </w:rPr>
        <w:t xml:space="preserve"> на основе конкретных количественных показателей по видам подготовки на всех этапах многолетнего учебно-тренировочного процесса, а также указания для работы по настоящей программе.</w:t>
      </w:r>
    </w:p>
    <w:p w:rsidR="00346FCB" w:rsidRDefault="00346FCB" w:rsidP="00472D71">
      <w:pPr>
        <w:tabs>
          <w:tab w:val="left" w:pos="0"/>
        </w:tabs>
        <w:spacing w:after="0"/>
        <w:ind w:firstLine="567"/>
        <w:jc w:val="both"/>
        <w:rPr>
          <w:rFonts w:ascii="Times New Roman" w:hAnsi="Times New Roman"/>
          <w:sz w:val="24"/>
          <w:szCs w:val="24"/>
        </w:rPr>
      </w:pPr>
    </w:p>
    <w:p w:rsidR="0078206A" w:rsidRDefault="0078206A" w:rsidP="00472D71">
      <w:pPr>
        <w:tabs>
          <w:tab w:val="left" w:pos="0"/>
        </w:tabs>
        <w:spacing w:after="0"/>
        <w:ind w:firstLine="567"/>
        <w:jc w:val="both"/>
        <w:rPr>
          <w:rFonts w:ascii="Times New Roman" w:hAnsi="Times New Roman"/>
          <w:sz w:val="24"/>
          <w:szCs w:val="24"/>
        </w:rPr>
      </w:pPr>
    </w:p>
    <w:p w:rsidR="0078206A" w:rsidRDefault="0078206A" w:rsidP="00472D71">
      <w:pPr>
        <w:tabs>
          <w:tab w:val="left" w:pos="0"/>
        </w:tabs>
        <w:spacing w:after="0"/>
        <w:ind w:firstLine="567"/>
        <w:jc w:val="both"/>
        <w:rPr>
          <w:rFonts w:ascii="Times New Roman" w:hAnsi="Times New Roman"/>
          <w:sz w:val="24"/>
          <w:szCs w:val="24"/>
        </w:rPr>
      </w:pPr>
    </w:p>
    <w:p w:rsidR="0078206A" w:rsidRDefault="0078206A" w:rsidP="00346FCB">
      <w:pPr>
        <w:tabs>
          <w:tab w:val="left" w:pos="0"/>
        </w:tabs>
        <w:spacing w:after="0" w:line="240" w:lineRule="auto"/>
        <w:ind w:firstLine="567"/>
        <w:jc w:val="both"/>
        <w:rPr>
          <w:rFonts w:ascii="Times New Roman" w:hAnsi="Times New Roman"/>
          <w:sz w:val="24"/>
          <w:szCs w:val="24"/>
        </w:rPr>
        <w:sectPr w:rsidR="0078206A" w:rsidSect="00B95C63">
          <w:pgSz w:w="11906" w:h="16838"/>
          <w:pgMar w:top="709" w:right="850" w:bottom="1134" w:left="1701" w:header="708" w:footer="708" w:gutter="0"/>
          <w:cols w:space="708"/>
          <w:docGrid w:linePitch="360"/>
        </w:sectPr>
      </w:pPr>
    </w:p>
    <w:p w:rsidR="00472D71" w:rsidRDefault="00472D71" w:rsidP="00472D71">
      <w:pPr>
        <w:pStyle w:val="2"/>
        <w:rPr>
          <w:b w:val="0"/>
        </w:rPr>
      </w:pPr>
      <w:r w:rsidRPr="00B036E7">
        <w:lastRenderedPageBreak/>
        <w:t xml:space="preserve">Годовой </w:t>
      </w:r>
      <w:r>
        <w:t>план</w:t>
      </w:r>
      <w:r w:rsidRPr="00B036E7">
        <w:t xml:space="preserve"> тренировочной работы по этапам и годам </w:t>
      </w:r>
      <w:r>
        <w:t xml:space="preserve">спортивной </w:t>
      </w:r>
      <w:r w:rsidRPr="00B036E7">
        <w:t>подготовки</w:t>
      </w:r>
      <w:r>
        <w:rPr>
          <w:b w:val="0"/>
        </w:rPr>
        <w:t xml:space="preserve"> </w:t>
      </w:r>
    </w:p>
    <w:p w:rsidR="00472D71" w:rsidRPr="00E77E13" w:rsidRDefault="00472D71" w:rsidP="00472D71">
      <w:pPr>
        <w:pStyle w:val="2"/>
        <w:rPr>
          <w:szCs w:val="28"/>
        </w:rPr>
      </w:pPr>
      <w:r>
        <w:rPr>
          <w:szCs w:val="28"/>
        </w:rPr>
        <w:t>МБ</w:t>
      </w:r>
      <w:r w:rsidRPr="00E77E13">
        <w:rPr>
          <w:szCs w:val="28"/>
        </w:rPr>
        <w:t>У</w:t>
      </w:r>
      <w:r>
        <w:rPr>
          <w:szCs w:val="28"/>
        </w:rPr>
        <w:t xml:space="preserve"> ДО СШОР</w:t>
      </w:r>
      <w:r w:rsidRPr="00E77E13">
        <w:rPr>
          <w:szCs w:val="28"/>
        </w:rPr>
        <w:t xml:space="preserve"> «</w:t>
      </w:r>
      <w:r>
        <w:rPr>
          <w:szCs w:val="28"/>
        </w:rPr>
        <w:t>Юный Динамовец</w:t>
      </w:r>
      <w:r w:rsidRPr="00E77E13">
        <w:rPr>
          <w:szCs w:val="28"/>
        </w:rPr>
        <w:t>»</w:t>
      </w:r>
    </w:p>
    <w:p w:rsidR="00472D71" w:rsidRPr="00E77E13" w:rsidRDefault="00472D71" w:rsidP="00472D71">
      <w:pPr>
        <w:pStyle w:val="2"/>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666"/>
        <w:gridCol w:w="941"/>
        <w:gridCol w:w="941"/>
        <w:gridCol w:w="943"/>
        <w:gridCol w:w="942"/>
        <w:gridCol w:w="943"/>
        <w:gridCol w:w="942"/>
        <w:gridCol w:w="943"/>
        <w:gridCol w:w="913"/>
        <w:gridCol w:w="2700"/>
      </w:tblGrid>
      <w:tr w:rsidR="00472D71" w:rsidRPr="008A7A09" w:rsidTr="009902A9">
        <w:trPr>
          <w:cantSplit/>
          <w:trHeight w:val="487"/>
        </w:trPr>
        <w:tc>
          <w:tcPr>
            <w:tcW w:w="693" w:type="dxa"/>
            <w:vMerge w:val="restart"/>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rPr>
                <w:rFonts w:ascii="Times New Roman" w:hAnsi="Times New Roman"/>
                <w:sz w:val="24"/>
                <w:szCs w:val="24"/>
              </w:rPr>
            </w:pPr>
            <w:r w:rsidRPr="008A7A09">
              <w:rPr>
                <w:rFonts w:ascii="Times New Roman" w:hAnsi="Times New Roman"/>
                <w:sz w:val="24"/>
                <w:szCs w:val="24"/>
              </w:rPr>
              <w:tab/>
              <w:t>№</w:t>
            </w:r>
          </w:p>
        </w:tc>
        <w:tc>
          <w:tcPr>
            <w:tcW w:w="3666" w:type="dxa"/>
            <w:vMerge w:val="restart"/>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Раздел подготовки</w:t>
            </w:r>
          </w:p>
        </w:tc>
        <w:tc>
          <w:tcPr>
            <w:tcW w:w="2825" w:type="dxa"/>
            <w:gridSpan w:val="3"/>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Этап начальной подготовки</w:t>
            </w:r>
          </w:p>
        </w:tc>
        <w:tc>
          <w:tcPr>
            <w:tcW w:w="4683" w:type="dxa"/>
            <w:gridSpan w:val="5"/>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Тренировочный этап (этап спортивной специализации)</w:t>
            </w:r>
          </w:p>
        </w:tc>
        <w:tc>
          <w:tcPr>
            <w:tcW w:w="2700"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Этап совершенствования</w:t>
            </w:r>
          </w:p>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спортивного мастерства</w:t>
            </w:r>
          </w:p>
        </w:tc>
      </w:tr>
      <w:tr w:rsidR="00472D71" w:rsidRPr="008A7A09" w:rsidTr="009902A9">
        <w:trPr>
          <w:cantSplit/>
          <w:trHeight w:val="142"/>
        </w:trPr>
        <w:tc>
          <w:tcPr>
            <w:tcW w:w="693" w:type="dxa"/>
            <w:vMerge/>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p>
        </w:tc>
        <w:tc>
          <w:tcPr>
            <w:tcW w:w="3666" w:type="dxa"/>
            <w:vMerge/>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1-й год</w:t>
            </w:r>
          </w:p>
        </w:tc>
        <w:tc>
          <w:tcPr>
            <w:tcW w:w="941"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2-й год</w:t>
            </w:r>
          </w:p>
        </w:tc>
        <w:tc>
          <w:tcPr>
            <w:tcW w:w="943"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3-й год</w:t>
            </w:r>
          </w:p>
        </w:tc>
        <w:tc>
          <w:tcPr>
            <w:tcW w:w="942"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1-й год</w:t>
            </w:r>
          </w:p>
        </w:tc>
        <w:tc>
          <w:tcPr>
            <w:tcW w:w="943"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2-й год</w:t>
            </w:r>
          </w:p>
        </w:tc>
        <w:tc>
          <w:tcPr>
            <w:tcW w:w="942"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3-й год</w:t>
            </w:r>
          </w:p>
        </w:tc>
        <w:tc>
          <w:tcPr>
            <w:tcW w:w="943"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4-й год</w:t>
            </w:r>
          </w:p>
        </w:tc>
        <w:tc>
          <w:tcPr>
            <w:tcW w:w="913"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5-й год</w:t>
            </w:r>
          </w:p>
        </w:tc>
        <w:tc>
          <w:tcPr>
            <w:tcW w:w="2700" w:type="dxa"/>
            <w:tcBorders>
              <w:top w:val="single" w:sz="4" w:space="0" w:color="auto"/>
              <w:left w:val="single" w:sz="4" w:space="0" w:color="auto"/>
              <w:bottom w:val="single" w:sz="4" w:space="0" w:color="auto"/>
              <w:right w:val="single" w:sz="4" w:space="0" w:color="auto"/>
            </w:tcBorders>
            <w:hideMark/>
          </w:tcPr>
          <w:p w:rsidR="00472D71" w:rsidRPr="008A7A09" w:rsidRDefault="00472D71" w:rsidP="009902A9">
            <w:pPr>
              <w:spacing w:after="0"/>
              <w:jc w:val="center"/>
              <w:rPr>
                <w:rFonts w:ascii="Times New Roman" w:hAnsi="Times New Roman"/>
                <w:sz w:val="24"/>
                <w:szCs w:val="24"/>
              </w:rPr>
            </w:pPr>
          </w:p>
        </w:tc>
      </w:tr>
      <w:tr w:rsidR="00472D71" w:rsidRPr="008A7A09" w:rsidTr="009902A9">
        <w:trPr>
          <w:trHeight w:val="479"/>
        </w:trPr>
        <w:tc>
          <w:tcPr>
            <w:tcW w:w="693"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r w:rsidRPr="008A7A09">
              <w:rPr>
                <w:rFonts w:ascii="Times New Roman" w:hAnsi="Times New Roman"/>
                <w:sz w:val="24"/>
                <w:szCs w:val="24"/>
              </w:rPr>
              <w:t>1.</w:t>
            </w:r>
          </w:p>
        </w:tc>
        <w:tc>
          <w:tcPr>
            <w:tcW w:w="3666"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pStyle w:val="af"/>
              <w:spacing w:after="0" w:line="240" w:lineRule="auto"/>
              <w:ind w:left="0"/>
              <w:rPr>
                <w:rFonts w:ascii="Times New Roman" w:hAnsi="Times New Roman"/>
                <w:sz w:val="24"/>
                <w:szCs w:val="24"/>
              </w:rPr>
            </w:pPr>
            <w:r w:rsidRPr="008A7A09">
              <w:rPr>
                <w:rFonts w:ascii="Times New Roman" w:hAnsi="Times New Roman"/>
                <w:color w:val="000000"/>
                <w:szCs w:val="28"/>
                <w:lang w:eastAsia="ru-RU"/>
              </w:rPr>
              <w:t>Общая физическая подготовка</w:t>
            </w:r>
          </w:p>
        </w:tc>
        <w:tc>
          <w:tcPr>
            <w:tcW w:w="941"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32</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44</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44</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88</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88</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88</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104</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104</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90</w:t>
            </w:r>
          </w:p>
        </w:tc>
      </w:tr>
      <w:tr w:rsidR="00472D71" w:rsidRPr="008A7A09" w:rsidTr="009902A9">
        <w:trPr>
          <w:trHeight w:val="487"/>
        </w:trPr>
        <w:tc>
          <w:tcPr>
            <w:tcW w:w="693"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r w:rsidRPr="008A7A09">
              <w:rPr>
                <w:rFonts w:ascii="Times New Roman" w:hAnsi="Times New Roman"/>
                <w:sz w:val="24"/>
                <w:szCs w:val="24"/>
              </w:rPr>
              <w:t>2.</w:t>
            </w:r>
          </w:p>
        </w:tc>
        <w:tc>
          <w:tcPr>
            <w:tcW w:w="3666"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pStyle w:val="af"/>
              <w:spacing w:after="0" w:line="240" w:lineRule="auto"/>
              <w:ind w:left="0"/>
              <w:rPr>
                <w:rFonts w:ascii="Times New Roman" w:hAnsi="Times New Roman"/>
                <w:sz w:val="24"/>
                <w:szCs w:val="24"/>
              </w:rPr>
            </w:pPr>
            <w:r w:rsidRPr="008A7A09">
              <w:rPr>
                <w:rFonts w:ascii="Times New Roman" w:hAnsi="Times New Roman"/>
                <w:color w:val="000000"/>
                <w:szCs w:val="28"/>
                <w:lang w:eastAsia="ru-RU"/>
              </w:rPr>
              <w:t xml:space="preserve">Специальная физическая </w:t>
            </w:r>
            <w:r w:rsidRPr="008A7A09">
              <w:rPr>
                <w:rFonts w:ascii="Times New Roman" w:hAnsi="Times New Roman"/>
                <w:color w:val="000000"/>
                <w:szCs w:val="28"/>
                <w:lang w:eastAsia="ru-RU"/>
              </w:rPr>
              <w:br/>
              <w:t>подготовка</w:t>
            </w:r>
          </w:p>
        </w:tc>
        <w:tc>
          <w:tcPr>
            <w:tcW w:w="941"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44</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44</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44</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58</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58</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76</w:t>
            </w:r>
          </w:p>
        </w:tc>
      </w:tr>
      <w:tr w:rsidR="00472D71" w:rsidRPr="008A7A09" w:rsidTr="009902A9">
        <w:trPr>
          <w:trHeight w:val="502"/>
        </w:trPr>
        <w:tc>
          <w:tcPr>
            <w:tcW w:w="693"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r w:rsidRPr="008A7A09">
              <w:rPr>
                <w:rFonts w:ascii="Times New Roman" w:hAnsi="Times New Roman"/>
                <w:sz w:val="24"/>
                <w:szCs w:val="24"/>
              </w:rPr>
              <w:t>3.</w:t>
            </w:r>
          </w:p>
        </w:tc>
        <w:tc>
          <w:tcPr>
            <w:tcW w:w="3666"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pStyle w:val="af"/>
              <w:spacing w:after="0" w:line="240" w:lineRule="auto"/>
              <w:ind w:left="0"/>
              <w:rPr>
                <w:rFonts w:ascii="Times New Roman" w:hAnsi="Times New Roman"/>
                <w:sz w:val="24"/>
                <w:szCs w:val="24"/>
              </w:rPr>
            </w:pPr>
            <w:r w:rsidRPr="008A7A09">
              <w:rPr>
                <w:rFonts w:ascii="Times New Roman" w:hAnsi="Times New Roman"/>
                <w:color w:val="000000"/>
                <w:szCs w:val="28"/>
                <w:lang w:eastAsia="ru-RU"/>
              </w:rPr>
              <w:t>Участие в соревнованиях</w:t>
            </w:r>
          </w:p>
        </w:tc>
        <w:tc>
          <w:tcPr>
            <w:tcW w:w="941"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6</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6</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40</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40</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40</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44</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44</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84</w:t>
            </w:r>
          </w:p>
        </w:tc>
      </w:tr>
      <w:tr w:rsidR="00472D71" w:rsidRPr="008A7A09" w:rsidTr="009902A9">
        <w:trPr>
          <w:trHeight w:val="487"/>
        </w:trPr>
        <w:tc>
          <w:tcPr>
            <w:tcW w:w="693"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r w:rsidRPr="008A7A09">
              <w:rPr>
                <w:rFonts w:ascii="Times New Roman" w:hAnsi="Times New Roman"/>
                <w:sz w:val="24"/>
                <w:szCs w:val="24"/>
              </w:rPr>
              <w:t>4.</w:t>
            </w:r>
          </w:p>
        </w:tc>
        <w:tc>
          <w:tcPr>
            <w:tcW w:w="3666"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pStyle w:val="af"/>
              <w:spacing w:after="0" w:line="240" w:lineRule="auto"/>
              <w:ind w:left="0"/>
              <w:rPr>
                <w:rFonts w:ascii="Times New Roman" w:hAnsi="Times New Roman"/>
                <w:sz w:val="24"/>
                <w:szCs w:val="24"/>
              </w:rPr>
            </w:pPr>
            <w:r w:rsidRPr="008A7A09">
              <w:rPr>
                <w:rFonts w:ascii="Times New Roman" w:hAnsi="Times New Roman"/>
                <w:color w:val="000000"/>
                <w:szCs w:val="28"/>
                <w:lang w:eastAsia="ru-RU"/>
              </w:rPr>
              <w:t>Техническая подготовка</w:t>
            </w:r>
          </w:p>
        </w:tc>
        <w:tc>
          <w:tcPr>
            <w:tcW w:w="941"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114</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136</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136</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182</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182</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182</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120</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120</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90</w:t>
            </w:r>
          </w:p>
        </w:tc>
      </w:tr>
      <w:tr w:rsidR="00472D71" w:rsidRPr="008A7A09" w:rsidTr="009902A9">
        <w:trPr>
          <w:trHeight w:val="739"/>
        </w:trPr>
        <w:tc>
          <w:tcPr>
            <w:tcW w:w="693"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r w:rsidRPr="008A7A09">
              <w:rPr>
                <w:rFonts w:ascii="Times New Roman" w:hAnsi="Times New Roman"/>
                <w:sz w:val="24"/>
                <w:szCs w:val="24"/>
              </w:rPr>
              <w:t>5.</w:t>
            </w:r>
          </w:p>
        </w:tc>
        <w:tc>
          <w:tcPr>
            <w:tcW w:w="3666"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pStyle w:val="af"/>
              <w:spacing w:after="0" w:line="240" w:lineRule="auto"/>
              <w:ind w:left="0"/>
              <w:rPr>
                <w:rFonts w:ascii="Times New Roman" w:hAnsi="Times New Roman"/>
                <w:sz w:val="24"/>
                <w:szCs w:val="24"/>
              </w:rPr>
            </w:pPr>
            <w:r w:rsidRPr="008A7A09">
              <w:rPr>
                <w:rFonts w:ascii="Times New Roman" w:hAnsi="Times New Roman"/>
                <w:color w:val="000000"/>
                <w:szCs w:val="28"/>
                <w:lang w:eastAsia="ru-RU"/>
              </w:rPr>
              <w:t>Тактическая, теоретическая, психологическая подготовка</w:t>
            </w:r>
          </w:p>
        </w:tc>
        <w:tc>
          <w:tcPr>
            <w:tcW w:w="941"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6</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6</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38</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38</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38</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70</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70</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166</w:t>
            </w:r>
          </w:p>
        </w:tc>
      </w:tr>
      <w:tr w:rsidR="00472D71" w:rsidRPr="008A7A09" w:rsidTr="009902A9">
        <w:trPr>
          <w:trHeight w:val="738"/>
        </w:trPr>
        <w:tc>
          <w:tcPr>
            <w:tcW w:w="693"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r w:rsidRPr="008A7A09">
              <w:rPr>
                <w:rFonts w:ascii="Times New Roman" w:hAnsi="Times New Roman"/>
                <w:sz w:val="24"/>
                <w:szCs w:val="24"/>
              </w:rPr>
              <w:t>6.</w:t>
            </w:r>
          </w:p>
        </w:tc>
        <w:tc>
          <w:tcPr>
            <w:tcW w:w="3666"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pStyle w:val="af"/>
              <w:spacing w:after="0" w:line="240" w:lineRule="auto"/>
              <w:ind w:left="0"/>
              <w:rPr>
                <w:rFonts w:ascii="Times New Roman" w:hAnsi="Times New Roman"/>
                <w:sz w:val="24"/>
                <w:szCs w:val="24"/>
              </w:rPr>
            </w:pPr>
            <w:r w:rsidRPr="008A7A09">
              <w:rPr>
                <w:rFonts w:ascii="Times New Roman" w:hAnsi="Times New Roman"/>
                <w:color w:val="000000"/>
                <w:szCs w:val="28"/>
                <w:lang w:eastAsia="ru-RU"/>
              </w:rPr>
              <w:t>Инструкторская и судейская практика</w:t>
            </w:r>
          </w:p>
        </w:tc>
        <w:tc>
          <w:tcPr>
            <w:tcW w:w="941"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12</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12</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12</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14</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14</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32</w:t>
            </w:r>
          </w:p>
        </w:tc>
      </w:tr>
      <w:tr w:rsidR="00472D71" w:rsidRPr="008A7A09" w:rsidTr="009902A9">
        <w:trPr>
          <w:trHeight w:val="738"/>
        </w:trPr>
        <w:tc>
          <w:tcPr>
            <w:tcW w:w="693"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r w:rsidRPr="008A7A09">
              <w:rPr>
                <w:rFonts w:ascii="Times New Roman" w:hAnsi="Times New Roman"/>
                <w:sz w:val="24"/>
                <w:szCs w:val="24"/>
              </w:rPr>
              <w:t>7.</w:t>
            </w:r>
          </w:p>
        </w:tc>
        <w:tc>
          <w:tcPr>
            <w:tcW w:w="3666"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pStyle w:val="af"/>
              <w:spacing w:after="0" w:line="240" w:lineRule="auto"/>
              <w:ind w:left="0"/>
              <w:rPr>
                <w:rFonts w:ascii="Times New Roman" w:hAnsi="Times New Roman"/>
                <w:sz w:val="24"/>
                <w:szCs w:val="24"/>
              </w:rPr>
            </w:pPr>
            <w:r w:rsidRPr="008A7A09">
              <w:rPr>
                <w:rFonts w:ascii="Times New Roman" w:hAnsi="Times New Roman"/>
                <w:color w:val="000000"/>
                <w:sz w:val="24"/>
                <w:szCs w:val="28"/>
                <w:lang w:eastAsia="ru-RU"/>
              </w:rPr>
              <w:t>Медицинские, медико-биологические, восстановительные мероприятия, тестирование и контроль</w:t>
            </w:r>
          </w:p>
        </w:tc>
        <w:tc>
          <w:tcPr>
            <w:tcW w:w="941"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8</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10</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10</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12</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12</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12</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50</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50</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68</w:t>
            </w:r>
          </w:p>
        </w:tc>
      </w:tr>
      <w:tr w:rsidR="00472D71" w:rsidRPr="008A7A09" w:rsidTr="009902A9">
        <w:trPr>
          <w:trHeight w:val="738"/>
        </w:trPr>
        <w:tc>
          <w:tcPr>
            <w:tcW w:w="693"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rPr>
                <w:rFonts w:ascii="Times New Roman" w:hAnsi="Times New Roman"/>
                <w:sz w:val="24"/>
                <w:szCs w:val="24"/>
              </w:rPr>
            </w:pPr>
            <w:r w:rsidRPr="008A7A09">
              <w:rPr>
                <w:rFonts w:ascii="Times New Roman" w:hAnsi="Times New Roman"/>
                <w:sz w:val="24"/>
                <w:szCs w:val="24"/>
              </w:rPr>
              <w:t>8.</w:t>
            </w:r>
          </w:p>
        </w:tc>
        <w:tc>
          <w:tcPr>
            <w:tcW w:w="3666"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pStyle w:val="af"/>
              <w:spacing w:after="0" w:line="240" w:lineRule="auto"/>
              <w:ind w:left="0"/>
              <w:rPr>
                <w:rFonts w:ascii="Times New Roman" w:hAnsi="Times New Roman"/>
                <w:sz w:val="24"/>
                <w:szCs w:val="24"/>
              </w:rPr>
            </w:pPr>
            <w:r w:rsidRPr="008A7A09">
              <w:rPr>
                <w:rFonts w:ascii="Times New Roman" w:hAnsi="Times New Roman"/>
                <w:color w:val="000000"/>
                <w:sz w:val="24"/>
                <w:szCs w:val="28"/>
                <w:lang w:eastAsia="ru-RU"/>
              </w:rPr>
              <w:t>Интегральная подготовка</w:t>
            </w:r>
          </w:p>
        </w:tc>
        <w:tc>
          <w:tcPr>
            <w:tcW w:w="941"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76</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110</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110</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104</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104</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104</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164</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color w:val="FF0000"/>
                <w:sz w:val="24"/>
                <w:szCs w:val="24"/>
              </w:rPr>
            </w:pPr>
            <w:r w:rsidRPr="008A7A09">
              <w:rPr>
                <w:rFonts w:ascii="Times New Roman" w:hAnsi="Times New Roman"/>
                <w:sz w:val="24"/>
                <w:szCs w:val="24"/>
              </w:rPr>
              <w:t>164</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226</w:t>
            </w:r>
          </w:p>
        </w:tc>
      </w:tr>
      <w:tr w:rsidR="00472D71" w:rsidRPr="008A7A09" w:rsidTr="009902A9">
        <w:trPr>
          <w:trHeight w:val="251"/>
        </w:trPr>
        <w:tc>
          <w:tcPr>
            <w:tcW w:w="693" w:type="dxa"/>
            <w:tcBorders>
              <w:top w:val="single" w:sz="4" w:space="0" w:color="auto"/>
              <w:left w:val="single" w:sz="4" w:space="0" w:color="auto"/>
              <w:bottom w:val="single" w:sz="4" w:space="0" w:color="auto"/>
              <w:right w:val="single" w:sz="4" w:space="0" w:color="auto"/>
            </w:tcBorders>
          </w:tcPr>
          <w:p w:rsidR="00472D71" w:rsidRPr="008A7A09" w:rsidRDefault="00472D71" w:rsidP="009902A9">
            <w:pPr>
              <w:spacing w:after="0"/>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pStyle w:val="af"/>
              <w:spacing w:after="0" w:line="240" w:lineRule="auto"/>
              <w:ind w:left="0"/>
              <w:rPr>
                <w:rFonts w:ascii="Times New Roman" w:hAnsi="Times New Roman"/>
                <w:b/>
                <w:sz w:val="24"/>
                <w:szCs w:val="24"/>
              </w:rPr>
            </w:pPr>
            <w:r w:rsidRPr="008A7A09">
              <w:rPr>
                <w:rFonts w:ascii="Times New Roman" w:hAnsi="Times New Roman"/>
                <w:b/>
                <w:sz w:val="24"/>
                <w:szCs w:val="24"/>
              </w:rPr>
              <w:t>Итого</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b/>
                <w:sz w:val="24"/>
                <w:szCs w:val="24"/>
              </w:rPr>
            </w:pPr>
            <w:r w:rsidRPr="008A7A09">
              <w:rPr>
                <w:rFonts w:ascii="Times New Roman" w:hAnsi="Times New Roman"/>
                <w:b/>
                <w:sz w:val="24"/>
                <w:szCs w:val="24"/>
              </w:rPr>
              <w:t>234</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b/>
                <w:sz w:val="24"/>
                <w:szCs w:val="24"/>
              </w:rPr>
            </w:pPr>
            <w:r w:rsidRPr="008A7A09">
              <w:rPr>
                <w:rFonts w:ascii="Times New Roman" w:hAnsi="Times New Roman"/>
                <w:b/>
                <w:sz w:val="24"/>
                <w:szCs w:val="24"/>
              </w:rPr>
              <w:t>312</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b/>
                <w:sz w:val="24"/>
                <w:szCs w:val="24"/>
              </w:rPr>
            </w:pPr>
            <w:r w:rsidRPr="008A7A09">
              <w:rPr>
                <w:rFonts w:ascii="Times New Roman" w:hAnsi="Times New Roman"/>
                <w:b/>
                <w:sz w:val="24"/>
                <w:szCs w:val="24"/>
              </w:rPr>
              <w:t>312</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b/>
                <w:sz w:val="24"/>
                <w:szCs w:val="24"/>
              </w:rPr>
            </w:pPr>
            <w:r w:rsidRPr="008A7A09">
              <w:rPr>
                <w:rFonts w:ascii="Times New Roman" w:hAnsi="Times New Roman"/>
                <w:b/>
                <w:sz w:val="24"/>
                <w:szCs w:val="24"/>
              </w:rPr>
              <w:t>520</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b/>
                <w:sz w:val="24"/>
                <w:szCs w:val="24"/>
              </w:rPr>
            </w:pPr>
            <w:r w:rsidRPr="008A7A09">
              <w:rPr>
                <w:rFonts w:ascii="Times New Roman" w:hAnsi="Times New Roman"/>
                <w:b/>
                <w:sz w:val="24"/>
                <w:szCs w:val="24"/>
              </w:rPr>
              <w:t>520</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b/>
                <w:sz w:val="24"/>
                <w:szCs w:val="24"/>
              </w:rPr>
            </w:pPr>
            <w:r w:rsidRPr="008A7A09">
              <w:rPr>
                <w:rFonts w:ascii="Times New Roman" w:hAnsi="Times New Roman"/>
                <w:b/>
                <w:sz w:val="24"/>
                <w:szCs w:val="24"/>
              </w:rPr>
              <w:t>520</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b/>
                <w:sz w:val="24"/>
                <w:szCs w:val="24"/>
              </w:rPr>
            </w:pPr>
            <w:r w:rsidRPr="008A7A09">
              <w:rPr>
                <w:rFonts w:ascii="Times New Roman" w:hAnsi="Times New Roman"/>
                <w:b/>
                <w:sz w:val="24"/>
                <w:szCs w:val="24"/>
              </w:rPr>
              <w:t>624</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b/>
                <w:sz w:val="24"/>
                <w:szCs w:val="24"/>
              </w:rPr>
            </w:pPr>
            <w:r w:rsidRPr="008A7A09">
              <w:rPr>
                <w:rFonts w:ascii="Times New Roman" w:hAnsi="Times New Roman"/>
                <w:b/>
                <w:sz w:val="24"/>
                <w:szCs w:val="24"/>
              </w:rPr>
              <w:t>624</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b/>
                <w:sz w:val="24"/>
                <w:szCs w:val="24"/>
              </w:rPr>
            </w:pPr>
            <w:r w:rsidRPr="008A7A09">
              <w:rPr>
                <w:rFonts w:ascii="Times New Roman" w:hAnsi="Times New Roman"/>
                <w:b/>
                <w:sz w:val="24"/>
                <w:szCs w:val="24"/>
              </w:rPr>
              <w:t>832</w:t>
            </w:r>
          </w:p>
        </w:tc>
      </w:tr>
      <w:tr w:rsidR="00472D71" w:rsidRPr="008A7A09" w:rsidTr="009902A9">
        <w:trPr>
          <w:trHeight w:val="487"/>
        </w:trPr>
        <w:tc>
          <w:tcPr>
            <w:tcW w:w="693" w:type="dxa"/>
            <w:tcBorders>
              <w:top w:val="single" w:sz="4" w:space="0" w:color="auto"/>
              <w:left w:val="single" w:sz="4" w:space="0" w:color="auto"/>
              <w:bottom w:val="single" w:sz="4" w:space="0" w:color="auto"/>
              <w:right w:val="single" w:sz="4" w:space="0" w:color="auto"/>
            </w:tcBorders>
          </w:tcPr>
          <w:p w:rsidR="00472D71" w:rsidRPr="008A7A09" w:rsidRDefault="00472D71" w:rsidP="009902A9">
            <w:pPr>
              <w:spacing w:after="0"/>
              <w:rPr>
                <w:rFonts w:ascii="Times New Roman" w:hAnsi="Times New Roman"/>
                <w:sz w:val="24"/>
                <w:szCs w:val="24"/>
              </w:rPr>
            </w:pPr>
          </w:p>
        </w:tc>
        <w:tc>
          <w:tcPr>
            <w:tcW w:w="3666" w:type="dxa"/>
            <w:tcBorders>
              <w:top w:val="single" w:sz="4" w:space="0" w:color="auto"/>
              <w:left w:val="single" w:sz="4" w:space="0" w:color="auto"/>
              <w:bottom w:val="single" w:sz="4" w:space="0" w:color="auto"/>
              <w:right w:val="single" w:sz="4" w:space="0" w:color="auto"/>
            </w:tcBorders>
            <w:vAlign w:val="center"/>
            <w:hideMark/>
          </w:tcPr>
          <w:p w:rsidR="00472D71" w:rsidRPr="008A7A09" w:rsidRDefault="00472D71" w:rsidP="009902A9">
            <w:pPr>
              <w:pStyle w:val="af"/>
              <w:spacing w:after="0" w:line="240" w:lineRule="auto"/>
              <w:ind w:left="0"/>
              <w:rPr>
                <w:rFonts w:ascii="Times New Roman" w:hAnsi="Times New Roman"/>
                <w:sz w:val="24"/>
                <w:szCs w:val="24"/>
              </w:rPr>
            </w:pPr>
            <w:r w:rsidRPr="008A7A09">
              <w:rPr>
                <w:rFonts w:ascii="Times New Roman" w:hAnsi="Times New Roman"/>
                <w:sz w:val="24"/>
                <w:szCs w:val="24"/>
              </w:rPr>
              <w:t>Количество часов в неделю (макс)</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4,5</w:t>
            </w:r>
          </w:p>
        </w:tc>
        <w:tc>
          <w:tcPr>
            <w:tcW w:w="941"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6</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6</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10</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10</w:t>
            </w:r>
          </w:p>
        </w:tc>
        <w:tc>
          <w:tcPr>
            <w:tcW w:w="942"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10</w:t>
            </w:r>
          </w:p>
        </w:tc>
        <w:tc>
          <w:tcPr>
            <w:tcW w:w="94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12</w:t>
            </w:r>
          </w:p>
        </w:tc>
        <w:tc>
          <w:tcPr>
            <w:tcW w:w="913"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12</w:t>
            </w:r>
          </w:p>
        </w:tc>
        <w:tc>
          <w:tcPr>
            <w:tcW w:w="2700" w:type="dxa"/>
            <w:tcBorders>
              <w:top w:val="single" w:sz="4" w:space="0" w:color="auto"/>
              <w:left w:val="single" w:sz="4" w:space="0" w:color="auto"/>
              <w:bottom w:val="single" w:sz="4" w:space="0" w:color="auto"/>
              <w:right w:val="single" w:sz="4" w:space="0" w:color="auto"/>
            </w:tcBorders>
            <w:vAlign w:val="center"/>
          </w:tcPr>
          <w:p w:rsidR="00472D71" w:rsidRPr="008A7A09" w:rsidRDefault="00472D71" w:rsidP="009902A9">
            <w:pPr>
              <w:spacing w:after="0"/>
              <w:jc w:val="center"/>
              <w:rPr>
                <w:rFonts w:ascii="Times New Roman" w:hAnsi="Times New Roman"/>
                <w:sz w:val="24"/>
                <w:szCs w:val="24"/>
              </w:rPr>
            </w:pPr>
            <w:r w:rsidRPr="008A7A09">
              <w:rPr>
                <w:rFonts w:ascii="Times New Roman" w:hAnsi="Times New Roman"/>
                <w:sz w:val="24"/>
                <w:szCs w:val="24"/>
              </w:rPr>
              <w:t>16</w:t>
            </w:r>
          </w:p>
        </w:tc>
      </w:tr>
    </w:tbl>
    <w:p w:rsidR="00472D71" w:rsidRPr="00E77E13" w:rsidRDefault="00472D71" w:rsidP="00472D71">
      <w:pPr>
        <w:ind w:left="1065"/>
        <w:rPr>
          <w:rFonts w:ascii="Times New Roman" w:hAnsi="Times New Roman"/>
          <w:b/>
          <w:sz w:val="26"/>
          <w:szCs w:val="26"/>
        </w:rPr>
      </w:pPr>
      <w:r w:rsidRPr="00E77E13">
        <w:rPr>
          <w:rFonts w:ascii="Times New Roman" w:hAnsi="Times New Roman"/>
          <w:sz w:val="26"/>
          <w:szCs w:val="26"/>
        </w:rPr>
        <w:t>*- продолжительность года 52 недели</w:t>
      </w:r>
    </w:p>
    <w:p w:rsidR="004543B5" w:rsidRDefault="004543B5" w:rsidP="00346FCB">
      <w:pPr>
        <w:tabs>
          <w:tab w:val="left" w:pos="0"/>
        </w:tabs>
        <w:spacing w:after="0" w:line="240" w:lineRule="auto"/>
        <w:ind w:firstLine="567"/>
        <w:jc w:val="both"/>
        <w:rPr>
          <w:rFonts w:ascii="Times New Roman" w:hAnsi="Times New Roman"/>
          <w:sz w:val="24"/>
          <w:szCs w:val="24"/>
        </w:rPr>
        <w:sectPr w:rsidR="004543B5" w:rsidSect="004543B5">
          <w:pgSz w:w="16838" w:h="11906" w:orient="landscape"/>
          <w:pgMar w:top="567" w:right="1134" w:bottom="1701" w:left="1134" w:header="708" w:footer="708" w:gutter="0"/>
          <w:cols w:space="708"/>
          <w:docGrid w:linePitch="360"/>
        </w:sectPr>
      </w:pPr>
    </w:p>
    <w:p w:rsidR="004543B5" w:rsidRDefault="004543B5" w:rsidP="004543B5">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lastRenderedPageBreak/>
        <w:t xml:space="preserve">Приложение </w:t>
      </w:r>
      <w:r w:rsidR="00472D71">
        <w:rPr>
          <w:rFonts w:ascii="Times New Roman" w:hAnsi="Times New Roman"/>
          <w:sz w:val="24"/>
          <w:szCs w:val="24"/>
          <w:lang w:eastAsia="ru-RU"/>
        </w:rPr>
        <w:t xml:space="preserve">№ </w:t>
      </w:r>
      <w:r w:rsidRPr="00B56945">
        <w:rPr>
          <w:rFonts w:ascii="Times New Roman" w:hAnsi="Times New Roman"/>
          <w:sz w:val="24"/>
          <w:szCs w:val="24"/>
          <w:lang w:eastAsia="ru-RU"/>
        </w:rPr>
        <w:t>3 к Федеральному стандарту. Перечень учебно-тренировочных мероприятий</w:t>
      </w:r>
    </w:p>
    <w:p w:rsidR="004543B5" w:rsidRPr="00B56945" w:rsidRDefault="004543B5" w:rsidP="004543B5">
      <w:pPr>
        <w:spacing w:after="0" w:line="240" w:lineRule="auto"/>
        <w:jc w:val="both"/>
        <w:rPr>
          <w:rFonts w:ascii="Times New Roman" w:hAnsi="Times New Roman"/>
          <w:sz w:val="24"/>
          <w:szCs w:val="24"/>
          <w:lang w:eastAsia="ru-RU"/>
        </w:rPr>
      </w:pPr>
    </w:p>
    <w:tbl>
      <w:tblPr>
        <w:tblW w:w="9701" w:type="dxa"/>
        <w:tblLayout w:type="fixed"/>
        <w:tblCellMar>
          <w:left w:w="62" w:type="dxa"/>
          <w:right w:w="62" w:type="dxa"/>
        </w:tblCellMar>
        <w:tblLook w:val="0000" w:firstRow="0" w:lastRow="0" w:firstColumn="0" w:lastColumn="0" w:noHBand="0" w:noVBand="0"/>
      </w:tblPr>
      <w:tblGrid>
        <w:gridCol w:w="566"/>
        <w:gridCol w:w="2110"/>
        <w:gridCol w:w="1266"/>
        <w:gridCol w:w="104"/>
        <w:gridCol w:w="1940"/>
        <w:gridCol w:w="1969"/>
        <w:gridCol w:w="1746"/>
      </w:tblGrid>
      <w:tr w:rsidR="004543B5" w:rsidRPr="00C92C1E" w:rsidTr="004543B5">
        <w:trPr>
          <w:trHeight w:val="2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bCs/>
              </w:rPr>
            </w:pPr>
            <w:r w:rsidRPr="00C92C1E">
              <w:rPr>
                <w:rFonts w:ascii="Times New Roman" w:hAnsi="Times New Roman"/>
                <w:bCs/>
              </w:rPr>
              <w:t>№ п/п</w:t>
            </w:r>
          </w:p>
        </w:tc>
        <w:tc>
          <w:tcPr>
            <w:tcW w:w="2110" w:type="dxa"/>
            <w:vMerge w:val="restart"/>
            <w:tcBorders>
              <w:top w:val="single" w:sz="4" w:space="0" w:color="000000"/>
              <w:left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bCs/>
              </w:rPr>
            </w:pPr>
            <w:r w:rsidRPr="00C92C1E">
              <w:rPr>
                <w:rFonts w:ascii="Times New Roman" w:hAnsi="Times New Roman"/>
                <w:bCs/>
              </w:rPr>
              <w:t>Виды учебно-тренировочных мероприятий</w:t>
            </w:r>
          </w:p>
        </w:tc>
        <w:tc>
          <w:tcPr>
            <w:tcW w:w="7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bCs/>
              </w:rPr>
            </w:pPr>
            <w:r w:rsidRPr="00C92C1E">
              <w:rPr>
                <w:rFonts w:ascii="Times New Roman" w:hAnsi="Times New Roman"/>
                <w:bCs/>
              </w:rPr>
              <w:t xml:space="preserve">Предельная продолжительность учебно-тренировочных мероприятий </w:t>
            </w:r>
            <w:r>
              <w:rPr>
                <w:rFonts w:ascii="Times New Roman" w:hAnsi="Times New Roman"/>
                <w:bCs/>
              </w:rPr>
              <w:br/>
            </w:r>
            <w:r w:rsidRPr="00C92C1E">
              <w:rPr>
                <w:rFonts w:ascii="Times New Roman" w:hAnsi="Times New Roman"/>
                <w:bCs/>
              </w:rPr>
              <w:t xml:space="preserve">по этапам спортивной подготовки (количество суток) </w:t>
            </w:r>
            <w:r w:rsidRPr="00C92C1E">
              <w:rPr>
                <w:rFonts w:ascii="Times New Roman" w:hAnsi="Times New Roman"/>
                <w:bCs/>
              </w:rPr>
              <w:br/>
              <w:t>(без учета времени следования к месту проведения учебно-тренировочных мероприятий и обратно)</w:t>
            </w:r>
          </w:p>
        </w:tc>
      </w:tr>
      <w:tr w:rsidR="004543B5" w:rsidRPr="00C92C1E" w:rsidTr="004543B5">
        <w:trPr>
          <w:trHeight w:val="2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rPr>
                <w:rFonts w:ascii="Times New Roman" w:hAnsi="Times New Roman"/>
                <w:bCs/>
              </w:rPr>
            </w:pPr>
          </w:p>
        </w:tc>
        <w:tc>
          <w:tcPr>
            <w:tcW w:w="2110" w:type="dxa"/>
            <w:vMerge/>
            <w:tcBorders>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firstLine="540"/>
              <w:jc w:val="both"/>
              <w:rPr>
                <w:rFonts w:ascii="Times New Roman" w:hAnsi="Times New Roman"/>
                <w:bCs/>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bCs/>
              </w:rPr>
            </w:pPr>
            <w:r w:rsidRPr="00C92C1E">
              <w:rPr>
                <w:rFonts w:ascii="Times New Roman" w:hAnsi="Times New Roman"/>
                <w:bCs/>
              </w:rPr>
              <w:t>Этап начальной подготовки</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bCs/>
              </w:rPr>
            </w:pPr>
            <w:r w:rsidRPr="00C92C1E">
              <w:rPr>
                <w:rFonts w:ascii="Times New Roman" w:hAnsi="Times New Roman"/>
                <w:bCs/>
              </w:rPr>
              <w:t xml:space="preserve">Учебно-тренировочный этап </w:t>
            </w:r>
          </w:p>
          <w:p w:rsidR="004543B5" w:rsidRPr="00C92C1E" w:rsidRDefault="004543B5" w:rsidP="004543B5">
            <w:pPr>
              <w:widowControl w:val="0"/>
              <w:spacing w:after="0" w:line="240" w:lineRule="auto"/>
              <w:jc w:val="center"/>
              <w:rPr>
                <w:rFonts w:ascii="Times New Roman" w:hAnsi="Times New Roman"/>
                <w:bCs/>
              </w:rPr>
            </w:pPr>
            <w:r w:rsidRPr="00C92C1E">
              <w:rPr>
                <w:rFonts w:ascii="Times New Roman" w:hAnsi="Times New Roman"/>
                <w:bCs/>
              </w:rPr>
              <w:t>(этап спортивной специализации)</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4543B5" w:rsidRPr="00C92C1E" w:rsidRDefault="004543B5" w:rsidP="004543B5">
            <w:pPr>
              <w:widowControl w:val="0"/>
              <w:spacing w:after="0" w:line="240" w:lineRule="auto"/>
              <w:jc w:val="center"/>
              <w:rPr>
                <w:rFonts w:ascii="Times New Roman" w:hAnsi="Times New Roman"/>
                <w:bCs/>
              </w:rPr>
            </w:pPr>
            <w:r w:rsidRPr="00C92C1E">
              <w:rPr>
                <w:rFonts w:ascii="Times New Roman" w:hAnsi="Times New Roman"/>
                <w:bCs/>
              </w:rPr>
              <w:t xml:space="preserve">Этап </w:t>
            </w:r>
            <w:proofErr w:type="gramStart"/>
            <w:r w:rsidRPr="00C92C1E">
              <w:rPr>
                <w:rFonts w:ascii="Times New Roman" w:hAnsi="Times New Roman"/>
                <w:bCs/>
              </w:rPr>
              <w:t>совершенст</w:t>
            </w:r>
            <w:r>
              <w:rPr>
                <w:rFonts w:ascii="Times New Roman" w:hAnsi="Times New Roman"/>
                <w:bCs/>
              </w:rPr>
              <w:t>во</w:t>
            </w:r>
            <w:r w:rsidRPr="00C92C1E">
              <w:rPr>
                <w:rFonts w:ascii="Times New Roman" w:hAnsi="Times New Roman"/>
                <w:bCs/>
              </w:rPr>
              <w:t>-</w:t>
            </w:r>
            <w:proofErr w:type="spellStart"/>
            <w:r w:rsidRPr="00C92C1E">
              <w:rPr>
                <w:rFonts w:ascii="Times New Roman" w:hAnsi="Times New Roman"/>
                <w:bCs/>
              </w:rPr>
              <w:t>вания</w:t>
            </w:r>
            <w:proofErr w:type="spellEnd"/>
            <w:proofErr w:type="gramEnd"/>
            <w:r w:rsidRPr="00C92C1E">
              <w:rPr>
                <w:rFonts w:ascii="Times New Roman" w:hAnsi="Times New Roman"/>
                <w:bCs/>
              </w:rPr>
              <w:t xml:space="preserve"> спортивного мастерства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bCs/>
              </w:rPr>
            </w:pPr>
            <w:r w:rsidRPr="00C92C1E">
              <w:rPr>
                <w:rFonts w:ascii="Times New Roman" w:hAnsi="Times New Roman"/>
                <w:bCs/>
              </w:rPr>
              <w:t>Этап высшего спортивного мастерства</w:t>
            </w:r>
          </w:p>
        </w:tc>
      </w:tr>
      <w:tr w:rsidR="004543B5" w:rsidRPr="00C92C1E" w:rsidTr="004543B5">
        <w:trPr>
          <w:trHeight w:val="567"/>
        </w:trPr>
        <w:tc>
          <w:tcPr>
            <w:tcW w:w="97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bCs/>
              </w:rPr>
            </w:pPr>
            <w:r w:rsidRPr="00C92C1E">
              <w:rPr>
                <w:rFonts w:ascii="Times New Roman" w:hAnsi="Times New Roman"/>
              </w:rPr>
              <w:t xml:space="preserve">1. </w:t>
            </w:r>
            <w:r>
              <w:rPr>
                <w:rFonts w:ascii="Times New Roman" w:hAnsi="Times New Roman"/>
              </w:rPr>
              <w:t>Учебно-т</w:t>
            </w:r>
            <w:r w:rsidRPr="00C92C1E">
              <w:rPr>
                <w:rFonts w:ascii="Times New Roman" w:hAnsi="Times New Roman"/>
              </w:rPr>
              <w:t>ренировочные мероприятия по подготовке к спортивным соревнованиям</w:t>
            </w:r>
          </w:p>
        </w:tc>
      </w:tr>
      <w:tr w:rsidR="004543B5" w:rsidRPr="00C92C1E" w:rsidTr="004543B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rPr>
            </w:pPr>
            <w:r w:rsidRPr="00C92C1E">
              <w:rPr>
                <w:rFonts w:ascii="Times New Roman" w:hAnsi="Times New Roman"/>
              </w:rPr>
              <w:t>1.1.</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к международным спортивным соревнованиям</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Pr>
                <w:rFonts w:ascii="Times New Roman" w:hAnsi="Times New Roman"/>
              </w:rPr>
              <w:t>-</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21</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21</w:t>
            </w:r>
          </w:p>
        </w:tc>
      </w:tr>
      <w:tr w:rsidR="004543B5" w:rsidRPr="00C92C1E" w:rsidTr="004543B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rPr>
            </w:pPr>
            <w:r w:rsidRPr="00C92C1E">
              <w:rPr>
                <w:rFonts w:ascii="Times New Roman" w:hAnsi="Times New Roman"/>
              </w:rPr>
              <w:t>1.2.</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к чемпионатам России, кубкам России, первенствам России</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18</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21</w:t>
            </w:r>
          </w:p>
        </w:tc>
      </w:tr>
      <w:tr w:rsidR="004543B5" w:rsidRPr="00C92C1E" w:rsidTr="004543B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rPr>
            </w:pPr>
            <w:r w:rsidRPr="00C92C1E">
              <w:rPr>
                <w:rFonts w:ascii="Times New Roman" w:hAnsi="Times New Roman"/>
              </w:rPr>
              <w:t>1.3.</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по подготовке к другим всероссийским спортивным соревнованиям</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18</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18</w:t>
            </w:r>
          </w:p>
        </w:tc>
      </w:tr>
      <w:tr w:rsidR="004543B5" w:rsidRPr="00C92C1E" w:rsidTr="004543B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rPr>
            </w:pPr>
            <w:r w:rsidRPr="00C92C1E">
              <w:rPr>
                <w:rFonts w:ascii="Times New Roman" w:hAnsi="Times New Roman"/>
              </w:rPr>
              <w:t>1.4.</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 xml:space="preserve">по подготовке </w:t>
            </w:r>
            <w:r w:rsidRPr="00C92C1E">
              <w:rPr>
                <w:rFonts w:ascii="Times New Roman" w:hAnsi="Times New Roman"/>
              </w:rPr>
              <w:br/>
              <w:t xml:space="preserve">к официальным спортивным соревнованиям субъекта </w:t>
            </w:r>
            <w:r w:rsidRPr="00C92C1E">
              <w:rPr>
                <w:rFonts w:ascii="Times New Roman" w:hAnsi="Times New Roman"/>
              </w:rPr>
              <w:br/>
              <w:t>Российской Федерации</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14</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14</w:t>
            </w:r>
          </w:p>
        </w:tc>
      </w:tr>
      <w:tr w:rsidR="004543B5" w:rsidRPr="00C92C1E" w:rsidTr="004543B5">
        <w:trPr>
          <w:trHeight w:val="567"/>
        </w:trPr>
        <w:tc>
          <w:tcPr>
            <w:tcW w:w="97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 xml:space="preserve">2. Специальные </w:t>
            </w:r>
            <w:r>
              <w:rPr>
                <w:rFonts w:ascii="Times New Roman" w:hAnsi="Times New Roman"/>
              </w:rPr>
              <w:t>учебно-</w:t>
            </w:r>
            <w:r w:rsidRPr="00C92C1E">
              <w:rPr>
                <w:rFonts w:ascii="Times New Roman" w:hAnsi="Times New Roman"/>
              </w:rPr>
              <w:t>тренировочные мероприятия</w:t>
            </w:r>
          </w:p>
        </w:tc>
      </w:tr>
      <w:tr w:rsidR="004543B5" w:rsidRPr="00C92C1E" w:rsidTr="004543B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rPr>
            </w:pPr>
            <w:r w:rsidRPr="00C92C1E">
              <w:rPr>
                <w:rFonts w:ascii="Times New Roman" w:hAnsi="Times New Roman"/>
              </w:rPr>
              <w:t>2.1.</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jc w:val="center"/>
              <w:rPr>
                <w:rFonts w:ascii="Times New Roman" w:hAnsi="Times New Roman"/>
              </w:rPr>
            </w:pPr>
            <w:r w:rsidRPr="00C92C1E">
              <w:rPr>
                <w:rFonts w:ascii="Times New Roman" w:hAnsi="Times New Roman"/>
              </w:rPr>
              <w:t>Учебно-тренировочные мероприятия по общей и (или) специальной физической подготовке</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14</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18</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18</w:t>
            </w:r>
          </w:p>
        </w:tc>
      </w:tr>
      <w:tr w:rsidR="004543B5" w:rsidRPr="00C92C1E" w:rsidTr="004543B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rPr>
            </w:pPr>
            <w:r w:rsidRPr="00C92C1E">
              <w:rPr>
                <w:rFonts w:ascii="Times New Roman" w:hAnsi="Times New Roman"/>
              </w:rPr>
              <w:t>2.2.</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jc w:val="center"/>
              <w:rPr>
                <w:rFonts w:ascii="Times New Roman" w:hAnsi="Times New Roman"/>
              </w:rPr>
            </w:pPr>
            <w:r w:rsidRPr="00C92C1E">
              <w:rPr>
                <w:rFonts w:ascii="Times New Roman" w:eastAsia="Times New Roman" w:hAnsi="Times New Roman"/>
              </w:rPr>
              <w:t>Восстановительные</w:t>
            </w:r>
            <w:r w:rsidRPr="00C92C1E">
              <w:rPr>
                <w:rFonts w:ascii="Times New Roman" w:hAnsi="Times New Roman"/>
              </w:rPr>
              <w:t xml:space="preserve"> </w:t>
            </w:r>
            <w:r w:rsidRPr="00C92C1E">
              <w:rPr>
                <w:rFonts w:ascii="Times New Roman" w:hAnsi="Times New Roman"/>
              </w:rPr>
              <w:lastRenderedPageBreak/>
              <w:t>мероприятия</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lastRenderedPageBreak/>
              <w:t>-</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w:t>
            </w:r>
          </w:p>
        </w:tc>
        <w:tc>
          <w:tcPr>
            <w:tcW w:w="3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До 10 суток</w:t>
            </w:r>
          </w:p>
        </w:tc>
      </w:tr>
      <w:tr w:rsidR="004543B5" w:rsidRPr="00C92C1E" w:rsidTr="004543B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rPr>
            </w:pPr>
            <w:r w:rsidRPr="00C92C1E">
              <w:rPr>
                <w:rFonts w:ascii="Times New Roman" w:hAnsi="Times New Roman"/>
              </w:rPr>
              <w:t>2.3.</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jc w:val="center"/>
              <w:rPr>
                <w:rFonts w:ascii="Times New Roman" w:eastAsia="Times New Roman" w:hAnsi="Times New Roman"/>
              </w:rPr>
            </w:pPr>
            <w:r w:rsidRPr="00C92C1E">
              <w:rPr>
                <w:rFonts w:ascii="Times New Roman" w:hAnsi="Times New Roman"/>
              </w:rPr>
              <w:t xml:space="preserve">Мероприятия </w:t>
            </w:r>
            <w:r w:rsidRPr="00C92C1E">
              <w:rPr>
                <w:rFonts w:ascii="Times New Roman" w:hAnsi="Times New Roman"/>
              </w:rPr>
              <w:br/>
              <w:t>для комплексного медицинского обследования</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Pr>
                <w:rFonts w:ascii="Times New Roman" w:hAnsi="Times New Roman"/>
              </w:rPr>
              <w:t>-</w:t>
            </w:r>
          </w:p>
        </w:tc>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Pr>
                <w:rFonts w:ascii="Times New Roman" w:hAnsi="Times New Roman"/>
              </w:rPr>
              <w:t>-</w:t>
            </w:r>
          </w:p>
        </w:tc>
        <w:tc>
          <w:tcPr>
            <w:tcW w:w="3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До 3 суток</w:t>
            </w:r>
            <w:r w:rsidRPr="00C92C1E">
              <w:rPr>
                <w:rFonts w:ascii="Times New Roman" w:eastAsia="Times New Roman" w:hAnsi="Times New Roman"/>
              </w:rPr>
              <w:t>,</w:t>
            </w:r>
            <w:r w:rsidRPr="00C92C1E">
              <w:rPr>
                <w:rFonts w:ascii="Times New Roman" w:hAnsi="Times New Roman"/>
              </w:rPr>
              <w:t xml:space="preserve"> но не более 2 раз в год</w:t>
            </w:r>
          </w:p>
        </w:tc>
      </w:tr>
      <w:tr w:rsidR="004543B5" w:rsidRPr="00C92C1E" w:rsidTr="004543B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rPr>
            </w:pPr>
            <w:r w:rsidRPr="00C92C1E">
              <w:rPr>
                <w:rFonts w:ascii="Times New Roman" w:hAnsi="Times New Roman"/>
              </w:rPr>
              <w:t>2.4.</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jc w:val="center"/>
              <w:rPr>
                <w:rFonts w:ascii="Times New Roman" w:hAnsi="Times New Roman"/>
              </w:rPr>
            </w:pPr>
            <w:r w:rsidRPr="00C92C1E">
              <w:rPr>
                <w:rFonts w:ascii="Times New Roman" w:hAnsi="Times New Roman"/>
              </w:rPr>
              <w:t xml:space="preserve">Учебно-тренировочные мероприятия </w:t>
            </w:r>
            <w:r w:rsidRPr="00C92C1E">
              <w:rPr>
                <w:rFonts w:ascii="Times New Roman" w:hAnsi="Times New Roman"/>
              </w:rPr>
              <w:br/>
              <w:t>в каникулярный период</w:t>
            </w:r>
          </w:p>
        </w:tc>
        <w:tc>
          <w:tcPr>
            <w:tcW w:w="33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Pr>
                <w:rFonts w:ascii="Times New Roman" w:hAnsi="Times New Roman"/>
              </w:rPr>
              <w:t>До 21 суток подряд и не более двух учебно-тренировочных мероприятий в год</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w:t>
            </w:r>
          </w:p>
        </w:tc>
      </w:tr>
      <w:tr w:rsidR="004543B5" w:rsidRPr="00C92C1E" w:rsidTr="004543B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right="-62"/>
              <w:jc w:val="center"/>
              <w:rPr>
                <w:rFonts w:ascii="Times New Roman" w:hAnsi="Times New Roman"/>
              </w:rPr>
            </w:pPr>
            <w:r w:rsidRPr="00C92C1E">
              <w:rPr>
                <w:rFonts w:ascii="Times New Roman" w:hAnsi="Times New Roman"/>
              </w:rPr>
              <w:t>2.5.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ind w:left="-62"/>
              <w:jc w:val="center"/>
              <w:rPr>
                <w:rFonts w:ascii="Times New Roman" w:hAnsi="Times New Roman"/>
              </w:rPr>
            </w:pPr>
            <w:r w:rsidRPr="00C92C1E">
              <w:rPr>
                <w:rFonts w:ascii="Times New Roman" w:hAnsi="Times New Roman"/>
              </w:rPr>
              <w:t xml:space="preserve">Просмотровые </w:t>
            </w:r>
            <w:r w:rsidRPr="00C92C1E">
              <w:rPr>
                <w:rFonts w:ascii="Times New Roman" w:hAnsi="Times New Roman"/>
              </w:rPr>
              <w:br/>
              <w:t>учебно-тренировочные мероприятия</w:t>
            </w:r>
          </w:p>
        </w:tc>
        <w:tc>
          <w:tcPr>
            <w:tcW w:w="137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w:t>
            </w:r>
          </w:p>
        </w:tc>
        <w:tc>
          <w:tcPr>
            <w:tcW w:w="5655"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4543B5" w:rsidRPr="00C92C1E" w:rsidRDefault="004543B5" w:rsidP="004543B5">
            <w:pPr>
              <w:widowControl w:val="0"/>
              <w:spacing w:after="0" w:line="240" w:lineRule="auto"/>
              <w:jc w:val="center"/>
              <w:rPr>
                <w:rFonts w:ascii="Times New Roman" w:hAnsi="Times New Roman"/>
              </w:rPr>
            </w:pPr>
            <w:r w:rsidRPr="00C92C1E">
              <w:rPr>
                <w:rFonts w:ascii="Times New Roman" w:hAnsi="Times New Roman"/>
              </w:rPr>
              <w:t>До 60 суток</w:t>
            </w:r>
          </w:p>
        </w:tc>
      </w:tr>
    </w:tbl>
    <w:p w:rsidR="0078206A" w:rsidRDefault="0078206A" w:rsidP="00346FCB">
      <w:pPr>
        <w:tabs>
          <w:tab w:val="left" w:pos="0"/>
        </w:tabs>
        <w:spacing w:after="0" w:line="240" w:lineRule="auto"/>
        <w:ind w:firstLine="567"/>
        <w:jc w:val="both"/>
        <w:rPr>
          <w:rFonts w:ascii="Times New Roman" w:hAnsi="Times New Roman"/>
          <w:sz w:val="24"/>
          <w:szCs w:val="24"/>
        </w:rPr>
      </w:pPr>
    </w:p>
    <w:p w:rsidR="00C71FDC" w:rsidRPr="00472D71" w:rsidRDefault="009F1A87" w:rsidP="00472D71">
      <w:pPr>
        <w:spacing w:after="0"/>
        <w:jc w:val="both"/>
        <w:rPr>
          <w:rFonts w:ascii="Times New Roman" w:hAnsi="Times New Roman"/>
          <w:b/>
          <w:sz w:val="24"/>
          <w:szCs w:val="24"/>
          <w:lang w:eastAsia="ru-RU"/>
        </w:rPr>
      </w:pPr>
      <w:r w:rsidRPr="00B56945">
        <w:rPr>
          <w:rFonts w:ascii="Times New Roman" w:hAnsi="Times New Roman"/>
          <w:b/>
          <w:sz w:val="24"/>
          <w:szCs w:val="24"/>
          <w:lang w:eastAsia="ru-RU"/>
        </w:rPr>
        <w:t>2.4.</w:t>
      </w:r>
      <w:r w:rsidR="00472D71">
        <w:rPr>
          <w:rFonts w:ascii="Times New Roman" w:hAnsi="Times New Roman"/>
          <w:b/>
          <w:sz w:val="24"/>
          <w:szCs w:val="24"/>
          <w:lang w:eastAsia="ru-RU"/>
        </w:rPr>
        <w:t xml:space="preserve"> </w:t>
      </w:r>
      <w:r w:rsidRPr="00B56945">
        <w:rPr>
          <w:rFonts w:ascii="Times New Roman" w:hAnsi="Times New Roman"/>
          <w:b/>
          <w:sz w:val="24"/>
          <w:szCs w:val="24"/>
          <w:lang w:eastAsia="ru-RU"/>
        </w:rPr>
        <w:t>Рекомендации по планированию спортивных результатов.</w:t>
      </w:r>
    </w:p>
    <w:p w:rsidR="009F1A87" w:rsidRPr="00B56945" w:rsidRDefault="009F1A87" w:rsidP="00472D71">
      <w:pPr>
        <w:spacing w:after="0"/>
        <w:ind w:firstLine="708"/>
        <w:jc w:val="both"/>
        <w:rPr>
          <w:rFonts w:ascii="Times New Roman" w:hAnsi="Times New Roman"/>
          <w:sz w:val="24"/>
          <w:szCs w:val="24"/>
        </w:rPr>
      </w:pPr>
      <w:r w:rsidRPr="00B56945">
        <w:rPr>
          <w:rFonts w:ascii="Times New Roman" w:hAnsi="Times New Roman"/>
          <w:sz w:val="24"/>
          <w:szCs w:val="24"/>
        </w:rPr>
        <w:t xml:space="preserve">В настоящее время в спорте трудно добиться успехов только за счет учебно-тренировочного процесса, наращивания объема и интенсивности учебно-тренировочных нагрузок. Регулярное участие в соревнованиях рассматривается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игровых навыков и тактическое мастерство. </w:t>
      </w:r>
    </w:p>
    <w:p w:rsidR="009F1A87" w:rsidRPr="00B56945" w:rsidRDefault="009F1A87" w:rsidP="00472D71">
      <w:pPr>
        <w:spacing w:after="0"/>
        <w:ind w:firstLine="708"/>
        <w:jc w:val="both"/>
        <w:rPr>
          <w:rFonts w:ascii="Times New Roman" w:hAnsi="Times New Roman"/>
          <w:sz w:val="24"/>
          <w:szCs w:val="24"/>
        </w:rPr>
      </w:pPr>
      <w:r w:rsidRPr="00B56945">
        <w:rPr>
          <w:rFonts w:ascii="Times New Roman" w:hAnsi="Times New Roman"/>
          <w:sz w:val="24"/>
          <w:szCs w:val="24"/>
        </w:rPr>
        <w:t>Соревнования имеют определенную специфику, поэтому воспитать необходимые специализированные качества и навыки можно только через соревнования. Соревновательная подготовка имеет целью научить игроков, в полной мере используя свои физические кондиции, уверенно применять изученные технические приемы и тактические действия в сложных условиях соревновательной деятельности. Этому способствует индивидуальная подготовка в процессе соревнований по физической, технической, игровой подготовке. Соревнования по физической, технической, интегральной подготовке регулярно проводят на учебно-тренировочных занятиях, используя игровой и соревновательный методы, применяя тестирующие упражнения. Во время их выполнения фиксируется показательный результат. Используются часы, предназначенные на контрольные испытания, и часы на интегральную подготовку.</w:t>
      </w:r>
    </w:p>
    <w:p w:rsidR="009F1A87" w:rsidRDefault="009F1A87" w:rsidP="00346FCB">
      <w:pPr>
        <w:tabs>
          <w:tab w:val="left" w:pos="0"/>
        </w:tabs>
        <w:spacing w:after="0" w:line="240" w:lineRule="auto"/>
        <w:ind w:firstLine="567"/>
        <w:jc w:val="both"/>
        <w:rPr>
          <w:rFonts w:ascii="Times New Roman" w:hAnsi="Times New Roman"/>
          <w:sz w:val="24"/>
          <w:szCs w:val="24"/>
        </w:rPr>
      </w:pPr>
    </w:p>
    <w:p w:rsidR="009F1A87" w:rsidRDefault="009F1A87" w:rsidP="009F1A87">
      <w:p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 xml:space="preserve">Приложение </w:t>
      </w:r>
      <w:r w:rsidR="00472D71">
        <w:rPr>
          <w:rFonts w:ascii="Times New Roman" w:hAnsi="Times New Roman"/>
          <w:sz w:val="24"/>
          <w:szCs w:val="24"/>
          <w:lang w:eastAsia="ru-RU"/>
        </w:rPr>
        <w:t>№</w:t>
      </w:r>
      <w:r w:rsidRPr="00B56945">
        <w:rPr>
          <w:rFonts w:ascii="Times New Roman" w:hAnsi="Times New Roman"/>
          <w:sz w:val="24"/>
          <w:szCs w:val="24"/>
          <w:lang w:eastAsia="ru-RU"/>
        </w:rPr>
        <w:t xml:space="preserve"> 4 к Федеральному стандарту. Объем соревновательной деятельности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54"/>
        <w:gridCol w:w="737"/>
        <w:gridCol w:w="850"/>
        <w:gridCol w:w="964"/>
        <w:gridCol w:w="1020"/>
        <w:gridCol w:w="1871"/>
        <w:gridCol w:w="1474"/>
      </w:tblGrid>
      <w:tr w:rsidR="00472D71" w:rsidTr="009902A9">
        <w:tc>
          <w:tcPr>
            <w:tcW w:w="2154" w:type="dxa"/>
            <w:vMerge w:val="restart"/>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Виды спортивных соревнований, игр</w:t>
            </w:r>
          </w:p>
        </w:tc>
        <w:tc>
          <w:tcPr>
            <w:tcW w:w="6916" w:type="dxa"/>
            <w:gridSpan w:val="6"/>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Этапы и годы спортивной подготовки</w:t>
            </w:r>
          </w:p>
        </w:tc>
      </w:tr>
      <w:tr w:rsidR="00472D71" w:rsidTr="009902A9">
        <w:tc>
          <w:tcPr>
            <w:tcW w:w="2154" w:type="dxa"/>
            <w:vMerge/>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ind w:firstLine="540"/>
              <w:jc w:val="both"/>
              <w:rPr>
                <w:rFonts w:ascii="Times New Roman" w:hAnsi="Times New Roman" w:cs="Times New Roman"/>
                <w:sz w:val="24"/>
                <w:szCs w:val="24"/>
              </w:rPr>
            </w:pPr>
          </w:p>
        </w:tc>
        <w:tc>
          <w:tcPr>
            <w:tcW w:w="1587" w:type="dxa"/>
            <w:gridSpan w:val="2"/>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Этап начальной подготовки</w:t>
            </w:r>
          </w:p>
        </w:tc>
        <w:tc>
          <w:tcPr>
            <w:tcW w:w="1984" w:type="dxa"/>
            <w:gridSpan w:val="2"/>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Тренировочный этап (этап спортивной специализации)</w:t>
            </w:r>
          </w:p>
        </w:tc>
        <w:tc>
          <w:tcPr>
            <w:tcW w:w="1871" w:type="dxa"/>
            <w:vMerge w:val="restart"/>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Этап совершенствования спортивного мастерства</w:t>
            </w:r>
          </w:p>
        </w:tc>
        <w:tc>
          <w:tcPr>
            <w:tcW w:w="1474" w:type="dxa"/>
            <w:vMerge w:val="restart"/>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Этап высшего спортивного мастерства</w:t>
            </w:r>
          </w:p>
        </w:tc>
      </w:tr>
      <w:tr w:rsidR="00472D71" w:rsidTr="009902A9">
        <w:tc>
          <w:tcPr>
            <w:tcW w:w="2154" w:type="dxa"/>
            <w:vMerge/>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ind w:firstLine="540"/>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До года</w:t>
            </w:r>
          </w:p>
        </w:tc>
        <w:tc>
          <w:tcPr>
            <w:tcW w:w="850" w:type="dxa"/>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Свыше года</w:t>
            </w:r>
          </w:p>
        </w:tc>
        <w:tc>
          <w:tcPr>
            <w:tcW w:w="964" w:type="dxa"/>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 xml:space="preserve">До </w:t>
            </w:r>
            <w:r>
              <w:rPr>
                <w:rFonts w:ascii="Times New Roman" w:hAnsi="Times New Roman" w:cs="Times New Roman"/>
                <w:sz w:val="24"/>
                <w:szCs w:val="24"/>
              </w:rPr>
              <w:t>трех</w:t>
            </w:r>
            <w:r w:rsidRPr="008C635B">
              <w:rPr>
                <w:rFonts w:ascii="Times New Roman" w:hAnsi="Times New Roman" w:cs="Times New Roman"/>
                <w:sz w:val="24"/>
                <w:szCs w:val="24"/>
              </w:rPr>
              <w:t xml:space="preserve"> лет</w:t>
            </w:r>
          </w:p>
        </w:tc>
        <w:tc>
          <w:tcPr>
            <w:tcW w:w="1020" w:type="dxa"/>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 xml:space="preserve">Свыше </w:t>
            </w:r>
            <w:r>
              <w:rPr>
                <w:rFonts w:ascii="Times New Roman" w:hAnsi="Times New Roman" w:cs="Times New Roman"/>
                <w:sz w:val="24"/>
                <w:szCs w:val="24"/>
              </w:rPr>
              <w:t>трех</w:t>
            </w:r>
            <w:r w:rsidRPr="008C635B">
              <w:rPr>
                <w:rFonts w:ascii="Times New Roman" w:hAnsi="Times New Roman" w:cs="Times New Roman"/>
                <w:sz w:val="24"/>
                <w:szCs w:val="24"/>
              </w:rPr>
              <w:t xml:space="preserve"> лет</w:t>
            </w:r>
          </w:p>
        </w:tc>
        <w:tc>
          <w:tcPr>
            <w:tcW w:w="1871" w:type="dxa"/>
            <w:vMerge/>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472D71" w:rsidRPr="008C635B" w:rsidRDefault="00472D71" w:rsidP="009902A9">
            <w:pPr>
              <w:pStyle w:val="ConsPlusNormal"/>
              <w:jc w:val="center"/>
              <w:rPr>
                <w:rFonts w:ascii="Times New Roman" w:hAnsi="Times New Roman" w:cs="Times New Roman"/>
                <w:sz w:val="24"/>
                <w:szCs w:val="24"/>
              </w:rPr>
            </w:pPr>
          </w:p>
        </w:tc>
      </w:tr>
      <w:tr w:rsidR="00472D71" w:rsidTr="009902A9">
        <w:tc>
          <w:tcPr>
            <w:tcW w:w="9070" w:type="dxa"/>
            <w:gridSpan w:val="7"/>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outlineLvl w:val="2"/>
              <w:rPr>
                <w:rFonts w:ascii="Times New Roman" w:hAnsi="Times New Roman" w:cs="Times New Roman"/>
                <w:sz w:val="24"/>
                <w:szCs w:val="24"/>
              </w:rPr>
            </w:pPr>
            <w:r w:rsidRPr="008C635B">
              <w:rPr>
                <w:rFonts w:ascii="Times New Roman" w:hAnsi="Times New Roman" w:cs="Times New Roman"/>
                <w:sz w:val="24"/>
                <w:szCs w:val="24"/>
              </w:rPr>
              <w:t>Для спортивной дисциплины: футбол</w:t>
            </w:r>
          </w:p>
        </w:tc>
      </w:tr>
      <w:tr w:rsidR="00472D71" w:rsidTr="009902A9">
        <w:tc>
          <w:tcPr>
            <w:tcW w:w="2154"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Контрольные</w:t>
            </w:r>
          </w:p>
        </w:tc>
        <w:tc>
          <w:tcPr>
            <w:tcW w:w="737"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472D71" w:rsidTr="009902A9">
        <w:tc>
          <w:tcPr>
            <w:tcW w:w="2154"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Основные</w:t>
            </w:r>
          </w:p>
        </w:tc>
        <w:tc>
          <w:tcPr>
            <w:tcW w:w="737"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sidRPr="008C635B">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472D71" w:rsidTr="009902A9">
        <w:tc>
          <w:tcPr>
            <w:tcW w:w="2154"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Матчи</w:t>
            </w:r>
          </w:p>
        </w:tc>
        <w:tc>
          <w:tcPr>
            <w:tcW w:w="737"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64" w:type="dxa"/>
            <w:tcBorders>
              <w:top w:val="single" w:sz="4" w:space="0" w:color="auto"/>
              <w:left w:val="single" w:sz="4" w:space="0" w:color="auto"/>
              <w:bottom w:val="single" w:sz="4" w:space="0" w:color="auto"/>
              <w:right w:val="single" w:sz="4" w:space="0" w:color="auto"/>
            </w:tcBorders>
            <w:vAlign w:val="center"/>
          </w:tcPr>
          <w:p w:rsidR="00472D71"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020"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871" w:type="dxa"/>
            <w:tcBorders>
              <w:top w:val="single" w:sz="4" w:space="0" w:color="auto"/>
              <w:left w:val="single" w:sz="4" w:space="0" w:color="auto"/>
              <w:bottom w:val="single" w:sz="4" w:space="0" w:color="auto"/>
              <w:right w:val="single" w:sz="4" w:space="0" w:color="auto"/>
            </w:tcBorders>
            <w:vAlign w:val="center"/>
          </w:tcPr>
          <w:p w:rsidR="00472D71" w:rsidRPr="008C635B"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474" w:type="dxa"/>
            <w:tcBorders>
              <w:top w:val="single" w:sz="4" w:space="0" w:color="auto"/>
              <w:left w:val="single" w:sz="4" w:space="0" w:color="auto"/>
              <w:bottom w:val="single" w:sz="4" w:space="0" w:color="auto"/>
              <w:right w:val="single" w:sz="4" w:space="0" w:color="auto"/>
            </w:tcBorders>
            <w:vAlign w:val="center"/>
          </w:tcPr>
          <w:p w:rsidR="00472D71" w:rsidRDefault="00472D71" w:rsidP="009902A9">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r>
    </w:tbl>
    <w:p w:rsidR="009F1A87" w:rsidRPr="00B56945" w:rsidRDefault="009F1A87" w:rsidP="009F1A87">
      <w:pPr>
        <w:spacing w:after="0" w:line="240" w:lineRule="auto"/>
        <w:jc w:val="both"/>
        <w:outlineLvl w:val="2"/>
        <w:rPr>
          <w:rFonts w:ascii="Times New Roman" w:hAnsi="Times New Roman"/>
          <w:b/>
          <w:sz w:val="24"/>
          <w:szCs w:val="24"/>
          <w:lang w:eastAsia="ru-RU"/>
        </w:rPr>
      </w:pPr>
      <w:r w:rsidRPr="00B56945">
        <w:rPr>
          <w:rFonts w:ascii="Times New Roman" w:hAnsi="Times New Roman"/>
          <w:b/>
          <w:sz w:val="24"/>
          <w:szCs w:val="24"/>
          <w:lang w:eastAsia="ru-RU"/>
        </w:rPr>
        <w:lastRenderedPageBreak/>
        <w:t>2.5.</w:t>
      </w:r>
      <w:r w:rsidR="00472D71">
        <w:rPr>
          <w:rFonts w:ascii="Times New Roman" w:hAnsi="Times New Roman"/>
          <w:b/>
          <w:sz w:val="24"/>
          <w:szCs w:val="24"/>
          <w:lang w:eastAsia="ru-RU"/>
        </w:rPr>
        <w:t xml:space="preserve"> </w:t>
      </w:r>
      <w:r w:rsidRPr="00B56945">
        <w:rPr>
          <w:rFonts w:ascii="Times New Roman" w:hAnsi="Times New Roman"/>
          <w:b/>
          <w:sz w:val="24"/>
          <w:szCs w:val="24"/>
          <w:lang w:eastAsia="ru-RU"/>
        </w:rPr>
        <w:t xml:space="preserve">Соотношение видов спортивной подготовки и иных мероприятий в структуре учебно-тренировочного процесса на этапах спортивной подготовки </w:t>
      </w:r>
    </w:p>
    <w:p w:rsidR="009F1A87" w:rsidRPr="00B56945" w:rsidRDefault="009F1A87" w:rsidP="009F1A87">
      <w:pPr>
        <w:spacing w:after="0" w:line="240" w:lineRule="auto"/>
        <w:ind w:firstLine="708"/>
        <w:jc w:val="both"/>
        <w:outlineLvl w:val="2"/>
        <w:rPr>
          <w:rFonts w:ascii="Times New Roman" w:hAnsi="Times New Roman"/>
          <w:sz w:val="24"/>
          <w:szCs w:val="24"/>
        </w:rPr>
      </w:pPr>
    </w:p>
    <w:p w:rsidR="009F1A87" w:rsidRPr="00B56945" w:rsidRDefault="009F1A87" w:rsidP="009F1A87">
      <w:pPr>
        <w:spacing w:after="0" w:line="240" w:lineRule="auto"/>
        <w:ind w:firstLine="708"/>
        <w:jc w:val="both"/>
        <w:outlineLvl w:val="2"/>
        <w:rPr>
          <w:rFonts w:ascii="Times New Roman" w:hAnsi="Times New Roman"/>
          <w:sz w:val="24"/>
          <w:szCs w:val="24"/>
        </w:rPr>
      </w:pPr>
      <w:r w:rsidRPr="00B56945">
        <w:rPr>
          <w:rFonts w:ascii="Times New Roman" w:hAnsi="Times New Roman"/>
          <w:sz w:val="24"/>
          <w:szCs w:val="24"/>
        </w:rPr>
        <w:t xml:space="preserve">Учебно-тренировочный процесс предусматривает тесную взаимосвязь всех сторон подготовки: физической, технической, тактической, психологической, интегральной, теоретической, восстановительных мероприятий, педагогического и медицинского контроля. </w:t>
      </w:r>
    </w:p>
    <w:p w:rsidR="009F1A87" w:rsidRDefault="009F1A87" w:rsidP="009F1A87">
      <w:pPr>
        <w:spacing w:line="240" w:lineRule="auto"/>
        <w:jc w:val="both"/>
        <w:rPr>
          <w:rFonts w:ascii="Times New Roman" w:hAnsi="Times New Roman"/>
          <w:sz w:val="24"/>
          <w:szCs w:val="24"/>
          <w:lang w:eastAsia="ru-RU"/>
        </w:rPr>
      </w:pPr>
    </w:p>
    <w:p w:rsidR="009F1A87" w:rsidRPr="00B56945" w:rsidRDefault="009F1A87" w:rsidP="009F1A87">
      <w:p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 xml:space="preserve">Приложение </w:t>
      </w:r>
      <w:r w:rsidR="00472D71">
        <w:rPr>
          <w:rFonts w:ascii="Times New Roman" w:hAnsi="Times New Roman"/>
          <w:sz w:val="24"/>
          <w:szCs w:val="24"/>
          <w:lang w:eastAsia="ru-RU"/>
        </w:rPr>
        <w:t xml:space="preserve">№ </w:t>
      </w:r>
      <w:r w:rsidRPr="00B56945">
        <w:rPr>
          <w:rFonts w:ascii="Times New Roman" w:hAnsi="Times New Roman"/>
          <w:sz w:val="24"/>
          <w:szCs w:val="24"/>
          <w:lang w:eastAsia="ru-RU"/>
        </w:rPr>
        <w:t>5 к Федеральному стандарту.</w:t>
      </w:r>
    </w:p>
    <w:tbl>
      <w:tblPr>
        <w:tblW w:w="9843" w:type="dxa"/>
        <w:tblLayout w:type="fixed"/>
        <w:tblCellMar>
          <w:left w:w="62" w:type="dxa"/>
          <w:right w:w="62" w:type="dxa"/>
        </w:tblCellMar>
        <w:tblLook w:val="0000" w:firstRow="0" w:lastRow="0" w:firstColumn="0" w:lastColumn="0" w:noHBand="0" w:noVBand="0"/>
      </w:tblPr>
      <w:tblGrid>
        <w:gridCol w:w="624"/>
        <w:gridCol w:w="2106"/>
        <w:gridCol w:w="842"/>
        <w:gridCol w:w="983"/>
        <w:gridCol w:w="899"/>
        <w:gridCol w:w="1104"/>
        <w:gridCol w:w="1868"/>
        <w:gridCol w:w="1417"/>
      </w:tblGrid>
      <w:tr w:rsidR="00C71FDC" w:rsidRPr="00C92C1E" w:rsidTr="00C71FDC">
        <w:tc>
          <w:tcPr>
            <w:tcW w:w="624" w:type="dxa"/>
            <w:vMerge w:val="restart"/>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 п/п </w:t>
            </w:r>
          </w:p>
        </w:tc>
        <w:tc>
          <w:tcPr>
            <w:tcW w:w="2106" w:type="dxa"/>
            <w:vMerge w:val="restart"/>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1470DA">
              <w:rPr>
                <w:rFonts w:ascii="Times New Roman" w:eastAsia="Times New Roman" w:hAnsi="Times New Roman"/>
                <w:sz w:val="24"/>
                <w:szCs w:val="24"/>
                <w:lang w:eastAsia="ru-RU"/>
              </w:rPr>
              <w:t>Виды спортивной подготовки и иные мероприятия</w:t>
            </w:r>
          </w:p>
        </w:tc>
        <w:tc>
          <w:tcPr>
            <w:tcW w:w="7113" w:type="dxa"/>
            <w:gridSpan w:val="6"/>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Этапы и годы спортивной подготовки</w:t>
            </w:r>
          </w:p>
        </w:tc>
      </w:tr>
      <w:tr w:rsidR="00C71FDC" w:rsidRPr="00C92C1E" w:rsidTr="00C71FDC">
        <w:tc>
          <w:tcPr>
            <w:tcW w:w="624" w:type="dxa"/>
            <w:vMerge/>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2106" w:type="dxa"/>
            <w:vMerge/>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Этап начальной подготовки </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Учебно-тренировочный этап (этап спортивной специализации) </w:t>
            </w:r>
          </w:p>
        </w:tc>
        <w:tc>
          <w:tcPr>
            <w:tcW w:w="1868" w:type="dxa"/>
            <w:vMerge w:val="restart"/>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Этап </w:t>
            </w:r>
            <w:proofErr w:type="gramStart"/>
            <w:r w:rsidRPr="00860405">
              <w:rPr>
                <w:rFonts w:ascii="Times New Roman" w:eastAsia="Times New Roman" w:hAnsi="Times New Roman"/>
                <w:sz w:val="24"/>
                <w:szCs w:val="24"/>
                <w:lang w:eastAsia="ru-RU"/>
              </w:rPr>
              <w:t>совершенство-</w:t>
            </w:r>
            <w:proofErr w:type="spellStart"/>
            <w:r w:rsidRPr="00860405">
              <w:rPr>
                <w:rFonts w:ascii="Times New Roman" w:eastAsia="Times New Roman" w:hAnsi="Times New Roman"/>
                <w:sz w:val="24"/>
                <w:szCs w:val="24"/>
                <w:lang w:eastAsia="ru-RU"/>
              </w:rPr>
              <w:t>вания</w:t>
            </w:r>
            <w:proofErr w:type="spellEnd"/>
            <w:proofErr w:type="gramEnd"/>
            <w:r w:rsidRPr="00860405">
              <w:rPr>
                <w:rFonts w:ascii="Times New Roman" w:eastAsia="Times New Roman" w:hAnsi="Times New Roman"/>
                <w:sz w:val="24"/>
                <w:szCs w:val="24"/>
                <w:lang w:eastAsia="ru-RU"/>
              </w:rPr>
              <w:t xml:space="preserve"> спортивного мастерства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Этап высшего спортивного мастерства </w:t>
            </w:r>
          </w:p>
        </w:tc>
      </w:tr>
      <w:tr w:rsidR="00C71FDC" w:rsidRPr="00C92C1E" w:rsidTr="00C71FDC">
        <w:tc>
          <w:tcPr>
            <w:tcW w:w="624" w:type="dxa"/>
            <w:vMerge/>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2106" w:type="dxa"/>
            <w:vMerge/>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До года </w:t>
            </w:r>
          </w:p>
        </w:tc>
        <w:tc>
          <w:tcPr>
            <w:tcW w:w="983"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left="-62" w:right="-62"/>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Свыше года </w:t>
            </w:r>
          </w:p>
        </w:tc>
        <w:tc>
          <w:tcPr>
            <w:tcW w:w="899"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До трех лет </w:t>
            </w:r>
          </w:p>
        </w:tc>
        <w:tc>
          <w:tcPr>
            <w:tcW w:w="110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Свыше трех лет </w:t>
            </w:r>
          </w:p>
        </w:tc>
        <w:tc>
          <w:tcPr>
            <w:tcW w:w="1868" w:type="dxa"/>
            <w:vMerge/>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71FDC" w:rsidRPr="00C92C1E" w:rsidTr="00C71FDC">
        <w:tc>
          <w:tcPr>
            <w:tcW w:w="62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right="-40"/>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1. </w:t>
            </w:r>
          </w:p>
        </w:tc>
        <w:tc>
          <w:tcPr>
            <w:tcW w:w="2106"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Общая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13-17</w:t>
            </w:r>
          </w:p>
        </w:tc>
        <w:tc>
          <w:tcPr>
            <w:tcW w:w="983"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13-17</w:t>
            </w:r>
          </w:p>
        </w:tc>
        <w:tc>
          <w:tcPr>
            <w:tcW w:w="899"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13-17</w:t>
            </w:r>
          </w:p>
        </w:tc>
        <w:tc>
          <w:tcPr>
            <w:tcW w:w="110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13-17</w:t>
            </w:r>
          </w:p>
        </w:tc>
        <w:tc>
          <w:tcPr>
            <w:tcW w:w="1868"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9-11</w:t>
            </w:r>
          </w:p>
        </w:tc>
        <w:tc>
          <w:tcPr>
            <w:tcW w:w="1417"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7-9</w:t>
            </w:r>
          </w:p>
        </w:tc>
      </w:tr>
      <w:tr w:rsidR="00C71FDC" w:rsidRPr="00C92C1E" w:rsidTr="00C71FDC">
        <w:tc>
          <w:tcPr>
            <w:tcW w:w="62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right="-40"/>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2. </w:t>
            </w:r>
          </w:p>
        </w:tc>
        <w:tc>
          <w:tcPr>
            <w:tcW w:w="2106"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Специальная физическая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w:t>
            </w:r>
          </w:p>
        </w:tc>
        <w:tc>
          <w:tcPr>
            <w:tcW w:w="983"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w:t>
            </w:r>
          </w:p>
        </w:tc>
        <w:tc>
          <w:tcPr>
            <w:tcW w:w="899"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7-9</w:t>
            </w:r>
          </w:p>
        </w:tc>
        <w:tc>
          <w:tcPr>
            <w:tcW w:w="110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9-11</w:t>
            </w:r>
          </w:p>
        </w:tc>
        <w:tc>
          <w:tcPr>
            <w:tcW w:w="1868"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9-11</w:t>
            </w:r>
          </w:p>
        </w:tc>
        <w:tc>
          <w:tcPr>
            <w:tcW w:w="1417"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9-11</w:t>
            </w:r>
          </w:p>
        </w:tc>
      </w:tr>
      <w:tr w:rsidR="00C71FDC" w:rsidRPr="00C92C1E" w:rsidTr="00C71FDC">
        <w:tc>
          <w:tcPr>
            <w:tcW w:w="62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right="-40"/>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3. </w:t>
            </w:r>
          </w:p>
        </w:tc>
        <w:tc>
          <w:tcPr>
            <w:tcW w:w="2106"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A65237">
              <w:rPr>
                <w:rFonts w:ascii="Times New Roman" w:eastAsia="Times New Roman" w:hAnsi="Times New Roman"/>
                <w:sz w:val="24"/>
                <w:szCs w:val="24"/>
                <w:lang w:eastAsia="ru-RU"/>
              </w:rPr>
              <w:t>Участие в спортивных</w:t>
            </w:r>
            <w:r w:rsidRPr="00F95C84">
              <w:rPr>
                <w:rFonts w:ascii="Times New Roman" w:eastAsia="Times New Roman" w:hAnsi="Times New Roman"/>
                <w:sz w:val="24"/>
                <w:szCs w:val="24"/>
                <w:lang w:eastAsia="ru-RU"/>
              </w:rPr>
              <w:t xml:space="preserve"> соревнования</w:t>
            </w:r>
            <w:r>
              <w:rPr>
                <w:rFonts w:ascii="Times New Roman" w:eastAsia="Times New Roman" w:hAnsi="Times New Roman"/>
                <w:sz w:val="24"/>
                <w:szCs w:val="24"/>
                <w:lang w:eastAsia="ru-RU"/>
              </w:rPr>
              <w:t>х</w:t>
            </w:r>
            <w:r w:rsidRPr="00F95C84">
              <w:rPr>
                <w:rFonts w:ascii="Times New Roman" w:eastAsia="Times New Roman" w:hAnsi="Times New Roman"/>
                <w:sz w:val="24"/>
                <w:szCs w:val="24"/>
                <w:lang w:eastAsia="ru-RU"/>
              </w:rPr>
              <w:t xml:space="preserve"> (%)</w:t>
            </w:r>
          </w:p>
        </w:tc>
        <w:tc>
          <w:tcPr>
            <w:tcW w:w="842"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w:t>
            </w:r>
          </w:p>
        </w:tc>
        <w:tc>
          <w:tcPr>
            <w:tcW w:w="983" w:type="dxa"/>
            <w:tcBorders>
              <w:top w:val="single" w:sz="4" w:space="0" w:color="auto"/>
              <w:left w:val="single" w:sz="4" w:space="0" w:color="auto"/>
              <w:bottom w:val="single" w:sz="4" w:space="0" w:color="auto"/>
              <w:right w:val="single" w:sz="4" w:space="0" w:color="auto"/>
            </w:tcBorders>
            <w:vAlign w:val="center"/>
          </w:tcPr>
          <w:p w:rsidR="00C71FDC" w:rsidRPr="00860405" w:rsidRDefault="00E11016"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1-4</w:t>
            </w:r>
          </w:p>
        </w:tc>
        <w:tc>
          <w:tcPr>
            <w:tcW w:w="899"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7-8</w:t>
            </w:r>
          </w:p>
        </w:tc>
        <w:tc>
          <w:tcPr>
            <w:tcW w:w="110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7-8</w:t>
            </w:r>
          </w:p>
        </w:tc>
        <w:tc>
          <w:tcPr>
            <w:tcW w:w="1868"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10-12</w:t>
            </w:r>
          </w:p>
        </w:tc>
        <w:tc>
          <w:tcPr>
            <w:tcW w:w="1417"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9-11</w:t>
            </w:r>
          </w:p>
        </w:tc>
      </w:tr>
      <w:tr w:rsidR="00C71FDC" w:rsidRPr="00C92C1E" w:rsidTr="00C71FDC">
        <w:tc>
          <w:tcPr>
            <w:tcW w:w="62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right="-40"/>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4. </w:t>
            </w:r>
          </w:p>
        </w:tc>
        <w:tc>
          <w:tcPr>
            <w:tcW w:w="2106"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Техническая подготовка (%) </w:t>
            </w:r>
          </w:p>
        </w:tc>
        <w:tc>
          <w:tcPr>
            <w:tcW w:w="842"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left="-94"/>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45-52</w:t>
            </w:r>
          </w:p>
        </w:tc>
        <w:tc>
          <w:tcPr>
            <w:tcW w:w="983"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43-49</w:t>
            </w:r>
          </w:p>
        </w:tc>
        <w:tc>
          <w:tcPr>
            <w:tcW w:w="899"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35-39</w:t>
            </w:r>
          </w:p>
        </w:tc>
        <w:tc>
          <w:tcPr>
            <w:tcW w:w="110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18-20</w:t>
            </w:r>
          </w:p>
        </w:tc>
        <w:tc>
          <w:tcPr>
            <w:tcW w:w="1868"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9-11</w:t>
            </w:r>
          </w:p>
        </w:tc>
        <w:tc>
          <w:tcPr>
            <w:tcW w:w="1417"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7-9</w:t>
            </w:r>
          </w:p>
        </w:tc>
      </w:tr>
      <w:tr w:rsidR="00C71FDC" w:rsidRPr="00C92C1E" w:rsidTr="00C71FDC">
        <w:tc>
          <w:tcPr>
            <w:tcW w:w="62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right="-40"/>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5. </w:t>
            </w:r>
          </w:p>
        </w:tc>
        <w:tc>
          <w:tcPr>
            <w:tcW w:w="2106"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Тактическая, теоретическая, психологическая </w:t>
            </w:r>
            <w:r>
              <w:rPr>
                <w:rFonts w:ascii="Times New Roman" w:eastAsia="Times New Roman" w:hAnsi="Times New Roman"/>
                <w:sz w:val="24"/>
                <w:szCs w:val="24"/>
                <w:lang w:eastAsia="ru-RU"/>
              </w:rPr>
              <w:t xml:space="preserve">подготовка </w:t>
            </w:r>
            <w:r w:rsidRPr="00860405">
              <w:rPr>
                <w:rFonts w:ascii="Times New Roman" w:eastAsia="Times New Roman" w:hAnsi="Times New Roman"/>
                <w:sz w:val="24"/>
                <w:szCs w:val="24"/>
                <w:lang w:eastAsia="ru-RU"/>
              </w:rPr>
              <w:t xml:space="preserve">(%) </w:t>
            </w:r>
          </w:p>
        </w:tc>
        <w:tc>
          <w:tcPr>
            <w:tcW w:w="842"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1-2</w:t>
            </w:r>
          </w:p>
        </w:tc>
        <w:tc>
          <w:tcPr>
            <w:tcW w:w="983"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1-2</w:t>
            </w:r>
          </w:p>
        </w:tc>
        <w:tc>
          <w:tcPr>
            <w:tcW w:w="899"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7-9</w:t>
            </w:r>
          </w:p>
        </w:tc>
        <w:tc>
          <w:tcPr>
            <w:tcW w:w="110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11-13</w:t>
            </w:r>
          </w:p>
        </w:tc>
        <w:tc>
          <w:tcPr>
            <w:tcW w:w="1868"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19-20</w:t>
            </w:r>
          </w:p>
        </w:tc>
        <w:tc>
          <w:tcPr>
            <w:tcW w:w="1417"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26-29</w:t>
            </w:r>
          </w:p>
        </w:tc>
      </w:tr>
      <w:tr w:rsidR="00C71FDC" w:rsidRPr="00C92C1E" w:rsidTr="00C71FDC">
        <w:tc>
          <w:tcPr>
            <w:tcW w:w="62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right="-40"/>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6. </w:t>
            </w:r>
          </w:p>
        </w:tc>
        <w:tc>
          <w:tcPr>
            <w:tcW w:w="2106"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Инструкторская и судейская практика (%) </w:t>
            </w:r>
          </w:p>
        </w:tc>
        <w:tc>
          <w:tcPr>
            <w:tcW w:w="842"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w:t>
            </w:r>
          </w:p>
        </w:tc>
        <w:tc>
          <w:tcPr>
            <w:tcW w:w="983"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w:t>
            </w:r>
          </w:p>
        </w:tc>
        <w:tc>
          <w:tcPr>
            <w:tcW w:w="899"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2-3</w:t>
            </w:r>
          </w:p>
        </w:tc>
        <w:tc>
          <w:tcPr>
            <w:tcW w:w="110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2-3</w:t>
            </w:r>
          </w:p>
        </w:tc>
        <w:tc>
          <w:tcPr>
            <w:tcW w:w="1868"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3-4</w:t>
            </w:r>
          </w:p>
        </w:tc>
        <w:tc>
          <w:tcPr>
            <w:tcW w:w="1417"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color w:val="000000" w:themeColor="text1"/>
                <w:sz w:val="24"/>
                <w:szCs w:val="24"/>
                <w:lang w:eastAsia="ru-RU"/>
              </w:rPr>
              <w:t>2-3</w:t>
            </w:r>
          </w:p>
        </w:tc>
      </w:tr>
      <w:tr w:rsidR="00C71FDC" w:rsidRPr="00C92C1E" w:rsidTr="00C71FDC">
        <w:tc>
          <w:tcPr>
            <w:tcW w:w="62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right="-40"/>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7. </w:t>
            </w:r>
          </w:p>
        </w:tc>
        <w:tc>
          <w:tcPr>
            <w:tcW w:w="2106"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 xml:space="preserve">Медицинские, медико-биологические, </w:t>
            </w:r>
            <w:proofErr w:type="gramStart"/>
            <w:r w:rsidRPr="00860405">
              <w:rPr>
                <w:rFonts w:ascii="Times New Roman" w:eastAsia="Times New Roman" w:hAnsi="Times New Roman"/>
                <w:sz w:val="24"/>
                <w:szCs w:val="24"/>
                <w:lang w:eastAsia="ru-RU"/>
              </w:rPr>
              <w:t>восстанови-тельные</w:t>
            </w:r>
            <w:proofErr w:type="gramEnd"/>
            <w:r w:rsidRPr="00860405">
              <w:rPr>
                <w:rFonts w:ascii="Times New Roman" w:eastAsia="Times New Roman" w:hAnsi="Times New Roman"/>
                <w:sz w:val="24"/>
                <w:szCs w:val="24"/>
                <w:lang w:eastAsia="ru-RU"/>
              </w:rPr>
              <w:t xml:space="preserve"> мероприятия, тестирование </w:t>
            </w:r>
            <w:r w:rsidRPr="00860405">
              <w:rPr>
                <w:rFonts w:ascii="Times New Roman" w:eastAsia="Times New Roman" w:hAnsi="Times New Roman"/>
                <w:sz w:val="24"/>
                <w:szCs w:val="24"/>
                <w:lang w:eastAsia="ru-RU"/>
              </w:rPr>
              <w:br/>
              <w:t xml:space="preserve">и контроль (%) </w:t>
            </w:r>
          </w:p>
        </w:tc>
        <w:tc>
          <w:tcPr>
            <w:tcW w:w="842"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3-5</w:t>
            </w:r>
          </w:p>
        </w:tc>
        <w:tc>
          <w:tcPr>
            <w:tcW w:w="983"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3-5</w:t>
            </w:r>
          </w:p>
        </w:tc>
        <w:tc>
          <w:tcPr>
            <w:tcW w:w="899"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2-4</w:t>
            </w:r>
          </w:p>
        </w:tc>
        <w:tc>
          <w:tcPr>
            <w:tcW w:w="110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8-11</w:t>
            </w:r>
          </w:p>
        </w:tc>
        <w:tc>
          <w:tcPr>
            <w:tcW w:w="1868"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8-11</w:t>
            </w:r>
          </w:p>
        </w:tc>
        <w:tc>
          <w:tcPr>
            <w:tcW w:w="1417"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8-11</w:t>
            </w:r>
          </w:p>
        </w:tc>
      </w:tr>
      <w:tr w:rsidR="00C71FDC" w:rsidRPr="00C92C1E" w:rsidTr="00C71FDC">
        <w:tc>
          <w:tcPr>
            <w:tcW w:w="62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ind w:right="-40"/>
              <w:contextualSpacing/>
              <w:jc w:val="center"/>
              <w:rPr>
                <w:rFonts w:ascii="Times New Roman" w:eastAsia="Times New Roman" w:hAnsi="Times New Roman"/>
                <w:sz w:val="24"/>
                <w:szCs w:val="24"/>
                <w:lang w:eastAsia="ru-RU"/>
              </w:rPr>
            </w:pPr>
            <w:r w:rsidRPr="00860405">
              <w:rPr>
                <w:rFonts w:ascii="Times New Roman" w:eastAsia="Times New Roman" w:hAnsi="Times New Roman"/>
                <w:sz w:val="24"/>
                <w:szCs w:val="24"/>
                <w:lang w:eastAsia="ru-RU"/>
              </w:rPr>
              <w:t>8.</w:t>
            </w:r>
          </w:p>
        </w:tc>
        <w:tc>
          <w:tcPr>
            <w:tcW w:w="2106"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spacing w:after="0" w:line="240" w:lineRule="auto"/>
              <w:jc w:val="center"/>
              <w:rPr>
                <w:rFonts w:ascii="Times New Roman" w:eastAsia="Times New Roman" w:hAnsi="Times New Roman"/>
                <w:color w:val="000000" w:themeColor="text1"/>
                <w:sz w:val="24"/>
                <w:szCs w:val="24"/>
                <w:lang w:eastAsia="ru-RU"/>
              </w:rPr>
            </w:pPr>
            <w:r w:rsidRPr="00860405">
              <w:rPr>
                <w:rFonts w:ascii="Times New Roman" w:eastAsia="Times New Roman" w:hAnsi="Times New Roman"/>
                <w:color w:val="000000" w:themeColor="text1"/>
                <w:sz w:val="24"/>
                <w:szCs w:val="24"/>
                <w:lang w:eastAsia="ru-RU"/>
              </w:rPr>
              <w:t xml:space="preserve">Интегральная </w:t>
            </w:r>
            <w:proofErr w:type="gramStart"/>
            <w:r w:rsidRPr="00860405">
              <w:rPr>
                <w:rFonts w:ascii="Times New Roman" w:eastAsia="Times New Roman" w:hAnsi="Times New Roman"/>
                <w:color w:val="000000" w:themeColor="text1"/>
                <w:sz w:val="24"/>
                <w:szCs w:val="24"/>
                <w:lang w:eastAsia="ru-RU"/>
              </w:rPr>
              <w:t>подготовка(</w:t>
            </w:r>
            <w:proofErr w:type="gramEnd"/>
            <w:r w:rsidRPr="00860405">
              <w:rPr>
                <w:rFonts w:ascii="Times New Roman" w:eastAsia="Times New Roman" w:hAnsi="Times New Roman"/>
                <w:color w:val="000000" w:themeColor="text1"/>
                <w:sz w:val="24"/>
                <w:szCs w:val="24"/>
                <w:lang w:eastAsia="ru-RU"/>
              </w:rPr>
              <w:t>%)</w:t>
            </w:r>
          </w:p>
        </w:tc>
        <w:tc>
          <w:tcPr>
            <w:tcW w:w="842"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color w:val="000000" w:themeColor="text1"/>
                <w:sz w:val="24"/>
                <w:szCs w:val="24"/>
                <w:lang w:eastAsia="ru-RU"/>
              </w:rPr>
            </w:pPr>
            <w:r w:rsidRPr="00860405">
              <w:rPr>
                <w:rFonts w:ascii="Times New Roman" w:eastAsia="Times New Roman" w:hAnsi="Times New Roman"/>
                <w:color w:val="000000" w:themeColor="text1"/>
                <w:sz w:val="24"/>
                <w:szCs w:val="24"/>
                <w:lang w:eastAsia="ru-RU"/>
              </w:rPr>
              <w:t>32-36</w:t>
            </w:r>
          </w:p>
        </w:tc>
        <w:tc>
          <w:tcPr>
            <w:tcW w:w="983"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color w:val="000000" w:themeColor="text1"/>
                <w:sz w:val="24"/>
                <w:szCs w:val="24"/>
                <w:lang w:eastAsia="ru-RU"/>
              </w:rPr>
            </w:pPr>
            <w:r w:rsidRPr="00860405">
              <w:rPr>
                <w:rFonts w:ascii="Times New Roman" w:eastAsia="Times New Roman" w:hAnsi="Times New Roman"/>
                <w:color w:val="000000" w:themeColor="text1"/>
                <w:sz w:val="24"/>
                <w:szCs w:val="24"/>
                <w:lang w:eastAsia="ru-RU"/>
              </w:rPr>
              <w:t>34-39</w:t>
            </w:r>
          </w:p>
        </w:tc>
        <w:tc>
          <w:tcPr>
            <w:tcW w:w="899"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color w:val="000000" w:themeColor="text1"/>
                <w:sz w:val="24"/>
                <w:szCs w:val="24"/>
                <w:lang w:eastAsia="ru-RU"/>
              </w:rPr>
            </w:pPr>
            <w:r w:rsidRPr="00860405">
              <w:rPr>
                <w:rFonts w:ascii="Times New Roman" w:eastAsia="Times New Roman" w:hAnsi="Times New Roman"/>
                <w:color w:val="000000" w:themeColor="text1"/>
                <w:sz w:val="24"/>
                <w:szCs w:val="24"/>
                <w:lang w:eastAsia="ru-RU"/>
              </w:rPr>
              <w:t>20-24</w:t>
            </w:r>
          </w:p>
        </w:tc>
        <w:tc>
          <w:tcPr>
            <w:tcW w:w="1104"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color w:val="000000" w:themeColor="text1"/>
                <w:sz w:val="24"/>
                <w:szCs w:val="24"/>
                <w:lang w:eastAsia="ru-RU"/>
              </w:rPr>
            </w:pPr>
            <w:r w:rsidRPr="00860405">
              <w:rPr>
                <w:rFonts w:ascii="Times New Roman" w:eastAsia="Times New Roman" w:hAnsi="Times New Roman"/>
                <w:color w:val="000000" w:themeColor="text1"/>
                <w:sz w:val="24"/>
                <w:szCs w:val="24"/>
                <w:lang w:eastAsia="ru-RU"/>
              </w:rPr>
              <w:t>26-29</w:t>
            </w:r>
          </w:p>
        </w:tc>
        <w:tc>
          <w:tcPr>
            <w:tcW w:w="1868"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color w:val="000000" w:themeColor="text1"/>
                <w:sz w:val="24"/>
                <w:szCs w:val="24"/>
                <w:lang w:eastAsia="ru-RU"/>
              </w:rPr>
            </w:pPr>
            <w:r w:rsidRPr="00860405">
              <w:rPr>
                <w:rFonts w:ascii="Times New Roman" w:eastAsia="Times New Roman" w:hAnsi="Times New Roman"/>
                <w:color w:val="000000" w:themeColor="text1"/>
                <w:sz w:val="24"/>
                <w:szCs w:val="24"/>
                <w:lang w:eastAsia="ru-RU"/>
              </w:rPr>
              <w:t>27-32</w:t>
            </w:r>
          </w:p>
        </w:tc>
        <w:tc>
          <w:tcPr>
            <w:tcW w:w="1417" w:type="dxa"/>
            <w:tcBorders>
              <w:top w:val="single" w:sz="4" w:space="0" w:color="auto"/>
              <w:left w:val="single" w:sz="4" w:space="0" w:color="auto"/>
              <w:bottom w:val="single" w:sz="4" w:space="0" w:color="auto"/>
              <w:right w:val="single" w:sz="4" w:space="0" w:color="auto"/>
            </w:tcBorders>
            <w:vAlign w:val="center"/>
          </w:tcPr>
          <w:p w:rsidR="00C71FDC" w:rsidRPr="00860405" w:rsidRDefault="00C71FDC" w:rsidP="0035576A">
            <w:pPr>
              <w:autoSpaceDE w:val="0"/>
              <w:autoSpaceDN w:val="0"/>
              <w:adjustRightInd w:val="0"/>
              <w:spacing w:after="0" w:line="240" w:lineRule="auto"/>
              <w:contextualSpacing/>
              <w:jc w:val="center"/>
              <w:rPr>
                <w:rFonts w:ascii="Times New Roman" w:eastAsia="Times New Roman" w:hAnsi="Times New Roman"/>
                <w:color w:val="000000" w:themeColor="text1"/>
                <w:sz w:val="24"/>
                <w:szCs w:val="24"/>
                <w:lang w:eastAsia="ru-RU"/>
              </w:rPr>
            </w:pPr>
            <w:r w:rsidRPr="00860405">
              <w:rPr>
                <w:rFonts w:ascii="Times New Roman" w:eastAsia="Times New Roman" w:hAnsi="Times New Roman"/>
                <w:color w:val="000000" w:themeColor="text1"/>
                <w:sz w:val="24"/>
                <w:szCs w:val="24"/>
                <w:lang w:eastAsia="ru-RU"/>
              </w:rPr>
              <w:t>25-28</w:t>
            </w:r>
          </w:p>
        </w:tc>
      </w:tr>
    </w:tbl>
    <w:p w:rsidR="00E11016" w:rsidRDefault="00E11016" w:rsidP="00C71FDC">
      <w:pPr>
        <w:spacing w:after="0" w:line="240" w:lineRule="auto"/>
        <w:jc w:val="both"/>
        <w:outlineLvl w:val="2"/>
        <w:rPr>
          <w:rFonts w:ascii="Times New Roman" w:hAnsi="Times New Roman"/>
          <w:b/>
          <w:sz w:val="24"/>
          <w:szCs w:val="24"/>
          <w:lang w:eastAsia="ru-RU"/>
        </w:rPr>
      </w:pPr>
    </w:p>
    <w:p w:rsidR="00E11016" w:rsidRDefault="00E11016" w:rsidP="00C71FDC">
      <w:pPr>
        <w:spacing w:after="0" w:line="240" w:lineRule="auto"/>
        <w:jc w:val="both"/>
        <w:outlineLvl w:val="2"/>
        <w:rPr>
          <w:rFonts w:ascii="Times New Roman" w:hAnsi="Times New Roman"/>
          <w:b/>
          <w:sz w:val="24"/>
          <w:szCs w:val="24"/>
          <w:lang w:eastAsia="ru-RU"/>
        </w:rPr>
      </w:pPr>
    </w:p>
    <w:p w:rsidR="00E11016" w:rsidRDefault="00E11016" w:rsidP="00C71FDC">
      <w:pPr>
        <w:spacing w:after="0" w:line="240" w:lineRule="auto"/>
        <w:jc w:val="both"/>
        <w:outlineLvl w:val="2"/>
        <w:rPr>
          <w:rFonts w:ascii="Times New Roman" w:hAnsi="Times New Roman"/>
          <w:b/>
          <w:sz w:val="24"/>
          <w:szCs w:val="24"/>
          <w:lang w:eastAsia="ru-RU"/>
        </w:rPr>
      </w:pPr>
    </w:p>
    <w:p w:rsidR="00E11016" w:rsidRDefault="00E11016" w:rsidP="00C71FDC">
      <w:pPr>
        <w:spacing w:after="0" w:line="240" w:lineRule="auto"/>
        <w:jc w:val="both"/>
        <w:outlineLvl w:val="2"/>
        <w:rPr>
          <w:rFonts w:ascii="Times New Roman" w:hAnsi="Times New Roman"/>
          <w:b/>
          <w:sz w:val="24"/>
          <w:szCs w:val="24"/>
          <w:lang w:eastAsia="ru-RU"/>
        </w:rPr>
      </w:pPr>
    </w:p>
    <w:p w:rsidR="00E11016" w:rsidRDefault="00E11016" w:rsidP="00C71FDC">
      <w:pPr>
        <w:spacing w:after="0" w:line="240" w:lineRule="auto"/>
        <w:jc w:val="both"/>
        <w:outlineLvl w:val="2"/>
        <w:rPr>
          <w:rFonts w:ascii="Times New Roman" w:hAnsi="Times New Roman"/>
          <w:b/>
          <w:sz w:val="24"/>
          <w:szCs w:val="24"/>
          <w:lang w:eastAsia="ru-RU"/>
        </w:rPr>
      </w:pPr>
    </w:p>
    <w:p w:rsidR="00E11016" w:rsidRDefault="00E11016" w:rsidP="00C71FDC">
      <w:pPr>
        <w:spacing w:after="0" w:line="240" w:lineRule="auto"/>
        <w:jc w:val="both"/>
        <w:outlineLvl w:val="2"/>
        <w:rPr>
          <w:rFonts w:ascii="Times New Roman" w:hAnsi="Times New Roman"/>
          <w:b/>
          <w:sz w:val="24"/>
          <w:szCs w:val="24"/>
          <w:lang w:eastAsia="ru-RU"/>
        </w:rPr>
      </w:pPr>
    </w:p>
    <w:p w:rsidR="00C71FDC" w:rsidRPr="00E11016" w:rsidRDefault="00C71FDC" w:rsidP="00E11016">
      <w:pPr>
        <w:pStyle w:val="a3"/>
        <w:numPr>
          <w:ilvl w:val="1"/>
          <w:numId w:val="26"/>
        </w:numPr>
        <w:spacing w:after="0" w:line="240" w:lineRule="auto"/>
        <w:jc w:val="both"/>
        <w:outlineLvl w:val="2"/>
        <w:rPr>
          <w:rFonts w:ascii="Times New Roman" w:hAnsi="Times New Roman"/>
          <w:b/>
          <w:sz w:val="24"/>
          <w:szCs w:val="24"/>
          <w:lang w:eastAsia="ru-RU"/>
        </w:rPr>
      </w:pPr>
      <w:r w:rsidRPr="00E11016">
        <w:rPr>
          <w:rFonts w:ascii="Times New Roman" w:hAnsi="Times New Roman"/>
          <w:b/>
          <w:sz w:val="24"/>
          <w:szCs w:val="24"/>
          <w:lang w:eastAsia="ru-RU"/>
        </w:rPr>
        <w:lastRenderedPageBreak/>
        <w:t>Календарный план воспитательной работы</w:t>
      </w:r>
    </w:p>
    <w:p w:rsidR="00C71FDC" w:rsidRPr="00B56945" w:rsidRDefault="00C71FDC" w:rsidP="00C71FDC">
      <w:pPr>
        <w:spacing w:after="0" w:line="240" w:lineRule="auto"/>
        <w:jc w:val="both"/>
        <w:outlineLvl w:val="2"/>
        <w:rPr>
          <w:rFonts w:ascii="Times New Roman" w:hAnsi="Times New Roman"/>
          <w:b/>
          <w:sz w:val="24"/>
          <w:szCs w:val="24"/>
          <w:lang w:eastAsia="ru-RU"/>
        </w:rPr>
      </w:pPr>
      <w:r w:rsidRPr="00B56945">
        <w:rPr>
          <w:rFonts w:ascii="Times New Roman" w:hAnsi="Times New Roman"/>
          <w:b/>
          <w:sz w:val="24"/>
          <w:szCs w:val="24"/>
          <w:lang w:eastAsia="ru-RU"/>
        </w:rPr>
        <w:t xml:space="preserve"> </w:t>
      </w:r>
    </w:p>
    <w:tbl>
      <w:tblPr>
        <w:tblStyle w:val="TableNormal"/>
        <w:tblW w:w="93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2182"/>
        <w:gridCol w:w="3654"/>
        <w:gridCol w:w="2877"/>
      </w:tblGrid>
      <w:tr w:rsidR="00A65DFF" w:rsidTr="00E11016">
        <w:trPr>
          <w:trHeight w:val="551"/>
          <w:jc w:val="center"/>
        </w:trPr>
        <w:tc>
          <w:tcPr>
            <w:tcW w:w="680" w:type="dxa"/>
            <w:vAlign w:val="center"/>
          </w:tcPr>
          <w:p w:rsidR="00A65DFF" w:rsidRDefault="00A65DFF" w:rsidP="00E11016">
            <w:pPr>
              <w:pStyle w:val="TableParagraph"/>
              <w:spacing w:line="276" w:lineRule="exact"/>
              <w:ind w:left="177" w:right="149" w:firstLine="48"/>
              <w:rPr>
                <w:sz w:val="24"/>
              </w:rPr>
            </w:pPr>
            <w:r>
              <w:rPr>
                <w:sz w:val="24"/>
              </w:rPr>
              <w:t>№</w:t>
            </w:r>
            <w:r>
              <w:rPr>
                <w:spacing w:val="-57"/>
                <w:sz w:val="24"/>
              </w:rPr>
              <w:t xml:space="preserve"> </w:t>
            </w:r>
            <w:r>
              <w:rPr>
                <w:sz w:val="24"/>
              </w:rPr>
              <w:t>п/п</w:t>
            </w:r>
          </w:p>
        </w:tc>
        <w:tc>
          <w:tcPr>
            <w:tcW w:w="2182" w:type="dxa"/>
            <w:vAlign w:val="center"/>
          </w:tcPr>
          <w:p w:rsidR="00A65DFF" w:rsidRDefault="00A65DFF" w:rsidP="00E11016">
            <w:pPr>
              <w:pStyle w:val="TableParagraph"/>
              <w:rPr>
                <w:sz w:val="24"/>
              </w:rPr>
            </w:pPr>
            <w:proofErr w:type="spellStart"/>
            <w:r>
              <w:rPr>
                <w:sz w:val="24"/>
              </w:rPr>
              <w:t>Направление</w:t>
            </w:r>
            <w:proofErr w:type="spellEnd"/>
            <w:r>
              <w:rPr>
                <w:spacing w:val="-9"/>
                <w:sz w:val="24"/>
              </w:rPr>
              <w:t xml:space="preserve"> </w:t>
            </w:r>
            <w:proofErr w:type="spellStart"/>
            <w:r>
              <w:rPr>
                <w:sz w:val="24"/>
              </w:rPr>
              <w:t>работы</w:t>
            </w:r>
            <w:proofErr w:type="spellEnd"/>
          </w:p>
        </w:tc>
        <w:tc>
          <w:tcPr>
            <w:tcW w:w="3654" w:type="dxa"/>
            <w:vAlign w:val="center"/>
          </w:tcPr>
          <w:p w:rsidR="00A65DFF" w:rsidRDefault="00A65DFF" w:rsidP="00E11016">
            <w:pPr>
              <w:pStyle w:val="TableParagraph"/>
              <w:jc w:val="center"/>
              <w:rPr>
                <w:sz w:val="24"/>
              </w:rPr>
            </w:pPr>
            <w:proofErr w:type="spellStart"/>
            <w:r>
              <w:rPr>
                <w:sz w:val="24"/>
              </w:rPr>
              <w:t>Мероприятия</w:t>
            </w:r>
            <w:proofErr w:type="spellEnd"/>
          </w:p>
        </w:tc>
        <w:tc>
          <w:tcPr>
            <w:tcW w:w="2877" w:type="dxa"/>
            <w:vAlign w:val="center"/>
          </w:tcPr>
          <w:p w:rsidR="00A65DFF" w:rsidRDefault="00A65DFF" w:rsidP="00E11016">
            <w:pPr>
              <w:pStyle w:val="TableParagraph"/>
              <w:ind w:left="488"/>
              <w:rPr>
                <w:sz w:val="24"/>
              </w:rPr>
            </w:pPr>
            <w:proofErr w:type="spellStart"/>
            <w:r>
              <w:rPr>
                <w:sz w:val="24"/>
              </w:rPr>
              <w:t>Сроки</w:t>
            </w:r>
            <w:proofErr w:type="spellEnd"/>
            <w:r>
              <w:rPr>
                <w:spacing w:val="-5"/>
                <w:sz w:val="24"/>
              </w:rPr>
              <w:t xml:space="preserve"> </w:t>
            </w:r>
            <w:proofErr w:type="spellStart"/>
            <w:r>
              <w:rPr>
                <w:sz w:val="24"/>
              </w:rPr>
              <w:t>проведения</w:t>
            </w:r>
            <w:proofErr w:type="spellEnd"/>
          </w:p>
        </w:tc>
      </w:tr>
      <w:tr w:rsidR="00A65DFF" w:rsidTr="00E11016">
        <w:trPr>
          <w:trHeight w:val="569"/>
          <w:jc w:val="center"/>
        </w:trPr>
        <w:tc>
          <w:tcPr>
            <w:tcW w:w="680" w:type="dxa"/>
            <w:vAlign w:val="center"/>
          </w:tcPr>
          <w:p w:rsidR="00A65DFF" w:rsidRDefault="00A65DFF" w:rsidP="00E11016">
            <w:pPr>
              <w:pStyle w:val="TableParagraph"/>
              <w:ind w:left="138" w:right="129"/>
              <w:rPr>
                <w:sz w:val="24"/>
              </w:rPr>
            </w:pPr>
            <w:r>
              <w:rPr>
                <w:sz w:val="24"/>
              </w:rPr>
              <w:t>1.</w:t>
            </w:r>
          </w:p>
        </w:tc>
        <w:tc>
          <w:tcPr>
            <w:tcW w:w="8713" w:type="dxa"/>
            <w:gridSpan w:val="3"/>
            <w:vAlign w:val="center"/>
          </w:tcPr>
          <w:p w:rsidR="00A65DFF" w:rsidRDefault="00A65DFF" w:rsidP="00E11016">
            <w:pPr>
              <w:pStyle w:val="TableParagraph"/>
              <w:ind w:left="109"/>
              <w:rPr>
                <w:sz w:val="24"/>
              </w:rPr>
            </w:pPr>
            <w:proofErr w:type="spellStart"/>
            <w:r>
              <w:rPr>
                <w:sz w:val="24"/>
              </w:rPr>
              <w:t>Профориентационная</w:t>
            </w:r>
            <w:proofErr w:type="spellEnd"/>
            <w:r>
              <w:rPr>
                <w:spacing w:val="-7"/>
                <w:sz w:val="24"/>
              </w:rPr>
              <w:t xml:space="preserve"> </w:t>
            </w:r>
            <w:proofErr w:type="spellStart"/>
            <w:r>
              <w:rPr>
                <w:sz w:val="24"/>
              </w:rPr>
              <w:t>деятельность</w:t>
            </w:r>
            <w:proofErr w:type="spellEnd"/>
          </w:p>
        </w:tc>
      </w:tr>
      <w:tr w:rsidR="00A65DFF" w:rsidTr="00E11016">
        <w:trPr>
          <w:trHeight w:val="551"/>
          <w:jc w:val="center"/>
        </w:trPr>
        <w:tc>
          <w:tcPr>
            <w:tcW w:w="680" w:type="dxa"/>
            <w:vAlign w:val="center"/>
          </w:tcPr>
          <w:p w:rsidR="00A65DFF" w:rsidRDefault="00A65DFF" w:rsidP="00E11016">
            <w:pPr>
              <w:pStyle w:val="TableParagraph"/>
              <w:spacing w:line="275" w:lineRule="exact"/>
              <w:ind w:left="138" w:right="132"/>
              <w:rPr>
                <w:sz w:val="24"/>
              </w:rPr>
            </w:pPr>
            <w:r>
              <w:rPr>
                <w:sz w:val="24"/>
              </w:rPr>
              <w:t>1.1.</w:t>
            </w:r>
          </w:p>
        </w:tc>
        <w:tc>
          <w:tcPr>
            <w:tcW w:w="2182" w:type="dxa"/>
            <w:vAlign w:val="center"/>
          </w:tcPr>
          <w:p w:rsidR="00A65DFF" w:rsidRDefault="00A65DFF" w:rsidP="00E11016">
            <w:pPr>
              <w:pStyle w:val="TableParagraph"/>
              <w:spacing w:line="275" w:lineRule="exact"/>
              <w:ind w:left="109"/>
              <w:rPr>
                <w:sz w:val="24"/>
              </w:rPr>
            </w:pPr>
            <w:proofErr w:type="spellStart"/>
            <w:r>
              <w:rPr>
                <w:sz w:val="24"/>
              </w:rPr>
              <w:t>Судейская</w:t>
            </w:r>
            <w:proofErr w:type="spellEnd"/>
            <w:r w:rsidR="00E11016">
              <w:rPr>
                <w:spacing w:val="-2"/>
                <w:sz w:val="24"/>
                <w:lang w:val="ru-RU"/>
              </w:rPr>
              <w:t xml:space="preserve"> </w:t>
            </w:r>
            <w:proofErr w:type="spellStart"/>
            <w:r>
              <w:rPr>
                <w:sz w:val="24"/>
              </w:rPr>
              <w:t>практика</w:t>
            </w:r>
            <w:proofErr w:type="spellEnd"/>
          </w:p>
        </w:tc>
        <w:tc>
          <w:tcPr>
            <w:tcW w:w="3654" w:type="dxa"/>
            <w:vAlign w:val="center"/>
          </w:tcPr>
          <w:p w:rsidR="00A65DFF" w:rsidRPr="00E11016" w:rsidRDefault="00A65DFF" w:rsidP="00E11016">
            <w:pPr>
              <w:pStyle w:val="TableParagraph"/>
              <w:spacing w:line="276" w:lineRule="exact"/>
              <w:ind w:left="106"/>
              <w:rPr>
                <w:sz w:val="24"/>
                <w:lang w:val="ru-RU"/>
              </w:rPr>
            </w:pPr>
            <w:r w:rsidRPr="00E11016">
              <w:rPr>
                <w:sz w:val="24"/>
                <w:lang w:val="ru-RU"/>
              </w:rPr>
              <w:t>Спортивные</w:t>
            </w:r>
            <w:r w:rsidR="00E11016">
              <w:rPr>
                <w:sz w:val="24"/>
                <w:lang w:val="ru-RU"/>
              </w:rPr>
              <w:t xml:space="preserve"> соревнования различного типа</w:t>
            </w:r>
          </w:p>
        </w:tc>
        <w:tc>
          <w:tcPr>
            <w:tcW w:w="2877" w:type="dxa"/>
            <w:vAlign w:val="center"/>
          </w:tcPr>
          <w:p w:rsidR="00A65DFF" w:rsidRDefault="00A65DFF" w:rsidP="00E11016">
            <w:pPr>
              <w:pStyle w:val="TableParagraph"/>
              <w:spacing w:line="276" w:lineRule="exact"/>
              <w:ind w:left="106"/>
              <w:rPr>
                <w:sz w:val="24"/>
              </w:rPr>
            </w:pPr>
            <w:proofErr w:type="spellStart"/>
            <w:r>
              <w:rPr>
                <w:sz w:val="24"/>
              </w:rPr>
              <w:t>Учебно-тренировочный</w:t>
            </w:r>
            <w:proofErr w:type="spellEnd"/>
            <w:r>
              <w:rPr>
                <w:spacing w:val="-57"/>
                <w:sz w:val="24"/>
              </w:rPr>
              <w:t xml:space="preserve"> </w:t>
            </w:r>
            <w:proofErr w:type="spellStart"/>
            <w:r>
              <w:rPr>
                <w:sz w:val="24"/>
              </w:rPr>
              <w:t>график</w:t>
            </w:r>
            <w:proofErr w:type="spellEnd"/>
          </w:p>
        </w:tc>
      </w:tr>
      <w:tr w:rsidR="00A65DFF" w:rsidTr="00E11016">
        <w:trPr>
          <w:trHeight w:val="827"/>
          <w:jc w:val="center"/>
        </w:trPr>
        <w:tc>
          <w:tcPr>
            <w:tcW w:w="680" w:type="dxa"/>
            <w:vAlign w:val="center"/>
          </w:tcPr>
          <w:p w:rsidR="00A65DFF" w:rsidRDefault="00A65DFF" w:rsidP="00E11016">
            <w:pPr>
              <w:pStyle w:val="TableParagraph"/>
              <w:spacing w:line="275" w:lineRule="exact"/>
              <w:ind w:left="138" w:right="132"/>
              <w:rPr>
                <w:sz w:val="24"/>
              </w:rPr>
            </w:pPr>
            <w:r>
              <w:rPr>
                <w:sz w:val="24"/>
              </w:rPr>
              <w:t>1.2.</w:t>
            </w:r>
          </w:p>
        </w:tc>
        <w:tc>
          <w:tcPr>
            <w:tcW w:w="2182" w:type="dxa"/>
            <w:vAlign w:val="center"/>
          </w:tcPr>
          <w:p w:rsidR="00A65DFF" w:rsidRDefault="00A65DFF" w:rsidP="00E11016">
            <w:pPr>
              <w:pStyle w:val="TableParagraph"/>
              <w:spacing w:line="275" w:lineRule="exact"/>
              <w:ind w:left="109"/>
              <w:rPr>
                <w:sz w:val="24"/>
              </w:rPr>
            </w:pPr>
            <w:proofErr w:type="spellStart"/>
            <w:r>
              <w:rPr>
                <w:sz w:val="24"/>
              </w:rPr>
              <w:t>Инструкторская</w:t>
            </w:r>
            <w:proofErr w:type="spellEnd"/>
            <w:r>
              <w:rPr>
                <w:spacing w:val="-3"/>
                <w:sz w:val="24"/>
              </w:rPr>
              <w:t xml:space="preserve"> </w:t>
            </w:r>
            <w:proofErr w:type="spellStart"/>
            <w:r>
              <w:rPr>
                <w:sz w:val="24"/>
              </w:rPr>
              <w:t>практика</w:t>
            </w:r>
            <w:proofErr w:type="spellEnd"/>
          </w:p>
        </w:tc>
        <w:tc>
          <w:tcPr>
            <w:tcW w:w="3654" w:type="dxa"/>
            <w:vAlign w:val="center"/>
          </w:tcPr>
          <w:p w:rsidR="00A65DFF" w:rsidRDefault="00A65DFF" w:rsidP="00E11016">
            <w:pPr>
              <w:pStyle w:val="TableParagraph"/>
              <w:spacing w:line="275" w:lineRule="exact"/>
              <w:ind w:left="106"/>
              <w:rPr>
                <w:sz w:val="24"/>
              </w:rPr>
            </w:pPr>
            <w:proofErr w:type="spellStart"/>
            <w:r>
              <w:rPr>
                <w:sz w:val="24"/>
              </w:rPr>
              <w:t>Учебно-тренировочные</w:t>
            </w:r>
            <w:proofErr w:type="spellEnd"/>
            <w:r>
              <w:rPr>
                <w:spacing w:val="-4"/>
                <w:sz w:val="24"/>
              </w:rPr>
              <w:t xml:space="preserve"> </w:t>
            </w:r>
            <w:proofErr w:type="spellStart"/>
            <w:r>
              <w:rPr>
                <w:sz w:val="24"/>
              </w:rPr>
              <w:t>занятия</w:t>
            </w:r>
            <w:proofErr w:type="spellEnd"/>
          </w:p>
        </w:tc>
        <w:tc>
          <w:tcPr>
            <w:tcW w:w="2877" w:type="dxa"/>
            <w:vAlign w:val="center"/>
          </w:tcPr>
          <w:p w:rsidR="00A65DFF" w:rsidRPr="00E11016" w:rsidRDefault="00E11016" w:rsidP="00E11016">
            <w:pPr>
              <w:pStyle w:val="TableParagraph"/>
              <w:spacing w:line="276" w:lineRule="exact"/>
              <w:ind w:left="106"/>
              <w:rPr>
                <w:sz w:val="24"/>
                <w:lang w:val="ru-RU"/>
              </w:rPr>
            </w:pPr>
            <w:r>
              <w:rPr>
                <w:sz w:val="24"/>
                <w:lang w:val="ru-RU"/>
              </w:rPr>
              <w:t>Режим учебно-тренировочного процесса</w:t>
            </w:r>
          </w:p>
        </w:tc>
      </w:tr>
      <w:tr w:rsidR="00A65DFF" w:rsidTr="00E11016">
        <w:trPr>
          <w:trHeight w:val="565"/>
          <w:jc w:val="center"/>
        </w:trPr>
        <w:tc>
          <w:tcPr>
            <w:tcW w:w="680" w:type="dxa"/>
            <w:vAlign w:val="center"/>
          </w:tcPr>
          <w:p w:rsidR="00A65DFF" w:rsidRDefault="00A65DFF" w:rsidP="00E11016">
            <w:pPr>
              <w:pStyle w:val="TableParagraph"/>
              <w:ind w:left="138" w:right="129"/>
              <w:rPr>
                <w:sz w:val="24"/>
              </w:rPr>
            </w:pPr>
            <w:r>
              <w:rPr>
                <w:sz w:val="24"/>
              </w:rPr>
              <w:t>2.</w:t>
            </w:r>
          </w:p>
        </w:tc>
        <w:tc>
          <w:tcPr>
            <w:tcW w:w="8713" w:type="dxa"/>
            <w:gridSpan w:val="3"/>
            <w:vAlign w:val="center"/>
          </w:tcPr>
          <w:p w:rsidR="00A65DFF" w:rsidRDefault="00A65DFF" w:rsidP="00E11016">
            <w:pPr>
              <w:pStyle w:val="TableParagraph"/>
              <w:ind w:left="109"/>
              <w:rPr>
                <w:sz w:val="24"/>
              </w:rPr>
            </w:pPr>
            <w:proofErr w:type="spellStart"/>
            <w:r>
              <w:rPr>
                <w:sz w:val="24"/>
              </w:rPr>
              <w:t>Здоровье</w:t>
            </w:r>
            <w:proofErr w:type="spellEnd"/>
            <w:r>
              <w:rPr>
                <w:spacing w:val="-2"/>
                <w:sz w:val="24"/>
              </w:rPr>
              <w:t xml:space="preserve"> </w:t>
            </w:r>
            <w:proofErr w:type="spellStart"/>
            <w:r>
              <w:rPr>
                <w:sz w:val="24"/>
              </w:rPr>
              <w:t>сбережение</w:t>
            </w:r>
            <w:proofErr w:type="spellEnd"/>
          </w:p>
        </w:tc>
      </w:tr>
      <w:tr w:rsidR="00A65DFF" w:rsidTr="00E11016">
        <w:trPr>
          <w:trHeight w:val="1106"/>
          <w:jc w:val="center"/>
        </w:trPr>
        <w:tc>
          <w:tcPr>
            <w:tcW w:w="680" w:type="dxa"/>
            <w:vAlign w:val="center"/>
          </w:tcPr>
          <w:p w:rsidR="00A65DFF" w:rsidRDefault="00A65DFF" w:rsidP="00E11016">
            <w:pPr>
              <w:pStyle w:val="TableParagraph"/>
              <w:ind w:left="138" w:right="132"/>
              <w:rPr>
                <w:sz w:val="24"/>
              </w:rPr>
            </w:pPr>
            <w:r>
              <w:rPr>
                <w:sz w:val="24"/>
              </w:rPr>
              <w:t>2.1.</w:t>
            </w:r>
          </w:p>
        </w:tc>
        <w:tc>
          <w:tcPr>
            <w:tcW w:w="2182" w:type="dxa"/>
            <w:vAlign w:val="center"/>
          </w:tcPr>
          <w:p w:rsidR="00A65DFF" w:rsidRDefault="00A65DFF" w:rsidP="00E11016">
            <w:pPr>
              <w:pStyle w:val="TableParagraph"/>
              <w:ind w:left="109"/>
              <w:rPr>
                <w:sz w:val="24"/>
              </w:rPr>
            </w:pPr>
            <w:proofErr w:type="spellStart"/>
            <w:r>
              <w:rPr>
                <w:spacing w:val="-1"/>
                <w:sz w:val="24"/>
              </w:rPr>
              <w:t>Медико-биологическое</w:t>
            </w:r>
            <w:proofErr w:type="spellEnd"/>
            <w:r>
              <w:rPr>
                <w:spacing w:val="-57"/>
                <w:sz w:val="24"/>
              </w:rPr>
              <w:t xml:space="preserve"> </w:t>
            </w:r>
            <w:proofErr w:type="spellStart"/>
            <w:r>
              <w:rPr>
                <w:sz w:val="24"/>
              </w:rPr>
              <w:t>исследование</w:t>
            </w:r>
            <w:proofErr w:type="spellEnd"/>
          </w:p>
        </w:tc>
        <w:tc>
          <w:tcPr>
            <w:tcW w:w="3654" w:type="dxa"/>
            <w:vAlign w:val="center"/>
          </w:tcPr>
          <w:p w:rsidR="00A65DFF" w:rsidRPr="00A65DFF" w:rsidRDefault="00E11016" w:rsidP="00E11016">
            <w:pPr>
              <w:pStyle w:val="TableParagraph"/>
              <w:spacing w:line="270" w:lineRule="atLeast"/>
              <w:ind w:left="106" w:right="88"/>
              <w:rPr>
                <w:sz w:val="24"/>
                <w:lang w:val="ru-RU"/>
              </w:rPr>
            </w:pPr>
            <w:r w:rsidRPr="00A65DFF">
              <w:rPr>
                <w:sz w:val="24"/>
                <w:lang w:val="ru-RU"/>
              </w:rPr>
              <w:t>Исследование организма</w:t>
            </w:r>
            <w:r w:rsidRPr="00A65DFF">
              <w:rPr>
                <w:spacing w:val="1"/>
                <w:sz w:val="24"/>
                <w:lang w:val="ru-RU"/>
              </w:rPr>
              <w:t xml:space="preserve"> </w:t>
            </w:r>
            <w:r w:rsidRPr="00A65DFF">
              <w:rPr>
                <w:sz w:val="24"/>
                <w:lang w:val="ru-RU"/>
              </w:rPr>
              <w:t>спортсмена после/до</w:t>
            </w:r>
            <w:r w:rsidRPr="00A65DFF">
              <w:rPr>
                <w:spacing w:val="1"/>
                <w:sz w:val="24"/>
                <w:lang w:val="ru-RU"/>
              </w:rPr>
              <w:t xml:space="preserve"> </w:t>
            </w:r>
            <w:r w:rsidRPr="00A65DFF">
              <w:rPr>
                <w:sz w:val="24"/>
                <w:lang w:val="ru-RU"/>
              </w:rPr>
              <w:t xml:space="preserve">тренировочной и </w:t>
            </w:r>
            <w:r>
              <w:rPr>
                <w:sz w:val="24"/>
                <w:lang w:val="ru-RU"/>
              </w:rPr>
              <w:t>соревновательной деятельности</w:t>
            </w:r>
            <w:r>
              <w:rPr>
                <w:spacing w:val="-57"/>
                <w:sz w:val="24"/>
                <w:lang w:val="ru-RU"/>
              </w:rPr>
              <w:t xml:space="preserve"> </w:t>
            </w:r>
          </w:p>
        </w:tc>
        <w:tc>
          <w:tcPr>
            <w:tcW w:w="2877" w:type="dxa"/>
            <w:vAlign w:val="center"/>
          </w:tcPr>
          <w:p w:rsidR="00A65DFF" w:rsidRDefault="00A65DFF" w:rsidP="00E11016">
            <w:pPr>
              <w:pStyle w:val="TableParagraph"/>
              <w:ind w:left="106" w:right="142"/>
              <w:rPr>
                <w:sz w:val="24"/>
              </w:rPr>
            </w:pPr>
            <w:proofErr w:type="spellStart"/>
            <w:r>
              <w:rPr>
                <w:sz w:val="24"/>
              </w:rPr>
              <w:t>Учебно-тренировочный</w:t>
            </w:r>
            <w:proofErr w:type="spellEnd"/>
            <w:r>
              <w:rPr>
                <w:spacing w:val="-57"/>
                <w:sz w:val="24"/>
              </w:rPr>
              <w:t xml:space="preserve"> </w:t>
            </w:r>
            <w:proofErr w:type="spellStart"/>
            <w:r>
              <w:rPr>
                <w:sz w:val="24"/>
              </w:rPr>
              <w:t>график</w:t>
            </w:r>
            <w:proofErr w:type="spellEnd"/>
          </w:p>
        </w:tc>
      </w:tr>
      <w:tr w:rsidR="00A65DFF" w:rsidTr="00E11016">
        <w:trPr>
          <w:trHeight w:val="827"/>
          <w:jc w:val="center"/>
        </w:trPr>
        <w:tc>
          <w:tcPr>
            <w:tcW w:w="680" w:type="dxa"/>
            <w:vAlign w:val="center"/>
          </w:tcPr>
          <w:p w:rsidR="00A65DFF" w:rsidRDefault="00A65DFF" w:rsidP="00E11016">
            <w:pPr>
              <w:pStyle w:val="TableParagraph"/>
              <w:spacing w:line="275" w:lineRule="exact"/>
              <w:ind w:left="138" w:right="132"/>
              <w:rPr>
                <w:sz w:val="24"/>
              </w:rPr>
            </w:pPr>
            <w:r>
              <w:rPr>
                <w:sz w:val="24"/>
              </w:rPr>
              <w:t>2.2.</w:t>
            </w:r>
          </w:p>
        </w:tc>
        <w:tc>
          <w:tcPr>
            <w:tcW w:w="2182" w:type="dxa"/>
            <w:vAlign w:val="center"/>
          </w:tcPr>
          <w:p w:rsidR="00A65DFF" w:rsidRPr="00E11016" w:rsidRDefault="00E11016" w:rsidP="00E11016">
            <w:pPr>
              <w:pStyle w:val="TableParagraph"/>
              <w:ind w:left="109" w:right="30"/>
              <w:rPr>
                <w:sz w:val="24"/>
                <w:lang w:val="ru-RU"/>
              </w:rPr>
            </w:pPr>
            <w:r>
              <w:rPr>
                <w:sz w:val="24"/>
                <w:lang w:val="ru-RU"/>
              </w:rPr>
              <w:t>Режим питания и отдыха</w:t>
            </w:r>
          </w:p>
        </w:tc>
        <w:tc>
          <w:tcPr>
            <w:tcW w:w="3654" w:type="dxa"/>
            <w:vAlign w:val="center"/>
          </w:tcPr>
          <w:p w:rsidR="00A65DFF" w:rsidRPr="00A65DFF" w:rsidRDefault="00A65DFF" w:rsidP="00E11016">
            <w:pPr>
              <w:pStyle w:val="TableParagraph"/>
              <w:ind w:left="106" w:right="-11"/>
              <w:rPr>
                <w:sz w:val="24"/>
                <w:lang w:val="ru-RU"/>
              </w:rPr>
            </w:pPr>
            <w:r w:rsidRPr="00A65DFF">
              <w:rPr>
                <w:sz w:val="24"/>
                <w:lang w:val="ru-RU"/>
              </w:rPr>
              <w:t>Практическая деятельность и</w:t>
            </w:r>
            <w:r w:rsidRPr="00A65DFF">
              <w:rPr>
                <w:spacing w:val="-57"/>
                <w:sz w:val="24"/>
                <w:lang w:val="ru-RU"/>
              </w:rPr>
              <w:t xml:space="preserve"> </w:t>
            </w:r>
            <w:r w:rsidRPr="00A65DFF">
              <w:rPr>
                <w:sz w:val="24"/>
                <w:lang w:val="ru-RU"/>
              </w:rPr>
              <w:t>восстановительные</w:t>
            </w:r>
            <w:r w:rsidRPr="00A65DFF">
              <w:rPr>
                <w:spacing w:val="-9"/>
                <w:sz w:val="24"/>
                <w:lang w:val="ru-RU"/>
              </w:rPr>
              <w:t xml:space="preserve"> </w:t>
            </w:r>
            <w:r w:rsidRPr="00A65DFF">
              <w:rPr>
                <w:sz w:val="24"/>
                <w:lang w:val="ru-RU"/>
              </w:rPr>
              <w:t>процессы</w:t>
            </w:r>
          </w:p>
        </w:tc>
        <w:tc>
          <w:tcPr>
            <w:tcW w:w="2877" w:type="dxa"/>
            <w:vAlign w:val="center"/>
          </w:tcPr>
          <w:p w:rsidR="00A65DFF" w:rsidRDefault="00E11016" w:rsidP="00E11016">
            <w:pPr>
              <w:pStyle w:val="TableParagraph"/>
              <w:spacing w:line="276" w:lineRule="exact"/>
              <w:ind w:left="106" w:right="35"/>
              <w:rPr>
                <w:sz w:val="24"/>
              </w:rPr>
            </w:pPr>
            <w:r>
              <w:rPr>
                <w:sz w:val="24"/>
                <w:lang w:val="ru-RU"/>
              </w:rPr>
              <w:t>Режим учебно-тренировочного процесса</w:t>
            </w:r>
          </w:p>
        </w:tc>
      </w:tr>
      <w:tr w:rsidR="00A65DFF" w:rsidTr="00E11016">
        <w:trPr>
          <w:trHeight w:val="566"/>
          <w:jc w:val="center"/>
        </w:trPr>
        <w:tc>
          <w:tcPr>
            <w:tcW w:w="680" w:type="dxa"/>
            <w:vAlign w:val="center"/>
          </w:tcPr>
          <w:p w:rsidR="00A65DFF" w:rsidRDefault="00A65DFF" w:rsidP="00E11016">
            <w:pPr>
              <w:pStyle w:val="TableParagraph"/>
              <w:ind w:left="138" w:right="129"/>
              <w:rPr>
                <w:sz w:val="24"/>
              </w:rPr>
            </w:pPr>
            <w:r>
              <w:rPr>
                <w:sz w:val="24"/>
              </w:rPr>
              <w:t>3.</w:t>
            </w:r>
          </w:p>
        </w:tc>
        <w:tc>
          <w:tcPr>
            <w:tcW w:w="8713" w:type="dxa"/>
            <w:gridSpan w:val="3"/>
            <w:vAlign w:val="center"/>
          </w:tcPr>
          <w:p w:rsidR="00A65DFF" w:rsidRDefault="00A65DFF" w:rsidP="00E11016">
            <w:pPr>
              <w:pStyle w:val="TableParagraph"/>
              <w:ind w:left="109"/>
              <w:rPr>
                <w:sz w:val="24"/>
              </w:rPr>
            </w:pPr>
            <w:proofErr w:type="spellStart"/>
            <w:r>
              <w:rPr>
                <w:sz w:val="24"/>
              </w:rPr>
              <w:t>Патриотическое</w:t>
            </w:r>
            <w:proofErr w:type="spellEnd"/>
            <w:r>
              <w:rPr>
                <w:spacing w:val="-6"/>
                <w:sz w:val="24"/>
              </w:rPr>
              <w:t xml:space="preserve"> </w:t>
            </w:r>
            <w:proofErr w:type="spellStart"/>
            <w:r>
              <w:rPr>
                <w:sz w:val="24"/>
              </w:rPr>
              <w:t>воспитание</w:t>
            </w:r>
            <w:proofErr w:type="spellEnd"/>
            <w:r>
              <w:rPr>
                <w:spacing w:val="-5"/>
                <w:sz w:val="24"/>
              </w:rPr>
              <w:t xml:space="preserve"> </w:t>
            </w:r>
            <w:proofErr w:type="spellStart"/>
            <w:r>
              <w:rPr>
                <w:sz w:val="24"/>
              </w:rPr>
              <w:t>спортсменов</w:t>
            </w:r>
            <w:proofErr w:type="spellEnd"/>
          </w:p>
        </w:tc>
      </w:tr>
      <w:tr w:rsidR="00A65DFF" w:rsidTr="00E11016">
        <w:trPr>
          <w:trHeight w:val="551"/>
          <w:jc w:val="center"/>
        </w:trPr>
        <w:tc>
          <w:tcPr>
            <w:tcW w:w="680" w:type="dxa"/>
            <w:vAlign w:val="center"/>
          </w:tcPr>
          <w:p w:rsidR="00A65DFF" w:rsidRDefault="00A65DFF" w:rsidP="00E11016">
            <w:pPr>
              <w:pStyle w:val="TableParagraph"/>
              <w:spacing w:line="275" w:lineRule="exact"/>
              <w:ind w:left="138" w:right="132"/>
              <w:rPr>
                <w:sz w:val="24"/>
              </w:rPr>
            </w:pPr>
            <w:r>
              <w:rPr>
                <w:sz w:val="24"/>
              </w:rPr>
              <w:t>3.1.</w:t>
            </w:r>
          </w:p>
        </w:tc>
        <w:tc>
          <w:tcPr>
            <w:tcW w:w="2182" w:type="dxa"/>
            <w:vAlign w:val="center"/>
          </w:tcPr>
          <w:p w:rsidR="00A65DFF" w:rsidRDefault="00A65DFF" w:rsidP="00E11016">
            <w:pPr>
              <w:pStyle w:val="TableParagraph"/>
              <w:spacing w:line="276" w:lineRule="exact"/>
              <w:ind w:left="109"/>
              <w:rPr>
                <w:sz w:val="24"/>
              </w:rPr>
            </w:pPr>
            <w:proofErr w:type="spellStart"/>
            <w:r>
              <w:rPr>
                <w:spacing w:val="-1"/>
                <w:sz w:val="24"/>
              </w:rPr>
              <w:t>Теорет</w:t>
            </w:r>
            <w:proofErr w:type="spellEnd"/>
            <w:r>
              <w:rPr>
                <w:spacing w:val="-1"/>
                <w:sz w:val="24"/>
                <w:lang w:val="ru-RU"/>
              </w:rPr>
              <w:t>и</w:t>
            </w:r>
            <w:proofErr w:type="spellStart"/>
            <w:r>
              <w:rPr>
                <w:spacing w:val="-1"/>
                <w:sz w:val="24"/>
              </w:rPr>
              <w:t>ческая</w:t>
            </w:r>
            <w:proofErr w:type="spellEnd"/>
            <w:r>
              <w:rPr>
                <w:spacing w:val="-57"/>
                <w:sz w:val="24"/>
              </w:rPr>
              <w:t xml:space="preserve"> </w:t>
            </w:r>
            <w:proofErr w:type="spellStart"/>
            <w:r>
              <w:rPr>
                <w:sz w:val="24"/>
              </w:rPr>
              <w:t>подготовка</w:t>
            </w:r>
            <w:proofErr w:type="spellEnd"/>
          </w:p>
        </w:tc>
        <w:tc>
          <w:tcPr>
            <w:tcW w:w="3654" w:type="dxa"/>
            <w:vAlign w:val="center"/>
          </w:tcPr>
          <w:p w:rsidR="00A65DFF" w:rsidRPr="001304FE" w:rsidRDefault="00A65DFF" w:rsidP="00E11016">
            <w:pPr>
              <w:pStyle w:val="TableParagraph"/>
              <w:spacing w:line="275" w:lineRule="exact"/>
              <w:ind w:left="106"/>
              <w:rPr>
                <w:sz w:val="24"/>
                <w:lang w:val="ru-RU"/>
              </w:rPr>
            </w:pPr>
            <w:proofErr w:type="spellStart"/>
            <w:r>
              <w:rPr>
                <w:sz w:val="24"/>
              </w:rPr>
              <w:t>Беседы</w:t>
            </w:r>
            <w:proofErr w:type="spellEnd"/>
            <w:r>
              <w:rPr>
                <w:sz w:val="24"/>
              </w:rPr>
              <w:t>,</w:t>
            </w:r>
            <w:r>
              <w:rPr>
                <w:spacing w:val="-2"/>
                <w:sz w:val="24"/>
              </w:rPr>
              <w:t xml:space="preserve"> </w:t>
            </w:r>
            <w:proofErr w:type="spellStart"/>
            <w:r>
              <w:rPr>
                <w:sz w:val="24"/>
              </w:rPr>
              <w:t>встреч</w:t>
            </w:r>
            <w:proofErr w:type="spellEnd"/>
            <w:r w:rsidR="001304FE">
              <w:rPr>
                <w:sz w:val="24"/>
                <w:lang w:val="ru-RU"/>
              </w:rPr>
              <w:t>и</w:t>
            </w:r>
          </w:p>
        </w:tc>
        <w:tc>
          <w:tcPr>
            <w:tcW w:w="2877" w:type="dxa"/>
            <w:vAlign w:val="center"/>
          </w:tcPr>
          <w:p w:rsidR="00A65DFF" w:rsidRDefault="00A65DFF" w:rsidP="00E11016">
            <w:pPr>
              <w:pStyle w:val="TableParagraph"/>
              <w:spacing w:line="276" w:lineRule="exact"/>
              <w:ind w:left="106" w:right="142"/>
              <w:rPr>
                <w:sz w:val="24"/>
              </w:rPr>
            </w:pPr>
            <w:proofErr w:type="spellStart"/>
            <w:r>
              <w:rPr>
                <w:sz w:val="24"/>
              </w:rPr>
              <w:t>Учебно-тренировочный</w:t>
            </w:r>
            <w:proofErr w:type="spellEnd"/>
            <w:r>
              <w:rPr>
                <w:spacing w:val="-57"/>
                <w:sz w:val="24"/>
              </w:rPr>
              <w:t xml:space="preserve"> </w:t>
            </w:r>
            <w:proofErr w:type="spellStart"/>
            <w:r>
              <w:rPr>
                <w:sz w:val="24"/>
              </w:rPr>
              <w:t>график</w:t>
            </w:r>
            <w:proofErr w:type="spellEnd"/>
          </w:p>
        </w:tc>
      </w:tr>
      <w:tr w:rsidR="00A65DFF" w:rsidTr="00E11016">
        <w:trPr>
          <w:trHeight w:val="568"/>
          <w:jc w:val="center"/>
        </w:trPr>
        <w:tc>
          <w:tcPr>
            <w:tcW w:w="680" w:type="dxa"/>
            <w:vAlign w:val="center"/>
          </w:tcPr>
          <w:p w:rsidR="00A65DFF" w:rsidRDefault="00A65DFF" w:rsidP="00E11016">
            <w:pPr>
              <w:pStyle w:val="TableParagraph"/>
              <w:ind w:left="138" w:right="129"/>
              <w:rPr>
                <w:sz w:val="24"/>
              </w:rPr>
            </w:pPr>
            <w:r>
              <w:rPr>
                <w:sz w:val="24"/>
              </w:rPr>
              <w:t>4.</w:t>
            </w:r>
          </w:p>
        </w:tc>
        <w:tc>
          <w:tcPr>
            <w:tcW w:w="8713" w:type="dxa"/>
            <w:gridSpan w:val="3"/>
            <w:vAlign w:val="center"/>
          </w:tcPr>
          <w:p w:rsidR="00A65DFF" w:rsidRDefault="00A65DFF" w:rsidP="00E11016">
            <w:pPr>
              <w:pStyle w:val="TableParagraph"/>
              <w:ind w:left="109"/>
              <w:rPr>
                <w:sz w:val="24"/>
              </w:rPr>
            </w:pPr>
            <w:proofErr w:type="spellStart"/>
            <w:r>
              <w:rPr>
                <w:sz w:val="24"/>
              </w:rPr>
              <w:t>Развитие</w:t>
            </w:r>
            <w:proofErr w:type="spellEnd"/>
            <w:r>
              <w:rPr>
                <w:spacing w:val="-4"/>
                <w:sz w:val="24"/>
              </w:rPr>
              <w:t xml:space="preserve"> </w:t>
            </w:r>
            <w:proofErr w:type="spellStart"/>
            <w:r>
              <w:rPr>
                <w:sz w:val="24"/>
              </w:rPr>
              <w:t>творческого</w:t>
            </w:r>
            <w:proofErr w:type="spellEnd"/>
            <w:r>
              <w:rPr>
                <w:spacing w:val="-2"/>
                <w:sz w:val="24"/>
              </w:rPr>
              <w:t xml:space="preserve"> </w:t>
            </w:r>
            <w:proofErr w:type="spellStart"/>
            <w:r>
              <w:rPr>
                <w:sz w:val="24"/>
              </w:rPr>
              <w:t>мышления</w:t>
            </w:r>
            <w:proofErr w:type="spellEnd"/>
          </w:p>
        </w:tc>
      </w:tr>
      <w:tr w:rsidR="00A65DFF" w:rsidTr="00E11016">
        <w:trPr>
          <w:trHeight w:val="1103"/>
          <w:jc w:val="center"/>
        </w:trPr>
        <w:tc>
          <w:tcPr>
            <w:tcW w:w="680" w:type="dxa"/>
            <w:vAlign w:val="center"/>
          </w:tcPr>
          <w:p w:rsidR="00A65DFF" w:rsidRDefault="00A65DFF" w:rsidP="00E11016">
            <w:pPr>
              <w:pStyle w:val="TableParagraph"/>
              <w:spacing w:line="275" w:lineRule="exact"/>
              <w:ind w:left="138" w:right="132"/>
              <w:rPr>
                <w:sz w:val="24"/>
              </w:rPr>
            </w:pPr>
            <w:r>
              <w:rPr>
                <w:sz w:val="24"/>
              </w:rPr>
              <w:t>4.1.</w:t>
            </w:r>
          </w:p>
        </w:tc>
        <w:tc>
          <w:tcPr>
            <w:tcW w:w="2182" w:type="dxa"/>
            <w:vAlign w:val="center"/>
          </w:tcPr>
          <w:p w:rsidR="00A65DFF" w:rsidRDefault="00A65DFF" w:rsidP="00E11016">
            <w:pPr>
              <w:pStyle w:val="TableParagraph"/>
              <w:spacing w:line="275" w:lineRule="exact"/>
              <w:ind w:left="109"/>
              <w:rPr>
                <w:sz w:val="24"/>
              </w:rPr>
            </w:pPr>
            <w:proofErr w:type="spellStart"/>
            <w:r>
              <w:rPr>
                <w:sz w:val="24"/>
              </w:rPr>
              <w:t>Практическая</w:t>
            </w:r>
            <w:proofErr w:type="spellEnd"/>
            <w:r>
              <w:rPr>
                <w:spacing w:val="-3"/>
                <w:sz w:val="24"/>
              </w:rPr>
              <w:t xml:space="preserve"> </w:t>
            </w:r>
            <w:proofErr w:type="spellStart"/>
            <w:r>
              <w:rPr>
                <w:sz w:val="24"/>
              </w:rPr>
              <w:t>подготовка</w:t>
            </w:r>
            <w:proofErr w:type="spellEnd"/>
          </w:p>
        </w:tc>
        <w:tc>
          <w:tcPr>
            <w:tcW w:w="3654" w:type="dxa"/>
            <w:vAlign w:val="center"/>
          </w:tcPr>
          <w:p w:rsidR="00A65DFF" w:rsidRPr="00A65DFF" w:rsidRDefault="00A65DFF" w:rsidP="00E11016">
            <w:pPr>
              <w:pStyle w:val="TableParagraph"/>
              <w:ind w:left="106" w:right="232"/>
              <w:rPr>
                <w:sz w:val="24"/>
                <w:lang w:val="ru-RU"/>
              </w:rPr>
            </w:pPr>
            <w:r w:rsidRPr="00A65DFF">
              <w:rPr>
                <w:sz w:val="24"/>
                <w:lang w:val="ru-RU"/>
              </w:rPr>
              <w:t>Формирование</w:t>
            </w:r>
            <w:r w:rsidRPr="00A65DFF">
              <w:rPr>
                <w:spacing w:val="-3"/>
                <w:sz w:val="24"/>
                <w:lang w:val="ru-RU"/>
              </w:rPr>
              <w:t xml:space="preserve"> </w:t>
            </w:r>
            <w:r w:rsidRPr="00A65DFF">
              <w:rPr>
                <w:sz w:val="24"/>
                <w:lang w:val="ru-RU"/>
              </w:rPr>
              <w:t>умений</w:t>
            </w:r>
            <w:r w:rsidRPr="00A65DFF">
              <w:rPr>
                <w:spacing w:val="-4"/>
                <w:sz w:val="24"/>
                <w:lang w:val="ru-RU"/>
              </w:rPr>
              <w:t xml:space="preserve"> </w:t>
            </w:r>
            <w:r w:rsidRPr="00A65DFF">
              <w:rPr>
                <w:sz w:val="24"/>
                <w:lang w:val="ru-RU"/>
              </w:rPr>
              <w:t>и</w:t>
            </w:r>
            <w:r w:rsidRPr="00A65DFF">
              <w:rPr>
                <w:spacing w:val="-2"/>
                <w:sz w:val="24"/>
                <w:lang w:val="ru-RU"/>
              </w:rPr>
              <w:t xml:space="preserve"> </w:t>
            </w:r>
            <w:r w:rsidRPr="00A65DFF">
              <w:rPr>
                <w:sz w:val="24"/>
                <w:lang w:val="ru-RU"/>
              </w:rPr>
              <w:t>навыков,</w:t>
            </w:r>
            <w:r w:rsidRPr="00A65DFF">
              <w:rPr>
                <w:spacing w:val="-57"/>
                <w:sz w:val="24"/>
                <w:lang w:val="ru-RU"/>
              </w:rPr>
              <w:t xml:space="preserve"> </w:t>
            </w:r>
            <w:r w:rsidRPr="00A65DFF">
              <w:rPr>
                <w:sz w:val="24"/>
                <w:lang w:val="ru-RU"/>
              </w:rPr>
              <w:t>способствующих достижению</w:t>
            </w:r>
            <w:r w:rsidRPr="00A65DFF">
              <w:rPr>
                <w:spacing w:val="1"/>
                <w:sz w:val="24"/>
                <w:lang w:val="ru-RU"/>
              </w:rPr>
              <w:t xml:space="preserve"> </w:t>
            </w:r>
            <w:r w:rsidRPr="00A65DFF">
              <w:rPr>
                <w:sz w:val="24"/>
                <w:lang w:val="ru-RU"/>
              </w:rPr>
              <w:t>спортивных</w:t>
            </w:r>
            <w:r w:rsidRPr="00A65DFF">
              <w:rPr>
                <w:spacing w:val="-1"/>
                <w:sz w:val="24"/>
                <w:lang w:val="ru-RU"/>
              </w:rPr>
              <w:t xml:space="preserve"> </w:t>
            </w:r>
            <w:r w:rsidRPr="00A65DFF">
              <w:rPr>
                <w:sz w:val="24"/>
                <w:lang w:val="ru-RU"/>
              </w:rPr>
              <w:t>результатов</w:t>
            </w:r>
          </w:p>
        </w:tc>
        <w:tc>
          <w:tcPr>
            <w:tcW w:w="2877" w:type="dxa"/>
            <w:vAlign w:val="center"/>
          </w:tcPr>
          <w:p w:rsidR="00A65DFF" w:rsidRPr="00A65DFF" w:rsidRDefault="00A65DFF" w:rsidP="00E11016">
            <w:pPr>
              <w:pStyle w:val="TableParagraph"/>
              <w:spacing w:line="276" w:lineRule="exact"/>
              <w:ind w:left="106" w:right="142"/>
              <w:rPr>
                <w:sz w:val="24"/>
                <w:lang w:val="ru-RU"/>
              </w:rPr>
            </w:pPr>
            <w:r w:rsidRPr="00A65DFF">
              <w:rPr>
                <w:sz w:val="24"/>
                <w:lang w:val="ru-RU"/>
              </w:rPr>
              <w:t>Учебно-тренировочный</w:t>
            </w:r>
            <w:r w:rsidRPr="00A65DFF">
              <w:rPr>
                <w:spacing w:val="-57"/>
                <w:sz w:val="24"/>
                <w:lang w:val="ru-RU"/>
              </w:rPr>
              <w:t xml:space="preserve"> </w:t>
            </w:r>
            <w:r w:rsidRPr="00A65DFF">
              <w:rPr>
                <w:sz w:val="24"/>
                <w:lang w:val="ru-RU"/>
              </w:rPr>
              <w:t>график, режим учебно-</w:t>
            </w:r>
            <w:r w:rsidRPr="00A65DFF">
              <w:rPr>
                <w:spacing w:val="1"/>
                <w:sz w:val="24"/>
                <w:lang w:val="ru-RU"/>
              </w:rPr>
              <w:t xml:space="preserve"> </w:t>
            </w:r>
            <w:r w:rsidRPr="00A65DFF">
              <w:rPr>
                <w:sz w:val="24"/>
                <w:lang w:val="ru-RU"/>
              </w:rPr>
              <w:t>тренировочного</w:t>
            </w:r>
            <w:r w:rsidRPr="00A65DFF">
              <w:rPr>
                <w:spacing w:val="1"/>
                <w:sz w:val="24"/>
                <w:lang w:val="ru-RU"/>
              </w:rPr>
              <w:t xml:space="preserve"> </w:t>
            </w:r>
            <w:r w:rsidRPr="00A65DFF">
              <w:rPr>
                <w:sz w:val="24"/>
                <w:lang w:val="ru-RU"/>
              </w:rPr>
              <w:t>процесса</w:t>
            </w:r>
          </w:p>
        </w:tc>
      </w:tr>
    </w:tbl>
    <w:p w:rsidR="009F1A87" w:rsidRDefault="009F1A87" w:rsidP="00346FCB">
      <w:pPr>
        <w:tabs>
          <w:tab w:val="left" w:pos="0"/>
        </w:tabs>
        <w:spacing w:after="0" w:line="240" w:lineRule="auto"/>
        <w:ind w:firstLine="567"/>
        <w:jc w:val="both"/>
        <w:rPr>
          <w:rFonts w:ascii="Times New Roman" w:hAnsi="Times New Roman"/>
          <w:sz w:val="24"/>
          <w:szCs w:val="24"/>
        </w:rPr>
      </w:pPr>
    </w:p>
    <w:p w:rsidR="00C71FDC" w:rsidRDefault="00C71FDC" w:rsidP="00346FCB">
      <w:pPr>
        <w:tabs>
          <w:tab w:val="left" w:pos="0"/>
        </w:tabs>
        <w:spacing w:after="0" w:line="240" w:lineRule="auto"/>
        <w:ind w:firstLine="567"/>
        <w:jc w:val="both"/>
        <w:rPr>
          <w:rFonts w:ascii="Times New Roman" w:hAnsi="Times New Roman"/>
          <w:sz w:val="24"/>
          <w:szCs w:val="24"/>
        </w:rPr>
        <w:sectPr w:rsidR="00C71FDC" w:rsidSect="004543B5">
          <w:pgSz w:w="11906" w:h="16838"/>
          <w:pgMar w:top="1134" w:right="567" w:bottom="1134" w:left="1701" w:header="708" w:footer="708" w:gutter="0"/>
          <w:cols w:space="708"/>
          <w:docGrid w:linePitch="360"/>
        </w:sectPr>
      </w:pPr>
    </w:p>
    <w:p w:rsidR="00C71FDC" w:rsidRPr="00B56945" w:rsidRDefault="00C71FDC" w:rsidP="00C71FDC">
      <w:pPr>
        <w:rPr>
          <w:rFonts w:ascii="Times New Roman" w:hAnsi="Times New Roman"/>
          <w:b/>
          <w:sz w:val="24"/>
          <w:szCs w:val="24"/>
          <w:lang w:eastAsia="ru-RU"/>
        </w:rPr>
      </w:pPr>
      <w:r w:rsidRPr="00B56945">
        <w:rPr>
          <w:rFonts w:ascii="Times New Roman" w:hAnsi="Times New Roman"/>
          <w:b/>
          <w:sz w:val="24"/>
          <w:szCs w:val="24"/>
          <w:lang w:eastAsia="ru-RU"/>
        </w:rPr>
        <w:lastRenderedPageBreak/>
        <w:t xml:space="preserve">2.7. План мероприятий, направленных на предотвращение допинга в спорте и борьбу с ним </w:t>
      </w:r>
    </w:p>
    <w:tbl>
      <w:tblPr>
        <w:tblStyle w:val="ad"/>
        <w:tblW w:w="15167" w:type="dxa"/>
        <w:tblInd w:w="108" w:type="dxa"/>
        <w:tblLayout w:type="fixed"/>
        <w:tblLook w:val="04A0" w:firstRow="1" w:lastRow="0" w:firstColumn="1" w:lastColumn="0" w:noHBand="0" w:noVBand="1"/>
      </w:tblPr>
      <w:tblGrid>
        <w:gridCol w:w="2127"/>
        <w:gridCol w:w="2268"/>
        <w:gridCol w:w="2693"/>
        <w:gridCol w:w="2409"/>
        <w:gridCol w:w="2835"/>
        <w:gridCol w:w="2835"/>
      </w:tblGrid>
      <w:tr w:rsidR="00C71FDC" w:rsidRPr="001F5439" w:rsidTr="00C71FDC">
        <w:trPr>
          <w:trHeight w:val="20"/>
        </w:trPr>
        <w:tc>
          <w:tcPr>
            <w:tcW w:w="2127" w:type="dxa"/>
            <w:vAlign w:val="center"/>
          </w:tcPr>
          <w:p w:rsidR="00C71FDC" w:rsidRPr="001F5439" w:rsidRDefault="00C71FDC" w:rsidP="0035576A">
            <w:pPr>
              <w:contextualSpacing/>
              <w:jc w:val="center"/>
              <w:rPr>
                <w:rFonts w:ascii="Times New Roman" w:hAnsi="Times New Roman"/>
                <w:b/>
              </w:rPr>
            </w:pPr>
            <w:r w:rsidRPr="001F5439">
              <w:rPr>
                <w:rFonts w:ascii="Times New Roman" w:hAnsi="Times New Roman"/>
                <w:b/>
              </w:rPr>
              <w:t>Этап спортивной подготовки</w:t>
            </w:r>
          </w:p>
        </w:tc>
        <w:tc>
          <w:tcPr>
            <w:tcW w:w="2268" w:type="dxa"/>
            <w:vAlign w:val="center"/>
          </w:tcPr>
          <w:p w:rsidR="00C71FDC" w:rsidRPr="001F5439" w:rsidRDefault="00C71FDC" w:rsidP="0035576A">
            <w:pPr>
              <w:pStyle w:val="TableParagraph"/>
              <w:ind w:left="184" w:right="174" w:hanging="3"/>
              <w:jc w:val="center"/>
              <w:rPr>
                <w:b/>
              </w:rPr>
            </w:pPr>
            <w:r w:rsidRPr="001F5439">
              <w:rPr>
                <w:b/>
              </w:rPr>
              <w:t>Вид</w:t>
            </w:r>
            <w:r w:rsidRPr="001F5439">
              <w:rPr>
                <w:b/>
                <w:spacing w:val="1"/>
              </w:rPr>
              <w:t xml:space="preserve"> </w:t>
            </w:r>
            <w:r w:rsidRPr="001F5439">
              <w:rPr>
                <w:b/>
              </w:rPr>
              <w:t>программ</w:t>
            </w:r>
            <w:r w:rsidRPr="001F5439">
              <w:rPr>
                <w:b/>
                <w:spacing w:val="-57"/>
              </w:rPr>
              <w:t xml:space="preserve"> </w:t>
            </w:r>
            <w:r w:rsidRPr="001F5439">
              <w:rPr>
                <w:b/>
              </w:rPr>
              <w:t>ы</w:t>
            </w:r>
          </w:p>
        </w:tc>
        <w:tc>
          <w:tcPr>
            <w:tcW w:w="2693" w:type="dxa"/>
            <w:vAlign w:val="center"/>
          </w:tcPr>
          <w:p w:rsidR="00C71FDC" w:rsidRPr="001F5439" w:rsidRDefault="00C71FDC" w:rsidP="0035576A">
            <w:pPr>
              <w:pStyle w:val="TableParagraph"/>
              <w:ind w:left="33"/>
              <w:jc w:val="center"/>
              <w:rPr>
                <w:b/>
              </w:rPr>
            </w:pPr>
            <w:r w:rsidRPr="001F5439">
              <w:rPr>
                <w:b/>
              </w:rPr>
              <w:t>Тема</w:t>
            </w:r>
          </w:p>
        </w:tc>
        <w:tc>
          <w:tcPr>
            <w:tcW w:w="2409" w:type="dxa"/>
            <w:vAlign w:val="center"/>
          </w:tcPr>
          <w:p w:rsidR="00C71FDC" w:rsidRPr="001F5439" w:rsidRDefault="00C71FDC" w:rsidP="0035576A">
            <w:pPr>
              <w:pStyle w:val="TableParagraph"/>
              <w:ind w:left="118" w:right="114" w:hanging="5"/>
              <w:jc w:val="center"/>
              <w:rPr>
                <w:b/>
              </w:rPr>
            </w:pPr>
            <w:r w:rsidRPr="001F5439">
              <w:rPr>
                <w:b/>
              </w:rPr>
              <w:t>Ответственный за</w:t>
            </w:r>
            <w:r w:rsidRPr="001F5439">
              <w:rPr>
                <w:b/>
                <w:spacing w:val="1"/>
              </w:rPr>
              <w:t xml:space="preserve"> </w:t>
            </w:r>
            <w:r w:rsidRPr="001F5439">
              <w:rPr>
                <w:b/>
              </w:rPr>
              <w:t>проведение</w:t>
            </w:r>
            <w:r w:rsidRPr="001F5439">
              <w:rPr>
                <w:b/>
                <w:spacing w:val="1"/>
              </w:rPr>
              <w:t xml:space="preserve"> </w:t>
            </w:r>
            <w:r w:rsidRPr="001F5439">
              <w:rPr>
                <w:b/>
              </w:rPr>
              <w:t>мероприятия</w:t>
            </w:r>
          </w:p>
        </w:tc>
        <w:tc>
          <w:tcPr>
            <w:tcW w:w="2835" w:type="dxa"/>
            <w:vAlign w:val="center"/>
          </w:tcPr>
          <w:p w:rsidR="00C71FDC" w:rsidRPr="001F5439" w:rsidRDefault="00C71FDC" w:rsidP="0035576A">
            <w:pPr>
              <w:pStyle w:val="TableParagraph"/>
              <w:ind w:left="172" w:right="167" w:hanging="4"/>
              <w:jc w:val="center"/>
              <w:rPr>
                <w:b/>
              </w:rPr>
            </w:pPr>
            <w:r w:rsidRPr="001F5439">
              <w:rPr>
                <w:b/>
              </w:rPr>
              <w:t>Сроки</w:t>
            </w:r>
            <w:r w:rsidRPr="001F5439">
              <w:rPr>
                <w:b/>
                <w:spacing w:val="1"/>
              </w:rPr>
              <w:t xml:space="preserve"> </w:t>
            </w:r>
            <w:proofErr w:type="spellStart"/>
            <w:r w:rsidRPr="001F5439">
              <w:rPr>
                <w:b/>
              </w:rPr>
              <w:t>проведе</w:t>
            </w:r>
            <w:proofErr w:type="spellEnd"/>
            <w:r w:rsidRPr="001F5439">
              <w:rPr>
                <w:b/>
                <w:spacing w:val="-57"/>
              </w:rPr>
              <w:t xml:space="preserve"> </w:t>
            </w:r>
            <w:proofErr w:type="spellStart"/>
            <w:r w:rsidRPr="001F5439">
              <w:rPr>
                <w:b/>
              </w:rPr>
              <w:t>ния</w:t>
            </w:r>
            <w:proofErr w:type="spellEnd"/>
          </w:p>
        </w:tc>
        <w:tc>
          <w:tcPr>
            <w:tcW w:w="2835" w:type="dxa"/>
            <w:vAlign w:val="center"/>
          </w:tcPr>
          <w:p w:rsidR="00C71FDC" w:rsidRPr="001F5439" w:rsidRDefault="00C71FDC" w:rsidP="0035576A">
            <w:pPr>
              <w:pStyle w:val="TableParagraph"/>
              <w:ind w:left="20" w:right="23"/>
              <w:jc w:val="center"/>
              <w:rPr>
                <w:b/>
              </w:rPr>
            </w:pPr>
            <w:r w:rsidRPr="001F5439">
              <w:rPr>
                <w:b/>
              </w:rPr>
              <w:t>Рекомендации по</w:t>
            </w:r>
            <w:r w:rsidRPr="001F5439">
              <w:rPr>
                <w:b/>
                <w:spacing w:val="-58"/>
              </w:rPr>
              <w:t xml:space="preserve"> </w:t>
            </w:r>
            <w:r w:rsidRPr="001F5439">
              <w:rPr>
                <w:b/>
              </w:rPr>
              <w:t>проведению</w:t>
            </w:r>
            <w:r w:rsidRPr="001F5439">
              <w:rPr>
                <w:b/>
                <w:spacing w:val="1"/>
              </w:rPr>
              <w:t xml:space="preserve"> </w:t>
            </w:r>
            <w:r w:rsidRPr="001F5439">
              <w:rPr>
                <w:b/>
              </w:rPr>
              <w:t>мероприятия</w:t>
            </w:r>
          </w:p>
        </w:tc>
      </w:tr>
      <w:tr w:rsidR="00C71FDC" w:rsidRPr="001F5439" w:rsidTr="00C71FDC">
        <w:trPr>
          <w:trHeight w:val="20"/>
        </w:trPr>
        <w:tc>
          <w:tcPr>
            <w:tcW w:w="2127" w:type="dxa"/>
            <w:vMerge w:val="restart"/>
            <w:vAlign w:val="center"/>
          </w:tcPr>
          <w:p w:rsidR="00C71FDC" w:rsidRPr="001F5439" w:rsidRDefault="00C71FDC" w:rsidP="0035576A">
            <w:pPr>
              <w:contextualSpacing/>
              <w:jc w:val="center"/>
              <w:rPr>
                <w:rFonts w:ascii="Times New Roman" w:hAnsi="Times New Roman"/>
              </w:rPr>
            </w:pPr>
            <w:r w:rsidRPr="001F5439">
              <w:rPr>
                <w:rFonts w:ascii="Times New Roman" w:hAnsi="Times New Roman"/>
              </w:rPr>
              <w:t>Этап начальной подготовки</w:t>
            </w:r>
          </w:p>
        </w:tc>
        <w:tc>
          <w:tcPr>
            <w:tcW w:w="2268" w:type="dxa"/>
            <w:vAlign w:val="center"/>
          </w:tcPr>
          <w:p w:rsidR="00C71FDC" w:rsidRPr="001F5439" w:rsidRDefault="00C71FDC" w:rsidP="0035576A">
            <w:pPr>
              <w:pStyle w:val="TableParagraph"/>
              <w:spacing w:line="229" w:lineRule="exact"/>
              <w:jc w:val="center"/>
            </w:pPr>
          </w:p>
          <w:p w:rsidR="00C71FDC" w:rsidRPr="001F5439" w:rsidRDefault="00571E4B" w:rsidP="0035576A">
            <w:pPr>
              <w:pStyle w:val="TableParagraph"/>
              <w:ind w:left="107" w:right="158"/>
              <w:jc w:val="center"/>
            </w:pPr>
            <w:r w:rsidRPr="001F5439">
              <w:rPr>
                <w:spacing w:val="-1"/>
              </w:rPr>
              <w:t>Теоретическое</w:t>
            </w:r>
            <w:r w:rsidR="00C71FDC" w:rsidRPr="001F5439">
              <w:rPr>
                <w:spacing w:val="-47"/>
              </w:rPr>
              <w:t xml:space="preserve"> </w:t>
            </w:r>
            <w:r w:rsidR="00C71FDC" w:rsidRPr="001F5439">
              <w:t>е</w:t>
            </w:r>
            <w:r w:rsidR="00C71FDC" w:rsidRPr="001F5439">
              <w:rPr>
                <w:spacing w:val="-1"/>
              </w:rPr>
              <w:t xml:space="preserve"> </w:t>
            </w:r>
            <w:r w:rsidR="00C71FDC" w:rsidRPr="001F5439">
              <w:t>занятие</w:t>
            </w:r>
          </w:p>
        </w:tc>
        <w:tc>
          <w:tcPr>
            <w:tcW w:w="2693" w:type="dxa"/>
            <w:vAlign w:val="center"/>
          </w:tcPr>
          <w:p w:rsidR="00C71FDC" w:rsidRPr="001F5439" w:rsidRDefault="00C71FDC" w:rsidP="0035576A">
            <w:pPr>
              <w:pStyle w:val="TableParagraph"/>
              <w:spacing w:before="130"/>
              <w:ind w:left="123" w:right="116"/>
              <w:jc w:val="center"/>
            </w:pPr>
            <w:r w:rsidRPr="001F5439">
              <w:rPr>
                <w:spacing w:val="-1"/>
              </w:rPr>
              <w:t>«Ценности</w:t>
            </w:r>
            <w:r w:rsidRPr="001F5439">
              <w:rPr>
                <w:spacing w:val="-47"/>
              </w:rPr>
              <w:t xml:space="preserve"> </w:t>
            </w:r>
            <w:r w:rsidRPr="001F5439">
              <w:t>спорта.</w:t>
            </w:r>
          </w:p>
          <w:p w:rsidR="00C71FDC" w:rsidRPr="001F5439" w:rsidRDefault="00C71FDC" w:rsidP="0035576A">
            <w:pPr>
              <w:pStyle w:val="TableParagraph"/>
              <w:ind w:left="123" w:right="116"/>
              <w:jc w:val="center"/>
            </w:pPr>
            <w:r w:rsidRPr="001F5439">
              <w:rPr>
                <w:spacing w:val="-1"/>
              </w:rPr>
              <w:t>Честная</w:t>
            </w:r>
            <w:r w:rsidRPr="001F5439">
              <w:rPr>
                <w:spacing w:val="-47"/>
              </w:rPr>
              <w:t xml:space="preserve"> </w:t>
            </w:r>
            <w:r w:rsidRPr="001F5439">
              <w:t>игра»</w:t>
            </w:r>
          </w:p>
        </w:tc>
        <w:tc>
          <w:tcPr>
            <w:tcW w:w="2409" w:type="dxa"/>
            <w:vAlign w:val="center"/>
          </w:tcPr>
          <w:p w:rsidR="00C71FDC" w:rsidRPr="001F5439" w:rsidRDefault="00C71FDC" w:rsidP="0035576A">
            <w:pPr>
              <w:pStyle w:val="TableParagraph"/>
              <w:spacing w:line="224" w:lineRule="exact"/>
              <w:ind w:left="105" w:right="105"/>
              <w:jc w:val="center"/>
              <w:rPr>
                <w:b/>
              </w:rPr>
            </w:pPr>
            <w:r w:rsidRPr="001F5439">
              <w:t>Тренер</w:t>
            </w:r>
          </w:p>
        </w:tc>
        <w:tc>
          <w:tcPr>
            <w:tcW w:w="2835" w:type="dxa"/>
            <w:vAlign w:val="center"/>
          </w:tcPr>
          <w:p w:rsidR="00C71FDC" w:rsidRPr="001F5439" w:rsidRDefault="00C71FDC" w:rsidP="0035576A">
            <w:pPr>
              <w:pStyle w:val="TableParagraph"/>
              <w:ind w:left="153"/>
              <w:jc w:val="center"/>
            </w:pPr>
            <w:r w:rsidRPr="001F5439">
              <w:t>1 раз в</w:t>
            </w:r>
            <w:r w:rsidRPr="001F5439">
              <w:rPr>
                <w:spacing w:val="-2"/>
              </w:rPr>
              <w:t xml:space="preserve"> </w:t>
            </w:r>
            <w:r w:rsidRPr="001F5439">
              <w:t>год</w:t>
            </w:r>
          </w:p>
        </w:tc>
        <w:tc>
          <w:tcPr>
            <w:tcW w:w="2835" w:type="dxa"/>
          </w:tcPr>
          <w:p w:rsidR="00C71FDC" w:rsidRPr="001F5439" w:rsidRDefault="00C71FDC" w:rsidP="001304FE">
            <w:pPr>
              <w:pStyle w:val="TableParagraph"/>
              <w:spacing w:before="14"/>
              <w:ind w:left="34" w:right="-143"/>
            </w:pPr>
            <w:r w:rsidRPr="001F5439">
              <w:t>Согласовать с</w:t>
            </w:r>
            <w:r w:rsidRPr="001F5439">
              <w:rPr>
                <w:spacing w:val="1"/>
              </w:rPr>
              <w:t xml:space="preserve"> </w:t>
            </w:r>
            <w:r w:rsidRPr="001F5439">
              <w:rPr>
                <w:spacing w:val="-1"/>
              </w:rPr>
              <w:t xml:space="preserve">ответственным </w:t>
            </w:r>
            <w:r w:rsidRPr="001F5439">
              <w:t>за</w:t>
            </w:r>
            <w:r w:rsidRPr="001F5439">
              <w:rPr>
                <w:spacing w:val="-47"/>
              </w:rPr>
              <w:t xml:space="preserve"> </w:t>
            </w:r>
            <w:r w:rsidRPr="001F5439">
              <w:t>антидопинговое</w:t>
            </w:r>
            <w:r w:rsidRPr="001F5439">
              <w:rPr>
                <w:spacing w:val="1"/>
              </w:rPr>
              <w:t xml:space="preserve"> </w:t>
            </w:r>
            <w:r w:rsidRPr="001F5439">
              <w:t>обеспечение</w:t>
            </w:r>
            <w:r w:rsidRPr="001F5439">
              <w:rPr>
                <w:spacing w:val="-1"/>
              </w:rPr>
              <w:t xml:space="preserve"> </w:t>
            </w:r>
            <w:r w:rsidRPr="001F5439">
              <w:t>в регионе</w:t>
            </w:r>
          </w:p>
        </w:tc>
      </w:tr>
      <w:tr w:rsidR="00C71FDC" w:rsidRPr="001F5439" w:rsidTr="00C71FDC">
        <w:trPr>
          <w:trHeight w:val="20"/>
        </w:trPr>
        <w:tc>
          <w:tcPr>
            <w:tcW w:w="2127" w:type="dxa"/>
            <w:vMerge/>
            <w:vAlign w:val="center"/>
          </w:tcPr>
          <w:p w:rsidR="00C71FDC" w:rsidRPr="001F5439" w:rsidRDefault="00C71FDC" w:rsidP="0035576A">
            <w:pPr>
              <w:contextualSpacing/>
              <w:jc w:val="center"/>
              <w:rPr>
                <w:rFonts w:ascii="Times New Roman" w:hAnsi="Times New Roman"/>
              </w:rPr>
            </w:pPr>
          </w:p>
        </w:tc>
        <w:tc>
          <w:tcPr>
            <w:tcW w:w="2268" w:type="dxa"/>
            <w:vAlign w:val="center"/>
          </w:tcPr>
          <w:p w:rsidR="00C71FDC" w:rsidRPr="001F5439" w:rsidRDefault="00C71FDC" w:rsidP="0035576A">
            <w:pPr>
              <w:pStyle w:val="TableParagraph"/>
              <w:spacing w:before="176"/>
              <w:jc w:val="center"/>
            </w:pPr>
            <w:r w:rsidRPr="001F5439">
              <w:t>Проверка лекарственных</w:t>
            </w:r>
            <w:r w:rsidRPr="001F5439">
              <w:rPr>
                <w:spacing w:val="-47"/>
              </w:rPr>
              <w:t xml:space="preserve"> </w:t>
            </w:r>
            <w:r w:rsidRPr="001F5439">
              <w:t>препаратов</w:t>
            </w:r>
            <w:r w:rsidRPr="001F5439">
              <w:rPr>
                <w:spacing w:val="1"/>
              </w:rPr>
              <w:t xml:space="preserve"> </w:t>
            </w:r>
            <w:r w:rsidRPr="001F5439">
              <w:t>(знакомство с</w:t>
            </w:r>
            <w:r w:rsidRPr="001F5439">
              <w:rPr>
                <w:spacing w:val="1"/>
              </w:rPr>
              <w:t xml:space="preserve"> </w:t>
            </w:r>
            <w:r w:rsidR="007A4321" w:rsidRPr="001F5439">
              <w:rPr>
                <w:spacing w:val="-1"/>
              </w:rPr>
              <w:t>международным</w:t>
            </w:r>
            <w:r w:rsidRPr="001F5439">
              <w:rPr>
                <w:spacing w:val="-47"/>
              </w:rPr>
              <w:t xml:space="preserve"> </w:t>
            </w:r>
            <w:r w:rsidRPr="001F5439">
              <w:t>м</w:t>
            </w:r>
            <w:r w:rsidRPr="001F5439">
              <w:rPr>
                <w:spacing w:val="-1"/>
              </w:rPr>
              <w:t xml:space="preserve"> </w:t>
            </w:r>
            <w:r w:rsidRPr="001F5439">
              <w:t xml:space="preserve">стандартом </w:t>
            </w:r>
            <w:r w:rsidRPr="001F5439">
              <w:rPr>
                <w:spacing w:val="-1"/>
              </w:rPr>
              <w:t>«Запрещенный</w:t>
            </w:r>
            <w:r w:rsidRPr="001F5439">
              <w:rPr>
                <w:spacing w:val="-47"/>
              </w:rPr>
              <w:t xml:space="preserve"> </w:t>
            </w:r>
            <w:r w:rsidRPr="001F5439">
              <w:t>список»)</w:t>
            </w:r>
          </w:p>
        </w:tc>
        <w:tc>
          <w:tcPr>
            <w:tcW w:w="2693" w:type="dxa"/>
            <w:vAlign w:val="center"/>
          </w:tcPr>
          <w:p w:rsidR="00C71FDC" w:rsidRPr="001F5439" w:rsidRDefault="00C71FDC" w:rsidP="0035576A">
            <w:pPr>
              <w:pStyle w:val="TableParagraph"/>
              <w:jc w:val="center"/>
            </w:pPr>
          </w:p>
        </w:tc>
        <w:tc>
          <w:tcPr>
            <w:tcW w:w="2409" w:type="dxa"/>
            <w:vAlign w:val="center"/>
          </w:tcPr>
          <w:p w:rsidR="00C71FDC" w:rsidRPr="001F5439" w:rsidRDefault="00C71FDC" w:rsidP="0035576A">
            <w:pPr>
              <w:pStyle w:val="TableParagraph"/>
              <w:ind w:left="106" w:right="104"/>
              <w:jc w:val="center"/>
            </w:pPr>
            <w:r w:rsidRPr="001F5439">
              <w:t>Тренер</w:t>
            </w:r>
          </w:p>
        </w:tc>
        <w:tc>
          <w:tcPr>
            <w:tcW w:w="2835" w:type="dxa"/>
            <w:vAlign w:val="center"/>
          </w:tcPr>
          <w:p w:rsidR="00C71FDC" w:rsidRPr="001F5439" w:rsidRDefault="00C71FDC" w:rsidP="0035576A">
            <w:pPr>
              <w:pStyle w:val="TableParagraph"/>
              <w:ind w:left="348" w:right="297" w:hanging="29"/>
              <w:jc w:val="center"/>
            </w:pPr>
            <w:r w:rsidRPr="001F5439">
              <w:t>1 раз в</w:t>
            </w:r>
            <w:r w:rsidRPr="001F5439">
              <w:rPr>
                <w:spacing w:val="-47"/>
              </w:rPr>
              <w:t xml:space="preserve"> </w:t>
            </w:r>
            <w:r w:rsidRPr="001F5439">
              <w:t>месяц</w:t>
            </w:r>
          </w:p>
        </w:tc>
        <w:tc>
          <w:tcPr>
            <w:tcW w:w="2835" w:type="dxa"/>
          </w:tcPr>
          <w:p w:rsidR="00C71FDC" w:rsidRPr="001F5439" w:rsidRDefault="00C71FDC" w:rsidP="0035576A">
            <w:pPr>
              <w:pStyle w:val="TableParagraph"/>
              <w:spacing w:before="17" w:line="229" w:lineRule="exact"/>
              <w:ind w:left="34" w:right="9"/>
            </w:pPr>
            <w:r w:rsidRPr="001F5439">
              <w:t>Научить</w:t>
            </w:r>
            <w:r w:rsidRPr="001F5439">
              <w:rPr>
                <w:spacing w:val="-12"/>
              </w:rPr>
              <w:t xml:space="preserve"> </w:t>
            </w:r>
            <w:r w:rsidRPr="001F5439">
              <w:t xml:space="preserve">юных </w:t>
            </w:r>
            <w:r w:rsidRPr="001F5439">
              <w:rPr>
                <w:spacing w:val="-1"/>
              </w:rPr>
              <w:t xml:space="preserve">спортсменов </w:t>
            </w:r>
            <w:r w:rsidRPr="001F5439">
              <w:t>проверять</w:t>
            </w:r>
            <w:r w:rsidRPr="001F5439">
              <w:rPr>
                <w:spacing w:val="-47"/>
              </w:rPr>
              <w:t xml:space="preserve"> </w:t>
            </w:r>
            <w:r w:rsidRPr="001F5439">
              <w:t>лекарственные</w:t>
            </w:r>
          </w:p>
          <w:p w:rsidR="00C71FDC" w:rsidRPr="001F5439" w:rsidRDefault="00C71FDC" w:rsidP="001304FE">
            <w:pPr>
              <w:pStyle w:val="TableParagraph"/>
              <w:ind w:left="34" w:right="6"/>
            </w:pPr>
            <w:r w:rsidRPr="001F5439">
              <w:t>препараты</w:t>
            </w:r>
            <w:r w:rsidRPr="001F5439">
              <w:rPr>
                <w:spacing w:val="-3"/>
              </w:rPr>
              <w:t xml:space="preserve"> </w:t>
            </w:r>
            <w:r w:rsidRPr="001F5439">
              <w:t>через сервисы</w:t>
            </w:r>
            <w:r w:rsidRPr="001F5439">
              <w:rPr>
                <w:spacing w:val="-7"/>
              </w:rPr>
              <w:t xml:space="preserve"> </w:t>
            </w:r>
            <w:r w:rsidRPr="001F5439">
              <w:t>по</w:t>
            </w:r>
            <w:r w:rsidRPr="001F5439">
              <w:rPr>
                <w:spacing w:val="-5"/>
              </w:rPr>
              <w:t xml:space="preserve"> </w:t>
            </w:r>
            <w:r w:rsidRPr="001F5439">
              <w:t>проверке</w:t>
            </w:r>
            <w:r w:rsidRPr="001F5439">
              <w:rPr>
                <w:spacing w:val="-47"/>
              </w:rPr>
              <w:t xml:space="preserve">    </w:t>
            </w:r>
            <w:r w:rsidRPr="001F5439">
              <w:t>препаратов</w:t>
            </w:r>
            <w:r w:rsidRPr="001F5439">
              <w:rPr>
                <w:spacing w:val="-2"/>
              </w:rPr>
              <w:t xml:space="preserve"> </w:t>
            </w:r>
            <w:r w:rsidRPr="001F5439">
              <w:t>в</w:t>
            </w:r>
            <w:r w:rsidRPr="001F5439">
              <w:rPr>
                <w:spacing w:val="-2"/>
              </w:rPr>
              <w:t xml:space="preserve"> </w:t>
            </w:r>
            <w:r w:rsidRPr="001F5439">
              <w:t>виде</w:t>
            </w:r>
            <w:r w:rsidR="001304FE">
              <w:t xml:space="preserve"> </w:t>
            </w:r>
            <w:r w:rsidRPr="001F5439">
              <w:rPr>
                <w:spacing w:val="-1"/>
              </w:rPr>
              <w:t xml:space="preserve">домашнего </w:t>
            </w:r>
            <w:r w:rsidRPr="001F5439">
              <w:t>задания</w:t>
            </w:r>
            <w:r w:rsidRPr="001F5439">
              <w:rPr>
                <w:spacing w:val="-47"/>
              </w:rPr>
              <w:t xml:space="preserve"> </w:t>
            </w:r>
            <w:r w:rsidRPr="001F5439">
              <w:t>(тренер называет</w:t>
            </w:r>
            <w:r w:rsidRPr="001F5439">
              <w:rPr>
                <w:spacing w:val="1"/>
              </w:rPr>
              <w:t xml:space="preserve"> </w:t>
            </w:r>
            <w:r w:rsidRPr="001F5439">
              <w:t>спортсмену 2-3</w:t>
            </w:r>
          </w:p>
          <w:p w:rsidR="00C71FDC" w:rsidRPr="001F5439" w:rsidRDefault="00C71FDC" w:rsidP="0035576A">
            <w:pPr>
              <w:pStyle w:val="TableParagraph"/>
              <w:ind w:left="34" w:right="274" w:hanging="44"/>
            </w:pPr>
            <w:r w:rsidRPr="001F5439">
              <w:rPr>
                <w:w w:val="95"/>
              </w:rPr>
              <w:t>лекарственных</w:t>
            </w:r>
            <w:r w:rsidRPr="001F5439">
              <w:rPr>
                <w:spacing w:val="1"/>
                <w:w w:val="95"/>
              </w:rPr>
              <w:t xml:space="preserve"> </w:t>
            </w:r>
            <w:r w:rsidRPr="001F5439">
              <w:t>препарата</w:t>
            </w:r>
            <w:r w:rsidRPr="001F5439">
              <w:rPr>
                <w:spacing w:val="-3"/>
              </w:rPr>
              <w:t xml:space="preserve"> </w:t>
            </w:r>
            <w:r w:rsidRPr="001F5439">
              <w:t>для самостоятельной</w:t>
            </w:r>
            <w:r w:rsidRPr="001F5439">
              <w:rPr>
                <w:spacing w:val="-48"/>
              </w:rPr>
              <w:t xml:space="preserve"> </w:t>
            </w:r>
            <w:r w:rsidRPr="001F5439">
              <w:t>проверки</w:t>
            </w:r>
            <w:r w:rsidRPr="001F5439">
              <w:rPr>
                <w:spacing w:val="-5"/>
              </w:rPr>
              <w:t xml:space="preserve"> </w:t>
            </w:r>
            <w:r w:rsidRPr="001F5439">
              <w:t>дома).</w:t>
            </w:r>
          </w:p>
          <w:p w:rsidR="00C71FDC" w:rsidRPr="001F5439" w:rsidRDefault="00C71FDC" w:rsidP="0035576A">
            <w:pPr>
              <w:pStyle w:val="TableParagraph"/>
              <w:ind w:right="214"/>
            </w:pPr>
            <w:r w:rsidRPr="001F5439">
              <w:t>Сервис по проверке</w:t>
            </w:r>
            <w:r w:rsidRPr="001F5439">
              <w:rPr>
                <w:spacing w:val="-47"/>
              </w:rPr>
              <w:t xml:space="preserve"> </w:t>
            </w:r>
            <w:r w:rsidRPr="001F5439">
              <w:t>препаратов</w:t>
            </w:r>
            <w:r w:rsidRPr="001F5439">
              <w:rPr>
                <w:spacing w:val="-10"/>
              </w:rPr>
              <w:t xml:space="preserve"> </w:t>
            </w:r>
            <w:r w:rsidRPr="001F5439">
              <w:t>на</w:t>
            </w:r>
            <w:r w:rsidRPr="001F5439">
              <w:rPr>
                <w:spacing w:val="-8"/>
              </w:rPr>
              <w:t xml:space="preserve"> </w:t>
            </w:r>
            <w:proofErr w:type="gramStart"/>
            <w:r w:rsidRPr="001F5439">
              <w:t xml:space="preserve">сайте </w:t>
            </w:r>
            <w:r w:rsidRPr="001F5439">
              <w:rPr>
                <w:spacing w:val="-48"/>
              </w:rPr>
              <w:t xml:space="preserve"> </w:t>
            </w:r>
            <w:r w:rsidRPr="001F5439">
              <w:t>РАА</w:t>
            </w:r>
            <w:proofErr w:type="gramEnd"/>
            <w:r w:rsidRPr="001F5439">
              <w:rPr>
                <w:spacing w:val="-3"/>
              </w:rPr>
              <w:t xml:space="preserve"> </w:t>
            </w:r>
            <w:r w:rsidRPr="001F5439">
              <w:t xml:space="preserve">«РУСАДА» </w:t>
            </w:r>
          </w:p>
        </w:tc>
      </w:tr>
      <w:tr w:rsidR="00C71FDC" w:rsidRPr="001F5439" w:rsidTr="00C71FDC">
        <w:trPr>
          <w:trHeight w:val="20"/>
        </w:trPr>
        <w:tc>
          <w:tcPr>
            <w:tcW w:w="2127" w:type="dxa"/>
            <w:vMerge/>
            <w:vAlign w:val="center"/>
          </w:tcPr>
          <w:p w:rsidR="00C71FDC" w:rsidRPr="001F5439" w:rsidRDefault="00C71FDC" w:rsidP="0035576A">
            <w:pPr>
              <w:contextualSpacing/>
              <w:jc w:val="center"/>
              <w:rPr>
                <w:rFonts w:ascii="Times New Roman" w:hAnsi="Times New Roman"/>
              </w:rPr>
            </w:pPr>
          </w:p>
        </w:tc>
        <w:tc>
          <w:tcPr>
            <w:tcW w:w="2268" w:type="dxa"/>
            <w:vAlign w:val="center"/>
          </w:tcPr>
          <w:p w:rsidR="00C71FDC" w:rsidRPr="001F5439" w:rsidRDefault="00C71FDC" w:rsidP="0035576A">
            <w:pPr>
              <w:pStyle w:val="TableParagraph"/>
              <w:spacing w:before="195"/>
              <w:ind w:right="42"/>
              <w:jc w:val="center"/>
            </w:pPr>
            <w:r w:rsidRPr="001F5439">
              <w:rPr>
                <w:spacing w:val="-1"/>
              </w:rPr>
              <w:t>Антидопингов</w:t>
            </w:r>
            <w:r w:rsidRPr="001F5439">
              <w:rPr>
                <w:spacing w:val="-47"/>
              </w:rPr>
              <w:t xml:space="preserve"> </w:t>
            </w:r>
            <w:proofErr w:type="spellStart"/>
            <w:r w:rsidRPr="001F5439">
              <w:t>ая</w:t>
            </w:r>
            <w:proofErr w:type="spellEnd"/>
            <w:r w:rsidRPr="001F5439">
              <w:rPr>
                <w:spacing w:val="-2"/>
              </w:rPr>
              <w:t xml:space="preserve"> </w:t>
            </w:r>
            <w:r w:rsidRPr="001F5439">
              <w:t>викторина</w:t>
            </w:r>
          </w:p>
        </w:tc>
        <w:tc>
          <w:tcPr>
            <w:tcW w:w="2693" w:type="dxa"/>
            <w:vAlign w:val="center"/>
          </w:tcPr>
          <w:p w:rsidR="00C71FDC" w:rsidRPr="001F5439" w:rsidRDefault="00C71FDC" w:rsidP="0035576A">
            <w:pPr>
              <w:pStyle w:val="TableParagraph"/>
              <w:spacing w:before="195"/>
              <w:ind w:left="383" w:right="256" w:firstLine="24"/>
              <w:jc w:val="center"/>
            </w:pPr>
            <w:r w:rsidRPr="001F5439">
              <w:t>«</w:t>
            </w:r>
            <w:proofErr w:type="gramStart"/>
            <w:r w:rsidRPr="001F5439">
              <w:t xml:space="preserve">Играй </w:t>
            </w:r>
            <w:r w:rsidRPr="001F5439">
              <w:rPr>
                <w:spacing w:val="-47"/>
              </w:rPr>
              <w:t xml:space="preserve"> </w:t>
            </w:r>
            <w:r w:rsidRPr="001F5439">
              <w:rPr>
                <w:spacing w:val="-1"/>
              </w:rPr>
              <w:t>честно</w:t>
            </w:r>
            <w:proofErr w:type="gramEnd"/>
            <w:r w:rsidRPr="001F5439">
              <w:rPr>
                <w:spacing w:val="-1"/>
              </w:rPr>
              <w:t>»</w:t>
            </w:r>
          </w:p>
        </w:tc>
        <w:tc>
          <w:tcPr>
            <w:tcW w:w="2409" w:type="dxa"/>
            <w:vAlign w:val="center"/>
          </w:tcPr>
          <w:p w:rsidR="00C71FDC" w:rsidRPr="001F5439" w:rsidRDefault="00C71FDC" w:rsidP="0035576A">
            <w:pPr>
              <w:pStyle w:val="TableParagraph"/>
              <w:spacing w:before="103"/>
              <w:ind w:left="106" w:right="105"/>
              <w:jc w:val="center"/>
              <w:rPr>
                <w:b/>
              </w:rPr>
            </w:pPr>
            <w:r w:rsidRPr="001F5439">
              <w:t>Тренер</w:t>
            </w:r>
          </w:p>
        </w:tc>
        <w:tc>
          <w:tcPr>
            <w:tcW w:w="2835" w:type="dxa"/>
            <w:vAlign w:val="center"/>
          </w:tcPr>
          <w:p w:rsidR="00C71FDC" w:rsidRPr="001F5439" w:rsidRDefault="00C71FDC" w:rsidP="0035576A">
            <w:pPr>
              <w:pStyle w:val="TableParagraph"/>
              <w:spacing w:before="1"/>
              <w:ind w:left="162" w:right="162"/>
              <w:jc w:val="center"/>
            </w:pPr>
            <w:r w:rsidRPr="001F5439">
              <w:t>По</w:t>
            </w:r>
            <w:r w:rsidR="001304FE">
              <w:t xml:space="preserve"> </w:t>
            </w:r>
            <w:proofErr w:type="spellStart"/>
            <w:r w:rsidRPr="001F5439">
              <w:rPr>
                <w:spacing w:val="-1"/>
              </w:rPr>
              <w:t>назначени</w:t>
            </w:r>
            <w:proofErr w:type="spellEnd"/>
            <w:r w:rsidRPr="001F5439">
              <w:rPr>
                <w:spacing w:val="-47"/>
              </w:rPr>
              <w:t xml:space="preserve"> </w:t>
            </w:r>
            <w:r w:rsidRPr="001F5439">
              <w:t>ю</w:t>
            </w:r>
          </w:p>
        </w:tc>
        <w:tc>
          <w:tcPr>
            <w:tcW w:w="2835" w:type="dxa"/>
          </w:tcPr>
          <w:p w:rsidR="00C71FDC" w:rsidRPr="001F5439" w:rsidRDefault="00C71FDC" w:rsidP="0035576A">
            <w:pPr>
              <w:pStyle w:val="TableParagraph"/>
              <w:ind w:left="34" w:right="164"/>
            </w:pPr>
            <w:r w:rsidRPr="001F5439">
              <w:t>Проведение</w:t>
            </w:r>
            <w:r w:rsidRPr="001F5439">
              <w:rPr>
                <w:spacing w:val="1"/>
              </w:rPr>
              <w:t xml:space="preserve"> </w:t>
            </w:r>
            <w:r w:rsidRPr="001F5439">
              <w:t>викторины</w:t>
            </w:r>
            <w:r w:rsidRPr="001F5439">
              <w:rPr>
                <w:spacing w:val="2"/>
              </w:rPr>
              <w:t xml:space="preserve"> </w:t>
            </w:r>
            <w:r w:rsidRPr="001F5439">
              <w:t>на</w:t>
            </w:r>
            <w:r w:rsidRPr="001F5439">
              <w:rPr>
                <w:spacing w:val="1"/>
              </w:rPr>
              <w:t xml:space="preserve"> </w:t>
            </w:r>
            <w:r w:rsidRPr="001F5439">
              <w:rPr>
                <w:spacing w:val="-1"/>
              </w:rPr>
              <w:t xml:space="preserve">крупных </w:t>
            </w:r>
            <w:r w:rsidRPr="001F5439">
              <w:t>спортивных</w:t>
            </w:r>
            <w:r w:rsidRPr="001F5439">
              <w:rPr>
                <w:spacing w:val="-47"/>
              </w:rPr>
              <w:t xml:space="preserve"> </w:t>
            </w:r>
            <w:r w:rsidRPr="001F5439">
              <w:t>мероприятиях</w:t>
            </w:r>
            <w:r w:rsidRPr="001F5439">
              <w:rPr>
                <w:spacing w:val="-1"/>
              </w:rPr>
              <w:t xml:space="preserve"> </w:t>
            </w:r>
            <w:r w:rsidRPr="001F5439">
              <w:t>в регионе.</w:t>
            </w:r>
          </w:p>
        </w:tc>
      </w:tr>
      <w:tr w:rsidR="00C71FDC" w:rsidRPr="001F5439" w:rsidTr="00C71FDC">
        <w:trPr>
          <w:trHeight w:val="20"/>
        </w:trPr>
        <w:tc>
          <w:tcPr>
            <w:tcW w:w="2127" w:type="dxa"/>
            <w:vMerge/>
            <w:vAlign w:val="center"/>
          </w:tcPr>
          <w:p w:rsidR="00C71FDC" w:rsidRPr="001F5439" w:rsidRDefault="00C71FDC" w:rsidP="0035576A">
            <w:pPr>
              <w:contextualSpacing/>
              <w:jc w:val="center"/>
              <w:rPr>
                <w:rFonts w:ascii="Times New Roman" w:hAnsi="Times New Roman"/>
              </w:rPr>
            </w:pPr>
          </w:p>
        </w:tc>
        <w:tc>
          <w:tcPr>
            <w:tcW w:w="2268" w:type="dxa"/>
            <w:vAlign w:val="center"/>
          </w:tcPr>
          <w:p w:rsidR="00C71FDC" w:rsidRPr="001F5439" w:rsidRDefault="00C71FDC" w:rsidP="0035576A">
            <w:pPr>
              <w:pStyle w:val="TableParagraph"/>
              <w:spacing w:line="247" w:lineRule="auto"/>
              <w:ind w:left="107" w:right="285"/>
              <w:jc w:val="center"/>
            </w:pPr>
            <w:r w:rsidRPr="001F5439">
              <w:t>Онлайн</w:t>
            </w:r>
            <w:r w:rsidRPr="001F5439">
              <w:rPr>
                <w:spacing w:val="1"/>
              </w:rPr>
              <w:t xml:space="preserve"> </w:t>
            </w:r>
            <w:r w:rsidRPr="001F5439">
              <w:rPr>
                <w:spacing w:val="-1"/>
              </w:rPr>
              <w:t xml:space="preserve">обучение </w:t>
            </w:r>
            <w:r w:rsidRPr="001F5439">
              <w:t>на</w:t>
            </w:r>
            <w:r w:rsidRPr="001F5439">
              <w:rPr>
                <w:spacing w:val="-47"/>
              </w:rPr>
              <w:t xml:space="preserve"> </w:t>
            </w:r>
            <w:r w:rsidRPr="001F5439">
              <w:t>сайте</w:t>
            </w:r>
            <w:r w:rsidRPr="001F5439">
              <w:rPr>
                <w:spacing w:val="1"/>
              </w:rPr>
              <w:t xml:space="preserve"> </w:t>
            </w:r>
            <w:r w:rsidRPr="001F5439">
              <w:t>РУСАДА</w:t>
            </w:r>
          </w:p>
        </w:tc>
        <w:tc>
          <w:tcPr>
            <w:tcW w:w="2693" w:type="dxa"/>
            <w:vAlign w:val="center"/>
          </w:tcPr>
          <w:p w:rsidR="00C71FDC" w:rsidRPr="001F5439" w:rsidRDefault="00C71FDC" w:rsidP="0035576A">
            <w:pPr>
              <w:pStyle w:val="TableParagraph"/>
              <w:jc w:val="center"/>
            </w:pPr>
          </w:p>
        </w:tc>
        <w:tc>
          <w:tcPr>
            <w:tcW w:w="2409" w:type="dxa"/>
            <w:vAlign w:val="center"/>
          </w:tcPr>
          <w:p w:rsidR="00C71FDC" w:rsidRPr="001F5439" w:rsidRDefault="00C71FDC" w:rsidP="0035576A">
            <w:pPr>
              <w:pStyle w:val="TableParagraph"/>
              <w:spacing w:before="149"/>
              <w:ind w:left="106" w:right="105"/>
              <w:jc w:val="center"/>
            </w:pPr>
            <w:r w:rsidRPr="001F5439">
              <w:t>Спортсмен</w:t>
            </w:r>
          </w:p>
        </w:tc>
        <w:tc>
          <w:tcPr>
            <w:tcW w:w="2835" w:type="dxa"/>
            <w:vAlign w:val="center"/>
          </w:tcPr>
          <w:p w:rsidR="00C71FDC" w:rsidRPr="001F5439" w:rsidRDefault="00C71FDC" w:rsidP="0035576A">
            <w:pPr>
              <w:pStyle w:val="TableParagraph"/>
              <w:spacing w:before="149"/>
              <w:ind w:left="153"/>
              <w:jc w:val="center"/>
            </w:pPr>
            <w:r w:rsidRPr="001F5439">
              <w:t>1 раз в</w:t>
            </w:r>
            <w:r w:rsidRPr="001F5439">
              <w:rPr>
                <w:spacing w:val="-2"/>
              </w:rPr>
              <w:t xml:space="preserve"> </w:t>
            </w:r>
            <w:r w:rsidRPr="001F5439">
              <w:t>год</w:t>
            </w:r>
          </w:p>
        </w:tc>
        <w:tc>
          <w:tcPr>
            <w:tcW w:w="2835" w:type="dxa"/>
          </w:tcPr>
          <w:p w:rsidR="00C71FDC" w:rsidRPr="001F5439" w:rsidRDefault="00C71FDC" w:rsidP="0035576A">
            <w:pPr>
              <w:pStyle w:val="TableParagraph"/>
              <w:spacing w:before="11"/>
              <w:ind w:left="16" w:right="23"/>
            </w:pPr>
            <w:r w:rsidRPr="001F5439">
              <w:rPr>
                <w:spacing w:val="-1"/>
              </w:rPr>
              <w:t xml:space="preserve">Прохождение </w:t>
            </w:r>
            <w:r w:rsidRPr="001F5439">
              <w:t>онлайн-</w:t>
            </w:r>
            <w:r w:rsidRPr="001F5439">
              <w:rPr>
                <w:spacing w:val="-47"/>
              </w:rPr>
              <w:t xml:space="preserve"> </w:t>
            </w:r>
            <w:r w:rsidRPr="001F5439">
              <w:t>курса –</w:t>
            </w:r>
            <w:r w:rsidRPr="001F5439">
              <w:rPr>
                <w:spacing w:val="1"/>
              </w:rPr>
              <w:t xml:space="preserve"> </w:t>
            </w:r>
            <w:r w:rsidRPr="001F5439">
              <w:t xml:space="preserve">это </w:t>
            </w:r>
            <w:r w:rsidRPr="001F5439">
              <w:rPr>
                <w:spacing w:val="-1"/>
              </w:rPr>
              <w:t xml:space="preserve">неотъемлемая </w:t>
            </w:r>
            <w:r w:rsidRPr="001F5439">
              <w:t>часть</w:t>
            </w:r>
            <w:r w:rsidRPr="001F5439">
              <w:rPr>
                <w:spacing w:val="-47"/>
              </w:rPr>
              <w:t xml:space="preserve"> </w:t>
            </w:r>
            <w:r w:rsidRPr="001F5439">
              <w:t xml:space="preserve">системы </w:t>
            </w:r>
            <w:r w:rsidRPr="001F5439">
              <w:rPr>
                <w:spacing w:val="-1"/>
              </w:rPr>
              <w:t>антидопингового</w:t>
            </w:r>
            <w:r w:rsidRPr="001F5439">
              <w:rPr>
                <w:spacing w:val="-47"/>
              </w:rPr>
              <w:t xml:space="preserve"> </w:t>
            </w:r>
            <w:r w:rsidRPr="001F5439">
              <w:t>образования.</w:t>
            </w:r>
          </w:p>
        </w:tc>
      </w:tr>
      <w:tr w:rsidR="00C71FDC" w:rsidRPr="001F5439" w:rsidTr="00C71FDC">
        <w:trPr>
          <w:trHeight w:val="20"/>
        </w:trPr>
        <w:tc>
          <w:tcPr>
            <w:tcW w:w="2127" w:type="dxa"/>
            <w:vMerge/>
            <w:vAlign w:val="center"/>
          </w:tcPr>
          <w:p w:rsidR="00C71FDC" w:rsidRPr="001F5439" w:rsidRDefault="00C71FDC" w:rsidP="0035576A">
            <w:pPr>
              <w:contextualSpacing/>
              <w:jc w:val="center"/>
              <w:rPr>
                <w:rFonts w:ascii="Times New Roman" w:hAnsi="Times New Roman"/>
              </w:rPr>
            </w:pPr>
          </w:p>
        </w:tc>
        <w:tc>
          <w:tcPr>
            <w:tcW w:w="2268" w:type="dxa"/>
            <w:vAlign w:val="center"/>
          </w:tcPr>
          <w:p w:rsidR="00C71FDC" w:rsidRPr="001F5439" w:rsidRDefault="00C71FDC" w:rsidP="0035576A">
            <w:pPr>
              <w:pStyle w:val="TableParagraph"/>
              <w:ind w:left="107" w:right="166"/>
              <w:jc w:val="center"/>
            </w:pPr>
            <w:r w:rsidRPr="001F5439">
              <w:rPr>
                <w:spacing w:val="-1"/>
              </w:rPr>
              <w:t>Родительское</w:t>
            </w:r>
            <w:r w:rsidRPr="001F5439">
              <w:rPr>
                <w:spacing w:val="-47"/>
              </w:rPr>
              <w:t xml:space="preserve"> </w:t>
            </w:r>
            <w:r w:rsidRPr="001F5439">
              <w:t>собрание</w:t>
            </w:r>
          </w:p>
        </w:tc>
        <w:tc>
          <w:tcPr>
            <w:tcW w:w="2693" w:type="dxa"/>
            <w:vAlign w:val="center"/>
          </w:tcPr>
          <w:p w:rsidR="00C71FDC" w:rsidRPr="001F5439" w:rsidRDefault="00C71FDC" w:rsidP="0035576A">
            <w:pPr>
              <w:pStyle w:val="TableParagraph"/>
              <w:ind w:right="90"/>
              <w:jc w:val="center"/>
            </w:pPr>
            <w:r w:rsidRPr="001F5439">
              <w:t>«Роль</w:t>
            </w:r>
            <w:r w:rsidRPr="001F5439">
              <w:rPr>
                <w:spacing w:val="1"/>
              </w:rPr>
              <w:t xml:space="preserve"> </w:t>
            </w:r>
            <w:r w:rsidRPr="001F5439">
              <w:rPr>
                <w:spacing w:val="-1"/>
              </w:rPr>
              <w:t>родителей</w:t>
            </w:r>
            <w:r w:rsidRPr="001F5439">
              <w:rPr>
                <w:spacing w:val="-8"/>
              </w:rPr>
              <w:t xml:space="preserve"> </w:t>
            </w:r>
            <w:r w:rsidRPr="001F5439">
              <w:t xml:space="preserve">в процессе </w:t>
            </w:r>
            <w:r w:rsidR="00571E4B" w:rsidRPr="001F5439">
              <w:rPr>
                <w:spacing w:val="-1"/>
              </w:rPr>
              <w:t>формирования</w:t>
            </w:r>
            <w:r w:rsidRPr="001F5439">
              <w:rPr>
                <w:spacing w:val="-47"/>
              </w:rPr>
              <w:t xml:space="preserve"> </w:t>
            </w:r>
            <w:r w:rsidRPr="001F5439">
              <w:t>я</w:t>
            </w:r>
          </w:p>
          <w:p w:rsidR="00C71FDC" w:rsidRPr="001F5439" w:rsidRDefault="00C71FDC" w:rsidP="0035576A">
            <w:pPr>
              <w:pStyle w:val="TableParagraph"/>
              <w:ind w:right="11"/>
              <w:jc w:val="center"/>
            </w:pPr>
            <w:r w:rsidRPr="001F5439">
              <w:rPr>
                <w:spacing w:val="-1"/>
              </w:rPr>
              <w:t>антидопингов</w:t>
            </w:r>
            <w:r w:rsidRPr="001F5439">
              <w:rPr>
                <w:spacing w:val="-47"/>
              </w:rPr>
              <w:t xml:space="preserve"> </w:t>
            </w:r>
            <w:r w:rsidRPr="001F5439">
              <w:t>ой</w:t>
            </w:r>
            <w:r w:rsidRPr="001F5439">
              <w:rPr>
                <w:spacing w:val="-5"/>
              </w:rPr>
              <w:t xml:space="preserve"> </w:t>
            </w:r>
            <w:r w:rsidRPr="001F5439">
              <w:t>культуры»</w:t>
            </w:r>
          </w:p>
        </w:tc>
        <w:tc>
          <w:tcPr>
            <w:tcW w:w="2409" w:type="dxa"/>
            <w:vAlign w:val="center"/>
          </w:tcPr>
          <w:p w:rsidR="00C71FDC" w:rsidRPr="001F5439" w:rsidRDefault="00C71FDC" w:rsidP="0035576A">
            <w:pPr>
              <w:pStyle w:val="TableParagraph"/>
              <w:ind w:left="57" w:right="105"/>
              <w:jc w:val="center"/>
            </w:pPr>
            <w:r w:rsidRPr="001F5439">
              <w:t>Тренер</w:t>
            </w:r>
          </w:p>
        </w:tc>
        <w:tc>
          <w:tcPr>
            <w:tcW w:w="2835" w:type="dxa"/>
            <w:vAlign w:val="center"/>
          </w:tcPr>
          <w:p w:rsidR="00C71FDC" w:rsidRPr="001F5439" w:rsidRDefault="00C71FDC" w:rsidP="0035576A">
            <w:pPr>
              <w:pStyle w:val="TableParagraph"/>
              <w:spacing w:before="195"/>
              <w:ind w:left="458" w:right="170" w:hanging="267"/>
              <w:jc w:val="center"/>
            </w:pPr>
            <w:r w:rsidRPr="001F5439">
              <w:t>1-2 раза в</w:t>
            </w:r>
            <w:r w:rsidRPr="001F5439">
              <w:rPr>
                <w:spacing w:val="-47"/>
              </w:rPr>
              <w:t xml:space="preserve"> </w:t>
            </w:r>
            <w:r w:rsidRPr="001F5439">
              <w:t>год</w:t>
            </w:r>
          </w:p>
        </w:tc>
        <w:tc>
          <w:tcPr>
            <w:tcW w:w="2835" w:type="dxa"/>
            <w:vAlign w:val="center"/>
          </w:tcPr>
          <w:p w:rsidR="00C71FDC" w:rsidRPr="001F5439" w:rsidRDefault="00C71FDC" w:rsidP="0035576A">
            <w:pPr>
              <w:pStyle w:val="TableParagraph"/>
              <w:spacing w:before="9"/>
              <w:ind w:right="110" w:firstLine="34"/>
            </w:pPr>
            <w:r w:rsidRPr="001F5439">
              <w:t>Включить</w:t>
            </w:r>
            <w:r w:rsidRPr="001F5439">
              <w:rPr>
                <w:spacing w:val="-6"/>
              </w:rPr>
              <w:t xml:space="preserve"> </w:t>
            </w:r>
            <w:r w:rsidRPr="001F5439">
              <w:t>в</w:t>
            </w:r>
            <w:r w:rsidRPr="001F5439">
              <w:rPr>
                <w:spacing w:val="-7"/>
              </w:rPr>
              <w:t xml:space="preserve"> </w:t>
            </w:r>
            <w:r w:rsidRPr="001F5439">
              <w:t>повестку</w:t>
            </w:r>
            <w:r w:rsidRPr="001F5439">
              <w:rPr>
                <w:spacing w:val="-47"/>
              </w:rPr>
              <w:t xml:space="preserve"> </w:t>
            </w:r>
            <w:r w:rsidRPr="001F5439">
              <w:t>дня</w:t>
            </w:r>
            <w:r w:rsidRPr="001F5439">
              <w:rPr>
                <w:spacing w:val="-3"/>
              </w:rPr>
              <w:t xml:space="preserve"> </w:t>
            </w:r>
            <w:r w:rsidRPr="001F5439">
              <w:t>родительского собрания</w:t>
            </w:r>
            <w:r w:rsidRPr="001F5439">
              <w:rPr>
                <w:spacing w:val="-5"/>
              </w:rPr>
              <w:t xml:space="preserve"> </w:t>
            </w:r>
            <w:r w:rsidRPr="001F5439">
              <w:t>вопрос</w:t>
            </w:r>
            <w:r w:rsidRPr="001F5439">
              <w:rPr>
                <w:spacing w:val="-4"/>
              </w:rPr>
              <w:t xml:space="preserve"> </w:t>
            </w:r>
            <w:proofErr w:type="gramStart"/>
            <w:r w:rsidRPr="001F5439">
              <w:t>по</w:t>
            </w:r>
            <w:r w:rsidRPr="001F5439">
              <w:rPr>
                <w:spacing w:val="-47"/>
              </w:rPr>
              <w:t xml:space="preserve">  </w:t>
            </w:r>
            <w:r w:rsidRPr="001F5439">
              <w:t>антидопингу</w:t>
            </w:r>
            <w:proofErr w:type="gramEnd"/>
            <w:r w:rsidRPr="001F5439">
              <w:t>.</w:t>
            </w:r>
          </w:p>
          <w:p w:rsidR="00C71FDC" w:rsidRPr="001F5439" w:rsidRDefault="00C71FDC" w:rsidP="0035576A">
            <w:pPr>
              <w:pStyle w:val="TableParagraph"/>
              <w:ind w:left="21" w:right="23"/>
            </w:pPr>
            <w:r w:rsidRPr="001F5439">
              <w:t>Использовать</w:t>
            </w:r>
            <w:r w:rsidRPr="001F5439">
              <w:rPr>
                <w:spacing w:val="-11"/>
              </w:rPr>
              <w:t xml:space="preserve"> </w:t>
            </w:r>
            <w:r w:rsidRPr="001F5439">
              <w:t>памятки</w:t>
            </w:r>
            <w:r w:rsidRPr="001F5439">
              <w:rPr>
                <w:spacing w:val="-47"/>
              </w:rPr>
              <w:t xml:space="preserve"> </w:t>
            </w:r>
            <w:r w:rsidRPr="001F5439">
              <w:t>для</w:t>
            </w:r>
            <w:r w:rsidRPr="001F5439">
              <w:rPr>
                <w:spacing w:val="-2"/>
              </w:rPr>
              <w:t xml:space="preserve"> </w:t>
            </w:r>
            <w:r w:rsidRPr="001F5439">
              <w:t>родителей. Научить</w:t>
            </w:r>
            <w:r w:rsidRPr="001F5439">
              <w:rPr>
                <w:spacing w:val="-7"/>
              </w:rPr>
              <w:t xml:space="preserve"> </w:t>
            </w:r>
            <w:r w:rsidRPr="001F5439">
              <w:t>родителей</w:t>
            </w:r>
            <w:r w:rsidRPr="001F5439">
              <w:rPr>
                <w:spacing w:val="-47"/>
              </w:rPr>
              <w:t xml:space="preserve"> </w:t>
            </w:r>
            <w:r w:rsidRPr="001F5439">
              <w:t xml:space="preserve">пользоваться </w:t>
            </w:r>
            <w:r w:rsidRPr="001F5439">
              <w:lastRenderedPageBreak/>
              <w:t>сервисом</w:t>
            </w:r>
            <w:r w:rsidRPr="001F5439">
              <w:rPr>
                <w:spacing w:val="-5"/>
              </w:rPr>
              <w:t xml:space="preserve"> </w:t>
            </w:r>
            <w:r w:rsidRPr="001F5439">
              <w:t>по</w:t>
            </w:r>
            <w:r w:rsidRPr="001F5439">
              <w:rPr>
                <w:spacing w:val="-5"/>
              </w:rPr>
              <w:t xml:space="preserve"> </w:t>
            </w:r>
            <w:r w:rsidRPr="001F5439">
              <w:t>проверке</w:t>
            </w:r>
            <w:r w:rsidRPr="001F5439">
              <w:rPr>
                <w:spacing w:val="-47"/>
              </w:rPr>
              <w:t xml:space="preserve"> </w:t>
            </w:r>
            <w:r w:rsidRPr="001F5439">
              <w:t>препаратов на сайте</w:t>
            </w:r>
            <w:r w:rsidRPr="001F5439">
              <w:rPr>
                <w:spacing w:val="1"/>
              </w:rPr>
              <w:t xml:space="preserve"> </w:t>
            </w:r>
            <w:r w:rsidRPr="001F5439">
              <w:t>РАА</w:t>
            </w:r>
            <w:r w:rsidRPr="001F5439">
              <w:rPr>
                <w:spacing w:val="-2"/>
              </w:rPr>
              <w:t xml:space="preserve"> </w:t>
            </w:r>
            <w:r w:rsidRPr="001F5439">
              <w:t>«РУСАДА»</w:t>
            </w:r>
          </w:p>
          <w:p w:rsidR="00C71FDC" w:rsidRPr="001F5439" w:rsidRDefault="00C71FDC" w:rsidP="0035576A">
            <w:pPr>
              <w:pStyle w:val="TableParagraph"/>
              <w:spacing w:before="1" w:line="230" w:lineRule="exact"/>
              <w:jc w:val="center"/>
            </w:pPr>
          </w:p>
        </w:tc>
      </w:tr>
      <w:tr w:rsidR="00C71FDC" w:rsidRPr="001F5439" w:rsidTr="00C71FDC">
        <w:trPr>
          <w:trHeight w:val="20"/>
        </w:trPr>
        <w:tc>
          <w:tcPr>
            <w:tcW w:w="2127" w:type="dxa"/>
            <w:vMerge w:val="restart"/>
            <w:vAlign w:val="center"/>
          </w:tcPr>
          <w:p w:rsidR="00C71FDC" w:rsidRPr="001F5439" w:rsidRDefault="00C71FDC" w:rsidP="0035576A">
            <w:pPr>
              <w:ind w:left="-142" w:right="-108"/>
              <w:contextualSpacing/>
              <w:jc w:val="center"/>
              <w:rPr>
                <w:rFonts w:ascii="Times New Roman" w:hAnsi="Times New Roman"/>
              </w:rPr>
            </w:pPr>
            <w:r w:rsidRPr="001F5439">
              <w:rPr>
                <w:rFonts w:ascii="Times New Roman" w:hAnsi="Times New Roman"/>
              </w:rPr>
              <w:lastRenderedPageBreak/>
              <w:t>Учебно-тренировочный</w:t>
            </w:r>
          </w:p>
          <w:p w:rsidR="00C71FDC" w:rsidRPr="001F5439" w:rsidRDefault="00C71FDC" w:rsidP="0035576A">
            <w:pPr>
              <w:pStyle w:val="Default"/>
              <w:ind w:left="-142" w:right="-108"/>
              <w:contextualSpacing/>
              <w:jc w:val="center"/>
              <w:rPr>
                <w:sz w:val="22"/>
                <w:szCs w:val="22"/>
              </w:rPr>
            </w:pPr>
            <w:r w:rsidRPr="001F5439">
              <w:rPr>
                <w:sz w:val="22"/>
                <w:szCs w:val="22"/>
              </w:rPr>
              <w:t>этап (этап спортивной специализации)</w:t>
            </w:r>
          </w:p>
        </w:tc>
        <w:tc>
          <w:tcPr>
            <w:tcW w:w="2268" w:type="dxa"/>
            <w:vAlign w:val="center"/>
          </w:tcPr>
          <w:p w:rsidR="00C71FDC" w:rsidRPr="001F5439" w:rsidRDefault="00C71FDC" w:rsidP="0035576A">
            <w:pPr>
              <w:pStyle w:val="TableParagraph"/>
              <w:spacing w:line="247" w:lineRule="auto"/>
              <w:ind w:left="107" w:right="285"/>
              <w:jc w:val="center"/>
            </w:pPr>
            <w:r w:rsidRPr="001F5439">
              <w:t>Онлайн</w:t>
            </w:r>
            <w:r w:rsidRPr="001F5439">
              <w:rPr>
                <w:spacing w:val="1"/>
              </w:rPr>
              <w:t xml:space="preserve"> </w:t>
            </w:r>
            <w:r w:rsidRPr="001F5439">
              <w:rPr>
                <w:spacing w:val="-1"/>
              </w:rPr>
              <w:t xml:space="preserve">обучение </w:t>
            </w:r>
            <w:r w:rsidRPr="001F5439">
              <w:t>на</w:t>
            </w:r>
            <w:r w:rsidRPr="001F5439">
              <w:rPr>
                <w:spacing w:val="-47"/>
              </w:rPr>
              <w:t xml:space="preserve"> </w:t>
            </w:r>
            <w:r w:rsidRPr="001F5439">
              <w:t>сайте</w:t>
            </w:r>
            <w:r w:rsidRPr="001F5439">
              <w:rPr>
                <w:spacing w:val="1"/>
              </w:rPr>
              <w:t xml:space="preserve"> </w:t>
            </w:r>
            <w:r w:rsidRPr="001F5439">
              <w:t>РУСАДА</w:t>
            </w:r>
          </w:p>
        </w:tc>
        <w:tc>
          <w:tcPr>
            <w:tcW w:w="2693" w:type="dxa"/>
            <w:vAlign w:val="center"/>
          </w:tcPr>
          <w:p w:rsidR="00C71FDC" w:rsidRPr="001F5439" w:rsidRDefault="00C71FDC" w:rsidP="0035576A">
            <w:pPr>
              <w:pStyle w:val="TableParagraph"/>
              <w:jc w:val="center"/>
            </w:pPr>
          </w:p>
        </w:tc>
        <w:tc>
          <w:tcPr>
            <w:tcW w:w="2409" w:type="dxa"/>
            <w:vAlign w:val="center"/>
          </w:tcPr>
          <w:p w:rsidR="00C71FDC" w:rsidRPr="001F5439" w:rsidRDefault="00C71FDC" w:rsidP="0035576A">
            <w:pPr>
              <w:pStyle w:val="TableParagraph"/>
              <w:spacing w:before="146"/>
              <w:ind w:left="106" w:right="105"/>
              <w:jc w:val="center"/>
            </w:pPr>
            <w:r w:rsidRPr="001F5439">
              <w:t>Спортсмен</w:t>
            </w:r>
          </w:p>
        </w:tc>
        <w:tc>
          <w:tcPr>
            <w:tcW w:w="2835" w:type="dxa"/>
            <w:vAlign w:val="center"/>
          </w:tcPr>
          <w:p w:rsidR="00C71FDC" w:rsidRPr="001F5439" w:rsidRDefault="00C71FDC" w:rsidP="0035576A">
            <w:pPr>
              <w:pStyle w:val="TableParagraph"/>
              <w:spacing w:before="146"/>
              <w:ind w:left="153"/>
              <w:jc w:val="center"/>
            </w:pPr>
            <w:r w:rsidRPr="001F5439">
              <w:t>1 раз в</w:t>
            </w:r>
            <w:r w:rsidRPr="001F5439">
              <w:rPr>
                <w:spacing w:val="-2"/>
              </w:rPr>
              <w:t xml:space="preserve"> </w:t>
            </w:r>
            <w:r w:rsidRPr="001F5439">
              <w:t>год</w:t>
            </w:r>
          </w:p>
        </w:tc>
        <w:tc>
          <w:tcPr>
            <w:tcW w:w="2835" w:type="dxa"/>
            <w:vAlign w:val="center"/>
          </w:tcPr>
          <w:p w:rsidR="00C71FDC" w:rsidRPr="001F5439" w:rsidRDefault="00C71FDC" w:rsidP="0035576A">
            <w:pPr>
              <w:pStyle w:val="TableParagraph"/>
              <w:spacing w:before="9"/>
              <w:ind w:left="16" w:right="23"/>
              <w:jc w:val="center"/>
            </w:pPr>
            <w:r w:rsidRPr="001F5439">
              <w:rPr>
                <w:spacing w:val="-1"/>
              </w:rPr>
              <w:t xml:space="preserve">Прохождение </w:t>
            </w:r>
            <w:r w:rsidRPr="001F5439">
              <w:t>онлайн курса –</w:t>
            </w:r>
            <w:r w:rsidRPr="001F5439">
              <w:rPr>
                <w:spacing w:val="1"/>
              </w:rPr>
              <w:t xml:space="preserve"> </w:t>
            </w:r>
            <w:r w:rsidRPr="001F5439">
              <w:t>это</w:t>
            </w:r>
          </w:p>
          <w:p w:rsidR="00C71FDC" w:rsidRPr="001F5439" w:rsidRDefault="00C71FDC" w:rsidP="0035576A">
            <w:pPr>
              <w:pStyle w:val="TableParagraph"/>
              <w:spacing w:before="1"/>
              <w:ind w:left="18" w:right="23"/>
              <w:jc w:val="center"/>
            </w:pPr>
            <w:r w:rsidRPr="001F5439">
              <w:rPr>
                <w:spacing w:val="-1"/>
              </w:rPr>
              <w:t xml:space="preserve">неотъемлемая </w:t>
            </w:r>
            <w:r w:rsidRPr="001F5439">
              <w:t>часть</w:t>
            </w:r>
            <w:r w:rsidRPr="001F5439">
              <w:rPr>
                <w:spacing w:val="-47"/>
              </w:rPr>
              <w:t xml:space="preserve"> </w:t>
            </w:r>
            <w:r w:rsidRPr="001F5439">
              <w:t>системы</w:t>
            </w:r>
          </w:p>
          <w:p w:rsidR="00C71FDC" w:rsidRPr="001F5439" w:rsidRDefault="00C71FDC" w:rsidP="0035576A">
            <w:pPr>
              <w:pStyle w:val="TableParagraph"/>
              <w:ind w:left="514" w:right="334" w:hanging="183"/>
              <w:jc w:val="center"/>
            </w:pPr>
            <w:r w:rsidRPr="001F5439">
              <w:rPr>
                <w:spacing w:val="-1"/>
              </w:rPr>
              <w:t>антидопингового</w:t>
            </w:r>
            <w:r w:rsidRPr="001F5439">
              <w:rPr>
                <w:spacing w:val="-47"/>
              </w:rPr>
              <w:t xml:space="preserve"> </w:t>
            </w:r>
            <w:r w:rsidRPr="001F5439">
              <w:t>образования.</w:t>
            </w:r>
          </w:p>
          <w:p w:rsidR="00C71FDC" w:rsidRPr="001F5439" w:rsidRDefault="00C71FDC" w:rsidP="0035576A">
            <w:pPr>
              <w:pStyle w:val="TableParagraph"/>
              <w:ind w:left="19" w:right="23"/>
              <w:jc w:val="center"/>
              <w:rPr>
                <w:lang w:val="en-US"/>
              </w:rPr>
            </w:pPr>
          </w:p>
        </w:tc>
      </w:tr>
      <w:tr w:rsidR="00C71FDC" w:rsidRPr="001F5439" w:rsidTr="00C71FDC">
        <w:trPr>
          <w:trHeight w:val="20"/>
        </w:trPr>
        <w:tc>
          <w:tcPr>
            <w:tcW w:w="2127" w:type="dxa"/>
            <w:vMerge/>
            <w:vAlign w:val="center"/>
          </w:tcPr>
          <w:p w:rsidR="00C71FDC" w:rsidRPr="001F5439" w:rsidRDefault="00C71FDC" w:rsidP="0035576A">
            <w:pPr>
              <w:ind w:left="-142" w:right="-108"/>
              <w:contextualSpacing/>
              <w:jc w:val="center"/>
              <w:rPr>
                <w:rFonts w:ascii="Times New Roman" w:hAnsi="Times New Roman"/>
              </w:rPr>
            </w:pPr>
          </w:p>
        </w:tc>
        <w:tc>
          <w:tcPr>
            <w:tcW w:w="2268" w:type="dxa"/>
            <w:vAlign w:val="center"/>
          </w:tcPr>
          <w:p w:rsidR="00C71FDC" w:rsidRPr="001F5439" w:rsidRDefault="00C71FDC" w:rsidP="0035576A">
            <w:pPr>
              <w:pStyle w:val="TableParagraph"/>
              <w:ind w:right="28"/>
              <w:jc w:val="center"/>
            </w:pPr>
            <w:proofErr w:type="spellStart"/>
            <w:r w:rsidRPr="001F5439">
              <w:rPr>
                <w:spacing w:val="-1"/>
              </w:rPr>
              <w:t>Антидопинго</w:t>
            </w:r>
            <w:proofErr w:type="spellEnd"/>
            <w:r w:rsidRPr="001F5439">
              <w:rPr>
                <w:spacing w:val="-47"/>
              </w:rPr>
              <w:t xml:space="preserve"> </w:t>
            </w:r>
            <w:proofErr w:type="spellStart"/>
            <w:r w:rsidRPr="001F5439">
              <w:t>вая</w:t>
            </w:r>
            <w:proofErr w:type="spellEnd"/>
            <w:r w:rsidRPr="001F5439">
              <w:rPr>
                <w:spacing w:val="-4"/>
              </w:rPr>
              <w:t xml:space="preserve"> </w:t>
            </w:r>
            <w:r w:rsidRPr="001F5439">
              <w:t>викторина</w:t>
            </w:r>
          </w:p>
        </w:tc>
        <w:tc>
          <w:tcPr>
            <w:tcW w:w="2693" w:type="dxa"/>
            <w:vAlign w:val="center"/>
          </w:tcPr>
          <w:p w:rsidR="00C71FDC" w:rsidRPr="001F5439" w:rsidRDefault="00C71FDC" w:rsidP="0035576A">
            <w:pPr>
              <w:pStyle w:val="TableParagraph"/>
              <w:ind w:left="33" w:right="532"/>
              <w:jc w:val="center"/>
            </w:pPr>
            <w:r w:rsidRPr="001F5439">
              <w:t>«Играй</w:t>
            </w:r>
            <w:r w:rsidRPr="001F5439">
              <w:rPr>
                <w:spacing w:val="1"/>
              </w:rPr>
              <w:t xml:space="preserve"> </w:t>
            </w:r>
            <w:r w:rsidRPr="001F5439">
              <w:rPr>
                <w:spacing w:val="-1"/>
              </w:rPr>
              <w:t>честно»</w:t>
            </w:r>
          </w:p>
        </w:tc>
        <w:tc>
          <w:tcPr>
            <w:tcW w:w="2409" w:type="dxa"/>
            <w:vAlign w:val="center"/>
          </w:tcPr>
          <w:p w:rsidR="00C71FDC" w:rsidRPr="001F5439" w:rsidRDefault="00C71FDC" w:rsidP="0035576A">
            <w:pPr>
              <w:pStyle w:val="TableParagraph"/>
              <w:ind w:left="104" w:right="105"/>
              <w:jc w:val="center"/>
              <w:rPr>
                <w:b/>
              </w:rPr>
            </w:pPr>
            <w:r w:rsidRPr="001F5439">
              <w:t>Тренер</w:t>
            </w:r>
          </w:p>
        </w:tc>
        <w:tc>
          <w:tcPr>
            <w:tcW w:w="2835" w:type="dxa"/>
            <w:vAlign w:val="center"/>
          </w:tcPr>
          <w:p w:rsidR="00C71FDC" w:rsidRPr="001F5439" w:rsidRDefault="00C71FDC" w:rsidP="0035576A">
            <w:pPr>
              <w:pStyle w:val="TableParagraph"/>
              <w:spacing w:before="144"/>
              <w:ind w:left="162" w:right="162"/>
              <w:jc w:val="center"/>
            </w:pPr>
            <w:r w:rsidRPr="001F5439">
              <w:t>По</w:t>
            </w:r>
          </w:p>
          <w:p w:rsidR="00C71FDC" w:rsidRPr="001F5439" w:rsidRDefault="00C71FDC" w:rsidP="0035576A">
            <w:pPr>
              <w:pStyle w:val="TableParagraph"/>
              <w:ind w:left="163" w:right="162"/>
              <w:jc w:val="center"/>
            </w:pPr>
            <w:proofErr w:type="spellStart"/>
            <w:r w:rsidRPr="001F5439">
              <w:rPr>
                <w:spacing w:val="-1"/>
              </w:rPr>
              <w:t>назначени</w:t>
            </w:r>
            <w:proofErr w:type="spellEnd"/>
            <w:r w:rsidRPr="001F5439">
              <w:rPr>
                <w:spacing w:val="-47"/>
              </w:rPr>
              <w:t xml:space="preserve"> </w:t>
            </w:r>
            <w:r w:rsidRPr="001F5439">
              <w:t>ю</w:t>
            </w:r>
          </w:p>
        </w:tc>
        <w:tc>
          <w:tcPr>
            <w:tcW w:w="2835" w:type="dxa"/>
            <w:vAlign w:val="center"/>
          </w:tcPr>
          <w:p w:rsidR="00C71FDC" w:rsidRPr="001F5439" w:rsidRDefault="00C71FDC" w:rsidP="0035576A">
            <w:pPr>
              <w:pStyle w:val="TableParagraph"/>
              <w:spacing w:before="166"/>
              <w:ind w:left="159" w:right="164" w:firstLine="2"/>
              <w:jc w:val="center"/>
            </w:pPr>
            <w:r w:rsidRPr="001F5439">
              <w:t>Проведение</w:t>
            </w:r>
            <w:r w:rsidRPr="001F5439">
              <w:rPr>
                <w:spacing w:val="1"/>
              </w:rPr>
              <w:t xml:space="preserve"> </w:t>
            </w:r>
            <w:r w:rsidRPr="001F5439">
              <w:t>викторины</w:t>
            </w:r>
            <w:r w:rsidRPr="001F5439">
              <w:rPr>
                <w:spacing w:val="2"/>
              </w:rPr>
              <w:t xml:space="preserve"> </w:t>
            </w:r>
            <w:r w:rsidRPr="001F5439">
              <w:t>на</w:t>
            </w:r>
            <w:r w:rsidRPr="001F5439">
              <w:rPr>
                <w:spacing w:val="1"/>
              </w:rPr>
              <w:t xml:space="preserve"> </w:t>
            </w:r>
            <w:r w:rsidRPr="001F5439">
              <w:rPr>
                <w:spacing w:val="-1"/>
              </w:rPr>
              <w:t xml:space="preserve">крупных </w:t>
            </w:r>
            <w:r w:rsidRPr="001F5439">
              <w:t>спортивных</w:t>
            </w:r>
            <w:r w:rsidRPr="001F5439">
              <w:rPr>
                <w:spacing w:val="-47"/>
              </w:rPr>
              <w:t xml:space="preserve"> </w:t>
            </w:r>
            <w:r w:rsidRPr="001F5439">
              <w:t>мероприятиях</w:t>
            </w:r>
            <w:r w:rsidRPr="001F5439">
              <w:rPr>
                <w:spacing w:val="-1"/>
              </w:rPr>
              <w:t xml:space="preserve"> </w:t>
            </w:r>
            <w:r w:rsidRPr="001F5439">
              <w:t>в</w:t>
            </w:r>
          </w:p>
          <w:p w:rsidR="00C71FDC" w:rsidRPr="001F5439" w:rsidRDefault="00C71FDC" w:rsidP="0035576A">
            <w:pPr>
              <w:pStyle w:val="TableParagraph"/>
              <w:spacing w:line="229" w:lineRule="exact"/>
              <w:ind w:left="104" w:right="156"/>
              <w:jc w:val="center"/>
            </w:pPr>
            <w:r w:rsidRPr="001F5439">
              <w:t>регионе.</w:t>
            </w:r>
          </w:p>
        </w:tc>
      </w:tr>
      <w:tr w:rsidR="00C71FDC" w:rsidRPr="001F5439" w:rsidTr="00C71FDC">
        <w:trPr>
          <w:trHeight w:val="20"/>
        </w:trPr>
        <w:tc>
          <w:tcPr>
            <w:tcW w:w="2127" w:type="dxa"/>
            <w:vMerge/>
            <w:vAlign w:val="center"/>
          </w:tcPr>
          <w:p w:rsidR="00C71FDC" w:rsidRPr="001F5439" w:rsidRDefault="00C71FDC" w:rsidP="0035576A">
            <w:pPr>
              <w:ind w:left="-142" w:right="-108"/>
              <w:contextualSpacing/>
              <w:jc w:val="center"/>
              <w:rPr>
                <w:rFonts w:ascii="Times New Roman" w:hAnsi="Times New Roman"/>
                <w:lang w:val="en-US"/>
              </w:rPr>
            </w:pPr>
          </w:p>
        </w:tc>
        <w:tc>
          <w:tcPr>
            <w:tcW w:w="2268" w:type="dxa"/>
            <w:vAlign w:val="center"/>
          </w:tcPr>
          <w:p w:rsidR="00C71FDC" w:rsidRPr="001F5439" w:rsidRDefault="00C71FDC" w:rsidP="0035576A">
            <w:pPr>
              <w:pStyle w:val="TableParagraph"/>
              <w:spacing w:before="195"/>
              <w:ind w:right="105"/>
              <w:jc w:val="center"/>
            </w:pPr>
            <w:proofErr w:type="spellStart"/>
            <w:r w:rsidRPr="001F5439">
              <w:rPr>
                <w:spacing w:val="-1"/>
              </w:rPr>
              <w:t>Родительско</w:t>
            </w:r>
            <w:proofErr w:type="spellEnd"/>
            <w:r w:rsidRPr="001F5439">
              <w:rPr>
                <w:spacing w:val="-47"/>
              </w:rPr>
              <w:t xml:space="preserve"> </w:t>
            </w:r>
            <w:r w:rsidRPr="001F5439">
              <w:t>е</w:t>
            </w:r>
            <w:r w:rsidRPr="001F5439">
              <w:rPr>
                <w:spacing w:val="-1"/>
              </w:rPr>
              <w:t xml:space="preserve"> </w:t>
            </w:r>
            <w:r w:rsidRPr="001F5439">
              <w:t>собрание</w:t>
            </w:r>
          </w:p>
        </w:tc>
        <w:tc>
          <w:tcPr>
            <w:tcW w:w="2693" w:type="dxa"/>
            <w:vAlign w:val="center"/>
          </w:tcPr>
          <w:p w:rsidR="00C71FDC" w:rsidRPr="001F5439" w:rsidRDefault="00C71FDC" w:rsidP="0035576A">
            <w:pPr>
              <w:pStyle w:val="TableParagraph"/>
              <w:ind w:right="141"/>
              <w:jc w:val="center"/>
            </w:pPr>
            <w:r w:rsidRPr="001F5439">
              <w:t>«Роль</w:t>
            </w:r>
            <w:r w:rsidRPr="001F5439">
              <w:rPr>
                <w:spacing w:val="1"/>
              </w:rPr>
              <w:t xml:space="preserve"> </w:t>
            </w:r>
            <w:r w:rsidRPr="001F5439">
              <w:rPr>
                <w:spacing w:val="-1"/>
              </w:rPr>
              <w:t>родителей</w:t>
            </w:r>
            <w:r w:rsidRPr="001F5439">
              <w:rPr>
                <w:spacing w:val="-9"/>
              </w:rPr>
              <w:t xml:space="preserve"> </w:t>
            </w:r>
            <w:r w:rsidRPr="001F5439">
              <w:t>в процессе формирования</w:t>
            </w:r>
            <w:r w:rsidRPr="001F5439">
              <w:rPr>
                <w:spacing w:val="-48"/>
              </w:rPr>
              <w:t xml:space="preserve"> </w:t>
            </w:r>
            <w:proofErr w:type="spellStart"/>
            <w:r w:rsidRPr="001F5439">
              <w:rPr>
                <w:spacing w:val="-1"/>
              </w:rPr>
              <w:t>антидопингово</w:t>
            </w:r>
            <w:proofErr w:type="spellEnd"/>
            <w:r w:rsidRPr="001F5439">
              <w:rPr>
                <w:spacing w:val="-48"/>
              </w:rPr>
              <w:t xml:space="preserve"> </w:t>
            </w:r>
            <w:r w:rsidRPr="001F5439">
              <w:t>й</w:t>
            </w:r>
            <w:r w:rsidRPr="001F5439">
              <w:rPr>
                <w:spacing w:val="-2"/>
              </w:rPr>
              <w:t xml:space="preserve"> </w:t>
            </w:r>
            <w:r w:rsidRPr="001F5439">
              <w:t>культуры»</w:t>
            </w:r>
          </w:p>
        </w:tc>
        <w:tc>
          <w:tcPr>
            <w:tcW w:w="2409" w:type="dxa"/>
            <w:vAlign w:val="center"/>
          </w:tcPr>
          <w:p w:rsidR="00C71FDC" w:rsidRPr="001F5439" w:rsidRDefault="00C71FDC" w:rsidP="0035576A">
            <w:pPr>
              <w:pStyle w:val="TableParagraph"/>
              <w:ind w:left="57" w:right="105"/>
              <w:jc w:val="center"/>
            </w:pPr>
            <w:r w:rsidRPr="001F5439">
              <w:t>Тренер</w:t>
            </w:r>
          </w:p>
        </w:tc>
        <w:tc>
          <w:tcPr>
            <w:tcW w:w="2835" w:type="dxa"/>
            <w:vAlign w:val="center"/>
          </w:tcPr>
          <w:p w:rsidR="00C71FDC" w:rsidRPr="001F5439" w:rsidRDefault="00C71FDC" w:rsidP="0035576A">
            <w:pPr>
              <w:pStyle w:val="TableParagraph"/>
              <w:spacing w:before="195"/>
              <w:ind w:left="458" w:right="170" w:hanging="267"/>
              <w:jc w:val="center"/>
            </w:pPr>
            <w:r w:rsidRPr="001F5439">
              <w:t>1-2 раза в</w:t>
            </w:r>
            <w:r w:rsidRPr="001F5439">
              <w:rPr>
                <w:spacing w:val="-47"/>
              </w:rPr>
              <w:t xml:space="preserve"> </w:t>
            </w:r>
            <w:r w:rsidRPr="001F5439">
              <w:t>год</w:t>
            </w:r>
          </w:p>
        </w:tc>
        <w:tc>
          <w:tcPr>
            <w:tcW w:w="2835" w:type="dxa"/>
            <w:vAlign w:val="center"/>
          </w:tcPr>
          <w:p w:rsidR="00C71FDC" w:rsidRPr="001F5439" w:rsidRDefault="00C71FDC" w:rsidP="0035576A">
            <w:pPr>
              <w:pStyle w:val="TableParagraph"/>
              <w:spacing w:before="11"/>
              <w:ind w:left="104" w:right="110"/>
              <w:jc w:val="center"/>
            </w:pPr>
            <w:r w:rsidRPr="001F5439">
              <w:t>Включить</w:t>
            </w:r>
            <w:r w:rsidRPr="001F5439">
              <w:rPr>
                <w:spacing w:val="-6"/>
              </w:rPr>
              <w:t xml:space="preserve"> </w:t>
            </w:r>
            <w:r w:rsidRPr="001F5439">
              <w:t>в</w:t>
            </w:r>
            <w:r w:rsidRPr="001F5439">
              <w:rPr>
                <w:spacing w:val="-7"/>
              </w:rPr>
              <w:t xml:space="preserve"> </w:t>
            </w:r>
            <w:r w:rsidRPr="001F5439">
              <w:t>повестку</w:t>
            </w:r>
            <w:r w:rsidRPr="001F5439">
              <w:rPr>
                <w:spacing w:val="-47"/>
              </w:rPr>
              <w:t xml:space="preserve"> </w:t>
            </w:r>
            <w:r w:rsidRPr="001F5439">
              <w:t>дня</w:t>
            </w:r>
            <w:r w:rsidRPr="001F5439">
              <w:rPr>
                <w:spacing w:val="-3"/>
              </w:rPr>
              <w:t xml:space="preserve"> </w:t>
            </w:r>
            <w:r w:rsidRPr="001F5439">
              <w:t>родительского</w:t>
            </w:r>
          </w:p>
          <w:p w:rsidR="00C71FDC" w:rsidRPr="001F5439" w:rsidRDefault="00C71FDC" w:rsidP="0035576A">
            <w:pPr>
              <w:pStyle w:val="TableParagraph"/>
              <w:ind w:left="17" w:right="23"/>
              <w:jc w:val="center"/>
            </w:pPr>
            <w:r w:rsidRPr="001F5439">
              <w:t>собрания</w:t>
            </w:r>
            <w:r w:rsidRPr="001F5439">
              <w:rPr>
                <w:spacing w:val="-5"/>
              </w:rPr>
              <w:t xml:space="preserve"> </w:t>
            </w:r>
            <w:r w:rsidRPr="001F5439">
              <w:t>вопрос</w:t>
            </w:r>
            <w:r w:rsidRPr="001F5439">
              <w:rPr>
                <w:spacing w:val="-4"/>
              </w:rPr>
              <w:t xml:space="preserve"> </w:t>
            </w:r>
            <w:r w:rsidRPr="001F5439">
              <w:t>по</w:t>
            </w:r>
            <w:r w:rsidRPr="001F5439">
              <w:rPr>
                <w:spacing w:val="-47"/>
              </w:rPr>
              <w:t xml:space="preserve"> </w:t>
            </w:r>
            <w:r w:rsidRPr="001F5439">
              <w:t>антидопингу.</w:t>
            </w:r>
          </w:p>
          <w:p w:rsidR="00C71FDC" w:rsidRPr="001F5439" w:rsidRDefault="00C71FDC" w:rsidP="0035576A">
            <w:pPr>
              <w:pStyle w:val="TableParagraph"/>
              <w:ind w:left="21" w:right="23"/>
              <w:jc w:val="center"/>
            </w:pPr>
            <w:r w:rsidRPr="001F5439">
              <w:t>Использовать</w:t>
            </w:r>
            <w:r w:rsidRPr="001F5439">
              <w:rPr>
                <w:spacing w:val="-11"/>
              </w:rPr>
              <w:t xml:space="preserve"> </w:t>
            </w:r>
            <w:r w:rsidRPr="001F5439">
              <w:t>памятки</w:t>
            </w:r>
            <w:r w:rsidRPr="001F5439">
              <w:rPr>
                <w:spacing w:val="-47"/>
              </w:rPr>
              <w:t xml:space="preserve"> </w:t>
            </w:r>
            <w:r w:rsidRPr="001F5439">
              <w:t>для</w:t>
            </w:r>
            <w:r w:rsidRPr="001F5439">
              <w:rPr>
                <w:spacing w:val="-2"/>
              </w:rPr>
              <w:t xml:space="preserve"> </w:t>
            </w:r>
            <w:r w:rsidRPr="001F5439">
              <w:t>родителей.</w:t>
            </w:r>
          </w:p>
          <w:p w:rsidR="00C71FDC" w:rsidRPr="001F5439" w:rsidRDefault="00C71FDC" w:rsidP="0035576A">
            <w:pPr>
              <w:pStyle w:val="TableParagraph"/>
              <w:spacing w:before="1"/>
              <w:ind w:left="19" w:right="23"/>
              <w:jc w:val="center"/>
            </w:pPr>
            <w:r w:rsidRPr="001F5439">
              <w:t>Научить</w:t>
            </w:r>
            <w:r w:rsidRPr="001F5439">
              <w:rPr>
                <w:spacing w:val="-7"/>
              </w:rPr>
              <w:t xml:space="preserve"> </w:t>
            </w:r>
            <w:r w:rsidRPr="001F5439">
              <w:t>родителей</w:t>
            </w:r>
            <w:r w:rsidRPr="001F5439">
              <w:rPr>
                <w:spacing w:val="-47"/>
              </w:rPr>
              <w:t xml:space="preserve"> </w:t>
            </w:r>
            <w:r w:rsidRPr="001F5439">
              <w:t>пользоваться</w:t>
            </w:r>
          </w:p>
          <w:p w:rsidR="00C71FDC" w:rsidRPr="001F5439" w:rsidRDefault="00C71FDC" w:rsidP="0035576A">
            <w:pPr>
              <w:pStyle w:val="TableParagraph"/>
              <w:ind w:left="104" w:right="108"/>
              <w:jc w:val="center"/>
            </w:pPr>
            <w:r w:rsidRPr="001F5439">
              <w:t>сервисом</w:t>
            </w:r>
            <w:r w:rsidRPr="001F5439">
              <w:rPr>
                <w:spacing w:val="-5"/>
              </w:rPr>
              <w:t xml:space="preserve"> </w:t>
            </w:r>
            <w:r w:rsidRPr="001F5439">
              <w:t>по</w:t>
            </w:r>
            <w:r w:rsidRPr="001F5439">
              <w:rPr>
                <w:spacing w:val="-5"/>
              </w:rPr>
              <w:t xml:space="preserve"> </w:t>
            </w:r>
            <w:r w:rsidRPr="001F5439">
              <w:t>проверке</w:t>
            </w:r>
            <w:r w:rsidRPr="001F5439">
              <w:rPr>
                <w:spacing w:val="-47"/>
              </w:rPr>
              <w:t xml:space="preserve"> </w:t>
            </w:r>
            <w:r w:rsidRPr="001F5439">
              <w:t>препаратов на сайте</w:t>
            </w:r>
            <w:r w:rsidRPr="001F5439">
              <w:rPr>
                <w:spacing w:val="1"/>
              </w:rPr>
              <w:t xml:space="preserve"> </w:t>
            </w:r>
            <w:r w:rsidRPr="001F5439">
              <w:t>РАА</w:t>
            </w:r>
            <w:r w:rsidRPr="001F5439">
              <w:rPr>
                <w:spacing w:val="-2"/>
              </w:rPr>
              <w:t xml:space="preserve"> </w:t>
            </w:r>
            <w:r w:rsidRPr="001F5439">
              <w:t>«РУСАДА</w:t>
            </w:r>
          </w:p>
        </w:tc>
      </w:tr>
      <w:tr w:rsidR="00C71FDC" w:rsidRPr="001F5439" w:rsidTr="00C71FDC">
        <w:trPr>
          <w:trHeight w:val="20"/>
        </w:trPr>
        <w:tc>
          <w:tcPr>
            <w:tcW w:w="2127" w:type="dxa"/>
            <w:vAlign w:val="center"/>
          </w:tcPr>
          <w:p w:rsidR="00C71FDC" w:rsidRPr="001F5439" w:rsidRDefault="00C71FDC" w:rsidP="0035576A">
            <w:pPr>
              <w:pStyle w:val="Default"/>
              <w:contextualSpacing/>
              <w:jc w:val="center"/>
              <w:rPr>
                <w:sz w:val="22"/>
                <w:szCs w:val="22"/>
              </w:rPr>
            </w:pPr>
            <w:r w:rsidRPr="001F5439">
              <w:rPr>
                <w:sz w:val="22"/>
                <w:szCs w:val="22"/>
              </w:rPr>
              <w:t>Этапы совершенствования спортивного мастерства и</w:t>
            </w:r>
          </w:p>
          <w:p w:rsidR="00C71FDC" w:rsidRPr="001F5439" w:rsidRDefault="00C71FDC" w:rsidP="0035576A">
            <w:pPr>
              <w:contextualSpacing/>
              <w:jc w:val="center"/>
              <w:rPr>
                <w:rFonts w:ascii="Times New Roman" w:hAnsi="Times New Roman"/>
              </w:rPr>
            </w:pPr>
            <w:r w:rsidRPr="001F5439">
              <w:rPr>
                <w:rFonts w:ascii="Times New Roman" w:hAnsi="Times New Roman"/>
              </w:rPr>
              <w:t xml:space="preserve">высшего </w:t>
            </w:r>
          </w:p>
          <w:p w:rsidR="00C71FDC" w:rsidRPr="001F5439" w:rsidRDefault="00C71FDC" w:rsidP="0035576A">
            <w:pPr>
              <w:contextualSpacing/>
              <w:jc w:val="center"/>
              <w:rPr>
                <w:rFonts w:ascii="Times New Roman" w:hAnsi="Times New Roman"/>
              </w:rPr>
            </w:pPr>
            <w:r w:rsidRPr="001F5439">
              <w:rPr>
                <w:rFonts w:ascii="Times New Roman" w:hAnsi="Times New Roman"/>
              </w:rPr>
              <w:t>спортивного мастерства</w:t>
            </w:r>
          </w:p>
        </w:tc>
        <w:tc>
          <w:tcPr>
            <w:tcW w:w="2268" w:type="dxa"/>
            <w:vAlign w:val="center"/>
          </w:tcPr>
          <w:p w:rsidR="00C71FDC" w:rsidRPr="001F5439" w:rsidRDefault="00C71FDC" w:rsidP="0035576A">
            <w:pPr>
              <w:pStyle w:val="TableParagraph"/>
              <w:spacing w:line="247" w:lineRule="auto"/>
              <w:ind w:left="107" w:right="285"/>
              <w:jc w:val="center"/>
            </w:pPr>
            <w:r w:rsidRPr="001F5439">
              <w:t>Онлайн</w:t>
            </w:r>
            <w:r w:rsidRPr="001F5439">
              <w:rPr>
                <w:spacing w:val="1"/>
              </w:rPr>
              <w:t xml:space="preserve"> </w:t>
            </w:r>
            <w:r w:rsidRPr="001F5439">
              <w:rPr>
                <w:spacing w:val="-1"/>
              </w:rPr>
              <w:t xml:space="preserve">обучение </w:t>
            </w:r>
            <w:r w:rsidRPr="001F5439">
              <w:t>на</w:t>
            </w:r>
            <w:r w:rsidRPr="001F5439">
              <w:rPr>
                <w:spacing w:val="-47"/>
              </w:rPr>
              <w:t xml:space="preserve"> </w:t>
            </w:r>
            <w:r w:rsidRPr="001F5439">
              <w:t>сайте</w:t>
            </w:r>
            <w:r w:rsidRPr="001F5439">
              <w:rPr>
                <w:spacing w:val="1"/>
              </w:rPr>
              <w:t xml:space="preserve"> </w:t>
            </w:r>
            <w:r w:rsidRPr="001F5439">
              <w:t>РУСАДА</w:t>
            </w:r>
          </w:p>
        </w:tc>
        <w:tc>
          <w:tcPr>
            <w:tcW w:w="2693" w:type="dxa"/>
            <w:vAlign w:val="center"/>
          </w:tcPr>
          <w:p w:rsidR="00C71FDC" w:rsidRPr="001F5439" w:rsidRDefault="00C71FDC" w:rsidP="0035576A">
            <w:pPr>
              <w:pStyle w:val="TableParagraph"/>
              <w:jc w:val="center"/>
            </w:pPr>
          </w:p>
        </w:tc>
        <w:tc>
          <w:tcPr>
            <w:tcW w:w="2409" w:type="dxa"/>
            <w:vAlign w:val="center"/>
          </w:tcPr>
          <w:p w:rsidR="00C71FDC" w:rsidRPr="001F5439" w:rsidRDefault="00C71FDC" w:rsidP="0035576A">
            <w:pPr>
              <w:pStyle w:val="TableParagraph"/>
              <w:spacing w:before="146"/>
              <w:ind w:left="106" w:right="105"/>
              <w:jc w:val="center"/>
            </w:pPr>
            <w:r w:rsidRPr="001F5439">
              <w:t>Спортсмен</w:t>
            </w:r>
          </w:p>
        </w:tc>
        <w:tc>
          <w:tcPr>
            <w:tcW w:w="2835" w:type="dxa"/>
            <w:vAlign w:val="center"/>
          </w:tcPr>
          <w:p w:rsidR="00C71FDC" w:rsidRPr="001F5439" w:rsidRDefault="00C71FDC" w:rsidP="0035576A">
            <w:pPr>
              <w:pStyle w:val="TableParagraph"/>
              <w:spacing w:before="146"/>
              <w:ind w:left="153"/>
              <w:jc w:val="center"/>
            </w:pPr>
            <w:r w:rsidRPr="001F5439">
              <w:t>1 раз в</w:t>
            </w:r>
            <w:r w:rsidRPr="001F5439">
              <w:rPr>
                <w:spacing w:val="-2"/>
              </w:rPr>
              <w:t xml:space="preserve"> </w:t>
            </w:r>
            <w:r w:rsidRPr="001F5439">
              <w:t>год</w:t>
            </w:r>
          </w:p>
        </w:tc>
        <w:tc>
          <w:tcPr>
            <w:tcW w:w="2835" w:type="dxa"/>
            <w:vAlign w:val="center"/>
          </w:tcPr>
          <w:p w:rsidR="00C71FDC" w:rsidRPr="001F5439" w:rsidRDefault="00C71FDC" w:rsidP="0035576A">
            <w:pPr>
              <w:pStyle w:val="TableParagraph"/>
              <w:spacing w:before="9"/>
              <w:ind w:left="16" w:right="23"/>
              <w:jc w:val="center"/>
            </w:pPr>
            <w:r w:rsidRPr="001F5439">
              <w:rPr>
                <w:spacing w:val="-1"/>
              </w:rPr>
              <w:t xml:space="preserve">Прохождение </w:t>
            </w:r>
            <w:r w:rsidRPr="001F5439">
              <w:t>онлайн курса –</w:t>
            </w:r>
            <w:r w:rsidRPr="001F5439">
              <w:rPr>
                <w:spacing w:val="1"/>
              </w:rPr>
              <w:t xml:space="preserve"> </w:t>
            </w:r>
            <w:r w:rsidRPr="001F5439">
              <w:t>это</w:t>
            </w:r>
          </w:p>
          <w:p w:rsidR="00C71FDC" w:rsidRPr="001F5439" w:rsidRDefault="00C71FDC" w:rsidP="0035576A">
            <w:pPr>
              <w:pStyle w:val="TableParagraph"/>
              <w:spacing w:before="1"/>
              <w:ind w:left="18" w:right="23"/>
              <w:jc w:val="center"/>
            </w:pPr>
            <w:r w:rsidRPr="001F5439">
              <w:rPr>
                <w:spacing w:val="-1"/>
              </w:rPr>
              <w:t xml:space="preserve">неотъемлемая </w:t>
            </w:r>
            <w:r w:rsidRPr="001F5439">
              <w:t>часть</w:t>
            </w:r>
            <w:r w:rsidRPr="001F5439">
              <w:rPr>
                <w:spacing w:val="-47"/>
              </w:rPr>
              <w:t xml:space="preserve"> </w:t>
            </w:r>
            <w:r w:rsidRPr="001F5439">
              <w:t>системы</w:t>
            </w:r>
          </w:p>
          <w:p w:rsidR="00C71FDC" w:rsidRPr="001F5439" w:rsidRDefault="00C71FDC" w:rsidP="0035576A">
            <w:pPr>
              <w:pStyle w:val="TableParagraph"/>
              <w:ind w:left="514" w:right="334" w:hanging="183"/>
              <w:jc w:val="center"/>
            </w:pPr>
            <w:r w:rsidRPr="001F5439">
              <w:rPr>
                <w:spacing w:val="-1"/>
              </w:rPr>
              <w:t>антидопингового</w:t>
            </w:r>
            <w:r w:rsidRPr="001F5439">
              <w:rPr>
                <w:spacing w:val="-47"/>
              </w:rPr>
              <w:t xml:space="preserve"> </w:t>
            </w:r>
            <w:r w:rsidRPr="001F5439">
              <w:t>образования.</w:t>
            </w:r>
          </w:p>
          <w:p w:rsidR="00C71FDC" w:rsidRPr="001F5439" w:rsidRDefault="00C71FDC" w:rsidP="0035576A">
            <w:pPr>
              <w:pStyle w:val="TableParagraph"/>
              <w:ind w:left="19" w:right="23"/>
              <w:jc w:val="center"/>
              <w:rPr>
                <w:lang w:val="en-US"/>
              </w:rPr>
            </w:pPr>
          </w:p>
        </w:tc>
      </w:tr>
    </w:tbl>
    <w:p w:rsidR="00C71FDC" w:rsidRDefault="00C71FDC" w:rsidP="00346FCB">
      <w:pPr>
        <w:tabs>
          <w:tab w:val="left" w:pos="0"/>
        </w:tabs>
        <w:spacing w:after="0" w:line="240" w:lineRule="auto"/>
        <w:ind w:firstLine="567"/>
        <w:jc w:val="both"/>
        <w:rPr>
          <w:rFonts w:ascii="Times New Roman" w:hAnsi="Times New Roman"/>
          <w:sz w:val="24"/>
          <w:szCs w:val="24"/>
        </w:rPr>
        <w:sectPr w:rsidR="00C71FDC" w:rsidSect="00C71FDC">
          <w:pgSz w:w="16838" w:h="11906" w:orient="landscape"/>
          <w:pgMar w:top="567" w:right="1134" w:bottom="1701" w:left="1134" w:header="708" w:footer="708" w:gutter="0"/>
          <w:cols w:space="708"/>
          <w:docGrid w:linePitch="360"/>
        </w:sectPr>
      </w:pPr>
    </w:p>
    <w:p w:rsidR="00C71FDC" w:rsidRPr="00B56945" w:rsidRDefault="00C71FDC" w:rsidP="00C71FDC">
      <w:pPr>
        <w:spacing w:line="240" w:lineRule="auto"/>
        <w:jc w:val="both"/>
        <w:rPr>
          <w:rFonts w:ascii="Times New Roman" w:hAnsi="Times New Roman"/>
          <w:b/>
          <w:sz w:val="24"/>
          <w:szCs w:val="24"/>
          <w:lang w:eastAsia="ru-RU"/>
        </w:rPr>
      </w:pPr>
      <w:r w:rsidRPr="00B56945">
        <w:rPr>
          <w:rFonts w:ascii="Times New Roman" w:hAnsi="Times New Roman"/>
          <w:b/>
          <w:sz w:val="24"/>
          <w:szCs w:val="24"/>
          <w:lang w:eastAsia="ru-RU"/>
        </w:rPr>
        <w:lastRenderedPageBreak/>
        <w:t xml:space="preserve">2.8. Инструкторская и судейская практика </w:t>
      </w:r>
    </w:p>
    <w:p w:rsidR="00C71FDC" w:rsidRPr="00B56945" w:rsidRDefault="00C71FDC" w:rsidP="00C71FDC">
      <w:pPr>
        <w:spacing w:line="240" w:lineRule="auto"/>
        <w:ind w:firstLine="567"/>
        <w:jc w:val="both"/>
        <w:rPr>
          <w:rFonts w:ascii="Times New Roman" w:hAnsi="Times New Roman"/>
          <w:sz w:val="24"/>
          <w:szCs w:val="24"/>
          <w:lang w:eastAsia="ru-RU"/>
        </w:rPr>
      </w:pPr>
      <w:r w:rsidRPr="00B56945">
        <w:rPr>
          <w:rFonts w:ascii="Times New Roman" w:hAnsi="Times New Roman"/>
          <w:sz w:val="24"/>
          <w:szCs w:val="24"/>
          <w:lang w:eastAsia="ru-RU"/>
        </w:rPr>
        <w:t>Работа по освоению инструкторских и судейских навыков проводится в форме бесед, семинаров, практических занятий, самостоятельной работы обучающихся на учебно-тренировочном этапе с первого года обучения.</w:t>
      </w:r>
    </w:p>
    <w:p w:rsidR="00C71FDC" w:rsidRPr="00B56945" w:rsidRDefault="00C71FDC" w:rsidP="00C71FDC">
      <w:pPr>
        <w:spacing w:line="240" w:lineRule="auto"/>
        <w:ind w:firstLine="567"/>
        <w:jc w:val="both"/>
        <w:rPr>
          <w:rFonts w:ascii="Times New Roman" w:hAnsi="Times New Roman"/>
          <w:b/>
          <w:sz w:val="24"/>
          <w:szCs w:val="24"/>
          <w:u w:val="single"/>
          <w:lang w:eastAsia="ru-RU"/>
        </w:rPr>
      </w:pPr>
      <w:r w:rsidRPr="00B56945">
        <w:rPr>
          <w:rFonts w:ascii="Times New Roman" w:hAnsi="Times New Roman"/>
          <w:b/>
          <w:i/>
          <w:sz w:val="24"/>
          <w:szCs w:val="24"/>
          <w:u w:val="single"/>
          <w:lang w:eastAsia="ru-RU"/>
        </w:rPr>
        <w:t>Учебно-тренировочный этап</w:t>
      </w:r>
    </w:p>
    <w:p w:rsidR="00C71FDC" w:rsidRPr="00B56945" w:rsidRDefault="00C71FDC" w:rsidP="00C71FDC">
      <w:pPr>
        <w:spacing w:line="240" w:lineRule="auto"/>
        <w:ind w:firstLine="567"/>
        <w:jc w:val="both"/>
        <w:rPr>
          <w:rFonts w:ascii="Times New Roman" w:hAnsi="Times New Roman"/>
          <w:sz w:val="24"/>
          <w:szCs w:val="24"/>
          <w:lang w:eastAsia="ru-RU"/>
        </w:rPr>
      </w:pPr>
      <w:r w:rsidRPr="00B56945">
        <w:rPr>
          <w:rFonts w:ascii="Times New Roman" w:hAnsi="Times New Roman"/>
          <w:sz w:val="24"/>
          <w:szCs w:val="24"/>
          <w:lang w:eastAsia="ru-RU"/>
        </w:rPr>
        <w:t>Первый год:</w:t>
      </w:r>
    </w:p>
    <w:p w:rsidR="00C71FDC" w:rsidRPr="00B56945" w:rsidRDefault="00C71FDC" w:rsidP="00C71FDC">
      <w:pPr>
        <w:pStyle w:val="a3"/>
        <w:numPr>
          <w:ilvl w:val="0"/>
          <w:numId w:val="2"/>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 xml:space="preserve">Освоение терминологии, принятой в </w:t>
      </w:r>
      <w:r>
        <w:rPr>
          <w:rFonts w:ascii="Times New Roman" w:hAnsi="Times New Roman"/>
          <w:sz w:val="24"/>
          <w:szCs w:val="24"/>
          <w:lang w:eastAsia="ru-RU"/>
        </w:rPr>
        <w:t>футболе</w:t>
      </w:r>
      <w:r w:rsidRPr="00B56945">
        <w:rPr>
          <w:rFonts w:ascii="Times New Roman" w:hAnsi="Times New Roman"/>
          <w:sz w:val="24"/>
          <w:szCs w:val="24"/>
          <w:lang w:eastAsia="ru-RU"/>
        </w:rPr>
        <w:t>.</w:t>
      </w:r>
    </w:p>
    <w:p w:rsidR="00C71FDC" w:rsidRPr="00B56945" w:rsidRDefault="00C71FDC" w:rsidP="00C71FDC">
      <w:pPr>
        <w:pStyle w:val="a3"/>
        <w:numPr>
          <w:ilvl w:val="0"/>
          <w:numId w:val="2"/>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Овладение командным языком, умение отдавать рапорт.</w:t>
      </w:r>
    </w:p>
    <w:p w:rsidR="00C71FDC" w:rsidRPr="00B56945" w:rsidRDefault="00C71FDC" w:rsidP="00C71FDC">
      <w:pPr>
        <w:pStyle w:val="a3"/>
        <w:numPr>
          <w:ilvl w:val="0"/>
          <w:numId w:val="2"/>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Проведение упражнений по построению и перестроению группы.</w:t>
      </w:r>
    </w:p>
    <w:p w:rsidR="00C71FDC" w:rsidRPr="00B56945" w:rsidRDefault="00C71FDC" w:rsidP="00C71FDC">
      <w:pPr>
        <w:pStyle w:val="a3"/>
        <w:numPr>
          <w:ilvl w:val="0"/>
          <w:numId w:val="2"/>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В качестве дежурного подготовка мест для проведения занятий, инвентаря и оборудования.</w:t>
      </w:r>
    </w:p>
    <w:p w:rsidR="00C71FDC" w:rsidRPr="00B56945" w:rsidRDefault="00C71FDC" w:rsidP="00C71FDC">
      <w:pPr>
        <w:spacing w:line="240" w:lineRule="auto"/>
        <w:ind w:left="567"/>
        <w:jc w:val="both"/>
        <w:rPr>
          <w:rFonts w:ascii="Times New Roman" w:hAnsi="Times New Roman"/>
          <w:sz w:val="24"/>
          <w:szCs w:val="24"/>
          <w:lang w:eastAsia="ru-RU"/>
        </w:rPr>
      </w:pPr>
      <w:r w:rsidRPr="00B56945">
        <w:rPr>
          <w:rFonts w:ascii="Times New Roman" w:hAnsi="Times New Roman"/>
          <w:sz w:val="24"/>
          <w:szCs w:val="24"/>
          <w:lang w:eastAsia="ru-RU"/>
        </w:rPr>
        <w:t>Второй год:</w:t>
      </w:r>
    </w:p>
    <w:p w:rsidR="00C71FDC" w:rsidRPr="00B56945" w:rsidRDefault="00C71FDC" w:rsidP="00C71FDC">
      <w:pPr>
        <w:pStyle w:val="a3"/>
        <w:numPr>
          <w:ilvl w:val="0"/>
          <w:numId w:val="3"/>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 xml:space="preserve">Умение вести наблюдение за обучающимися, выполняющими прием игры, и находить ошибки. </w:t>
      </w:r>
    </w:p>
    <w:p w:rsidR="00C71FDC" w:rsidRPr="00B56945" w:rsidRDefault="00C71FDC" w:rsidP="00C71FDC">
      <w:pPr>
        <w:pStyle w:val="a3"/>
        <w:numPr>
          <w:ilvl w:val="0"/>
          <w:numId w:val="3"/>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Составление комплексов упражнений по специально физической подготовке, по обучению перемещениям, передаче и приеме мяча верхней и нижней прямой подаче.</w:t>
      </w:r>
    </w:p>
    <w:p w:rsidR="00C71FDC" w:rsidRPr="00B56945" w:rsidRDefault="00C71FDC" w:rsidP="00C71FDC">
      <w:pPr>
        <w:pStyle w:val="a3"/>
        <w:numPr>
          <w:ilvl w:val="0"/>
          <w:numId w:val="3"/>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Судейство на учебных играх в своей группе.</w:t>
      </w:r>
    </w:p>
    <w:p w:rsidR="00C71FDC" w:rsidRPr="00B56945" w:rsidRDefault="00C71FDC" w:rsidP="00C71FDC">
      <w:pPr>
        <w:spacing w:line="240" w:lineRule="auto"/>
        <w:ind w:firstLine="567"/>
        <w:jc w:val="both"/>
        <w:rPr>
          <w:rFonts w:ascii="Times New Roman" w:hAnsi="Times New Roman"/>
          <w:sz w:val="24"/>
          <w:szCs w:val="24"/>
          <w:lang w:eastAsia="ru-RU"/>
        </w:rPr>
      </w:pPr>
      <w:r w:rsidRPr="00B56945">
        <w:rPr>
          <w:rFonts w:ascii="Times New Roman" w:hAnsi="Times New Roman"/>
          <w:sz w:val="24"/>
          <w:szCs w:val="24"/>
          <w:lang w:eastAsia="ru-RU"/>
        </w:rPr>
        <w:t>Третий год:</w:t>
      </w:r>
    </w:p>
    <w:p w:rsidR="00C71FDC" w:rsidRPr="00B56945" w:rsidRDefault="00C71FDC" w:rsidP="00C71FDC">
      <w:pPr>
        <w:pStyle w:val="a3"/>
        <w:numPr>
          <w:ilvl w:val="0"/>
          <w:numId w:val="4"/>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Вести наблюдение за обучающимися выполняющими технические приемы в двухсторонней игре и на соревнованиях.</w:t>
      </w:r>
    </w:p>
    <w:p w:rsidR="00C71FDC" w:rsidRPr="00B56945" w:rsidRDefault="00C71FDC" w:rsidP="00C71FDC">
      <w:pPr>
        <w:pStyle w:val="a3"/>
        <w:numPr>
          <w:ilvl w:val="0"/>
          <w:numId w:val="4"/>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Составление комплексов упражнений по специально физической подготовке, обучению техническим приемам и тактическим действиям.</w:t>
      </w:r>
    </w:p>
    <w:p w:rsidR="00C71FDC" w:rsidRPr="00B56945" w:rsidRDefault="00C71FDC" w:rsidP="00C71FDC">
      <w:pPr>
        <w:pStyle w:val="a3"/>
        <w:numPr>
          <w:ilvl w:val="0"/>
          <w:numId w:val="4"/>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 xml:space="preserve">Судейство на учебных играх. Выполнение обязанностей </w:t>
      </w:r>
      <w:r>
        <w:rPr>
          <w:rFonts w:ascii="Times New Roman" w:hAnsi="Times New Roman"/>
          <w:sz w:val="24"/>
          <w:szCs w:val="24"/>
          <w:lang w:eastAsia="ru-RU"/>
        </w:rPr>
        <w:t>судьи</w:t>
      </w:r>
      <w:r w:rsidRPr="00B56945">
        <w:rPr>
          <w:rFonts w:ascii="Times New Roman" w:hAnsi="Times New Roman"/>
          <w:sz w:val="24"/>
          <w:szCs w:val="24"/>
          <w:lang w:eastAsia="ru-RU"/>
        </w:rPr>
        <w:t>, ведение технического отчета.</w:t>
      </w:r>
    </w:p>
    <w:p w:rsidR="00C71FDC" w:rsidRPr="00B56945" w:rsidRDefault="00C71FDC" w:rsidP="00C71FDC">
      <w:pPr>
        <w:spacing w:line="240" w:lineRule="auto"/>
        <w:ind w:firstLine="567"/>
        <w:jc w:val="both"/>
        <w:rPr>
          <w:rFonts w:ascii="Times New Roman" w:hAnsi="Times New Roman"/>
          <w:sz w:val="24"/>
          <w:szCs w:val="24"/>
          <w:lang w:eastAsia="ru-RU"/>
        </w:rPr>
      </w:pPr>
      <w:r w:rsidRPr="00B56945">
        <w:rPr>
          <w:rFonts w:ascii="Times New Roman" w:hAnsi="Times New Roman"/>
          <w:sz w:val="24"/>
          <w:szCs w:val="24"/>
          <w:lang w:eastAsia="ru-RU"/>
        </w:rPr>
        <w:t>Четвертый год:</w:t>
      </w:r>
    </w:p>
    <w:p w:rsidR="00C71FDC" w:rsidRPr="00B56945" w:rsidRDefault="00C71FDC" w:rsidP="00C71FDC">
      <w:pPr>
        <w:pStyle w:val="a3"/>
        <w:numPr>
          <w:ilvl w:val="0"/>
          <w:numId w:val="5"/>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Составление комплексов упражнений по физической, технической и тактической подготовке.</w:t>
      </w:r>
    </w:p>
    <w:p w:rsidR="00C71FDC" w:rsidRPr="00B56945" w:rsidRDefault="00C71FDC" w:rsidP="00C71FDC">
      <w:pPr>
        <w:pStyle w:val="a3"/>
        <w:numPr>
          <w:ilvl w:val="0"/>
          <w:numId w:val="5"/>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Проведение комплекса упражнений по физической, технической и тактической подготовке.</w:t>
      </w:r>
    </w:p>
    <w:p w:rsidR="00C71FDC" w:rsidRPr="00B56945" w:rsidRDefault="00C71FDC" w:rsidP="00C71FDC">
      <w:pPr>
        <w:pStyle w:val="a3"/>
        <w:numPr>
          <w:ilvl w:val="0"/>
          <w:numId w:val="5"/>
        </w:numPr>
        <w:spacing w:line="240" w:lineRule="auto"/>
        <w:jc w:val="both"/>
        <w:rPr>
          <w:rFonts w:ascii="Times New Roman" w:hAnsi="Times New Roman"/>
          <w:sz w:val="24"/>
          <w:szCs w:val="24"/>
          <w:lang w:eastAsia="ru-RU"/>
        </w:rPr>
      </w:pPr>
      <w:r w:rsidRPr="00B56945">
        <w:rPr>
          <w:rFonts w:ascii="Times New Roman" w:hAnsi="Times New Roman"/>
          <w:sz w:val="24"/>
          <w:szCs w:val="24"/>
          <w:lang w:eastAsia="ru-RU"/>
        </w:rPr>
        <w:t>Судейство соревнований в своей спортивной школе.</w:t>
      </w:r>
    </w:p>
    <w:p w:rsidR="00C71FDC" w:rsidRPr="00B56945" w:rsidRDefault="00C71FDC" w:rsidP="00C71FDC">
      <w:pPr>
        <w:spacing w:line="240" w:lineRule="auto"/>
        <w:ind w:firstLine="567"/>
        <w:jc w:val="both"/>
        <w:rPr>
          <w:rFonts w:ascii="Times New Roman" w:hAnsi="Times New Roman"/>
          <w:sz w:val="24"/>
          <w:szCs w:val="24"/>
          <w:lang w:eastAsia="ru-RU"/>
        </w:rPr>
      </w:pPr>
      <w:r w:rsidRPr="00B56945">
        <w:rPr>
          <w:rFonts w:ascii="Times New Roman" w:hAnsi="Times New Roman"/>
          <w:sz w:val="24"/>
          <w:szCs w:val="24"/>
          <w:lang w:eastAsia="ru-RU"/>
        </w:rPr>
        <w:t>Пятый год:</w:t>
      </w:r>
    </w:p>
    <w:p w:rsidR="00C71FDC" w:rsidRPr="00B56945" w:rsidRDefault="00C71FDC" w:rsidP="00C71FDC">
      <w:pPr>
        <w:pStyle w:val="a3"/>
        <w:numPr>
          <w:ilvl w:val="0"/>
          <w:numId w:val="6"/>
        </w:numPr>
        <w:spacing w:line="240" w:lineRule="auto"/>
        <w:jc w:val="both"/>
        <w:rPr>
          <w:rFonts w:ascii="Times New Roman" w:hAnsi="Times New Roman"/>
          <w:sz w:val="24"/>
          <w:szCs w:val="24"/>
        </w:rPr>
      </w:pPr>
      <w:r w:rsidRPr="00B56945">
        <w:rPr>
          <w:rFonts w:ascii="Times New Roman" w:hAnsi="Times New Roman"/>
          <w:sz w:val="24"/>
          <w:szCs w:val="24"/>
          <w:lang w:eastAsia="ru-RU"/>
        </w:rPr>
        <w:t>Составление комплексов упражнений по физической, технической и тактической подготовке и проведение их с группой.</w:t>
      </w:r>
    </w:p>
    <w:p w:rsidR="00C71FDC" w:rsidRPr="00B56945" w:rsidRDefault="00C71FDC" w:rsidP="00C71FDC">
      <w:pPr>
        <w:pStyle w:val="a3"/>
        <w:numPr>
          <w:ilvl w:val="0"/>
          <w:numId w:val="6"/>
        </w:numPr>
        <w:spacing w:line="240" w:lineRule="auto"/>
        <w:jc w:val="both"/>
        <w:rPr>
          <w:rFonts w:ascii="Times New Roman" w:hAnsi="Times New Roman"/>
          <w:sz w:val="24"/>
          <w:szCs w:val="24"/>
        </w:rPr>
      </w:pPr>
      <w:r w:rsidRPr="00B56945">
        <w:rPr>
          <w:rFonts w:ascii="Times New Roman" w:hAnsi="Times New Roman"/>
          <w:sz w:val="24"/>
          <w:szCs w:val="24"/>
          <w:lang w:eastAsia="ru-RU"/>
        </w:rPr>
        <w:t>Проведение подготовительной и основной части занятия по начальному обучению технике игры.</w:t>
      </w:r>
    </w:p>
    <w:p w:rsidR="00C71FDC" w:rsidRPr="00B56945" w:rsidRDefault="00C71FDC" w:rsidP="00C71FDC">
      <w:pPr>
        <w:pStyle w:val="a3"/>
        <w:numPr>
          <w:ilvl w:val="0"/>
          <w:numId w:val="6"/>
        </w:numPr>
        <w:spacing w:line="240" w:lineRule="auto"/>
        <w:jc w:val="both"/>
        <w:rPr>
          <w:rFonts w:ascii="Times New Roman" w:hAnsi="Times New Roman"/>
          <w:sz w:val="24"/>
          <w:szCs w:val="24"/>
        </w:rPr>
      </w:pPr>
      <w:r w:rsidRPr="00B56945">
        <w:rPr>
          <w:rFonts w:ascii="Times New Roman" w:hAnsi="Times New Roman"/>
          <w:sz w:val="24"/>
          <w:szCs w:val="24"/>
        </w:rPr>
        <w:t>Выполнение обязанностей главного судьи, секретаря. Составление календаря игр.</w:t>
      </w:r>
    </w:p>
    <w:p w:rsidR="00C71FDC" w:rsidRPr="00B56945" w:rsidRDefault="00C71FDC" w:rsidP="00C71FDC">
      <w:pPr>
        <w:spacing w:line="240" w:lineRule="auto"/>
        <w:ind w:firstLine="567"/>
        <w:jc w:val="both"/>
        <w:rPr>
          <w:rFonts w:ascii="Times New Roman" w:hAnsi="Times New Roman"/>
          <w:b/>
          <w:i/>
          <w:sz w:val="24"/>
          <w:szCs w:val="24"/>
          <w:u w:val="single"/>
        </w:rPr>
      </w:pPr>
      <w:r w:rsidRPr="00B56945">
        <w:rPr>
          <w:rFonts w:ascii="Times New Roman" w:hAnsi="Times New Roman"/>
          <w:b/>
          <w:i/>
          <w:sz w:val="24"/>
          <w:szCs w:val="24"/>
          <w:u w:val="single"/>
        </w:rPr>
        <w:t xml:space="preserve">Этап совершенствования спортивного мастерства </w:t>
      </w:r>
    </w:p>
    <w:p w:rsidR="00C71FDC" w:rsidRPr="00B56945" w:rsidRDefault="00C71FDC" w:rsidP="00C71FDC">
      <w:pPr>
        <w:pStyle w:val="a3"/>
        <w:numPr>
          <w:ilvl w:val="0"/>
          <w:numId w:val="7"/>
        </w:numPr>
        <w:spacing w:line="240" w:lineRule="auto"/>
        <w:jc w:val="both"/>
        <w:rPr>
          <w:rFonts w:ascii="Times New Roman" w:hAnsi="Times New Roman"/>
          <w:sz w:val="24"/>
          <w:szCs w:val="24"/>
        </w:rPr>
      </w:pPr>
      <w:r w:rsidRPr="00B56945">
        <w:rPr>
          <w:rFonts w:ascii="Times New Roman" w:hAnsi="Times New Roman"/>
          <w:sz w:val="24"/>
          <w:szCs w:val="24"/>
        </w:rPr>
        <w:t xml:space="preserve">Проведение занятий с группой по вопросам совершенствования техники игры и </w:t>
      </w:r>
      <w:proofErr w:type="gramStart"/>
      <w:r w:rsidRPr="00B56945">
        <w:rPr>
          <w:rFonts w:ascii="Times New Roman" w:hAnsi="Times New Roman"/>
          <w:sz w:val="24"/>
          <w:szCs w:val="24"/>
        </w:rPr>
        <w:t>физической  подготовки</w:t>
      </w:r>
      <w:proofErr w:type="gramEnd"/>
      <w:r w:rsidRPr="00B56945">
        <w:rPr>
          <w:rFonts w:ascii="Times New Roman" w:hAnsi="Times New Roman"/>
          <w:sz w:val="24"/>
          <w:szCs w:val="24"/>
        </w:rPr>
        <w:t>.</w:t>
      </w:r>
    </w:p>
    <w:p w:rsidR="00C71FDC" w:rsidRPr="00B56945" w:rsidRDefault="00C71FDC" w:rsidP="00C71FDC">
      <w:pPr>
        <w:pStyle w:val="a3"/>
        <w:numPr>
          <w:ilvl w:val="0"/>
          <w:numId w:val="7"/>
        </w:numPr>
        <w:spacing w:line="240" w:lineRule="auto"/>
        <w:jc w:val="both"/>
        <w:rPr>
          <w:rFonts w:ascii="Times New Roman" w:hAnsi="Times New Roman"/>
          <w:sz w:val="24"/>
          <w:szCs w:val="24"/>
        </w:rPr>
      </w:pPr>
      <w:r w:rsidRPr="00B56945">
        <w:rPr>
          <w:rFonts w:ascii="Times New Roman" w:hAnsi="Times New Roman"/>
          <w:sz w:val="24"/>
          <w:szCs w:val="24"/>
        </w:rPr>
        <w:t>Проведение учебно-тренировочных занятий различной направленности.</w:t>
      </w:r>
    </w:p>
    <w:p w:rsidR="00C71FDC" w:rsidRPr="00B56945" w:rsidRDefault="00C71FDC" w:rsidP="00C71FDC">
      <w:pPr>
        <w:pStyle w:val="a3"/>
        <w:numPr>
          <w:ilvl w:val="0"/>
          <w:numId w:val="7"/>
        </w:numPr>
        <w:spacing w:line="240" w:lineRule="auto"/>
        <w:jc w:val="both"/>
        <w:rPr>
          <w:rFonts w:ascii="Times New Roman" w:hAnsi="Times New Roman"/>
          <w:sz w:val="24"/>
          <w:szCs w:val="24"/>
        </w:rPr>
      </w:pPr>
      <w:r w:rsidRPr="00B56945">
        <w:rPr>
          <w:rFonts w:ascii="Times New Roman" w:hAnsi="Times New Roman"/>
          <w:sz w:val="24"/>
          <w:szCs w:val="24"/>
        </w:rPr>
        <w:t xml:space="preserve">Проведение индивидуализированных занятий с учетом игровых функций </w:t>
      </w:r>
      <w:r>
        <w:rPr>
          <w:rFonts w:ascii="Times New Roman" w:hAnsi="Times New Roman"/>
          <w:sz w:val="24"/>
          <w:szCs w:val="24"/>
        </w:rPr>
        <w:t>футболистов</w:t>
      </w:r>
      <w:r w:rsidRPr="00B56945">
        <w:rPr>
          <w:rFonts w:ascii="Times New Roman" w:hAnsi="Times New Roman"/>
          <w:sz w:val="24"/>
          <w:szCs w:val="24"/>
        </w:rPr>
        <w:t>.</w:t>
      </w:r>
    </w:p>
    <w:p w:rsidR="00C71FDC" w:rsidRPr="00B56945" w:rsidRDefault="00C71FDC" w:rsidP="00C71FDC">
      <w:pPr>
        <w:pStyle w:val="a3"/>
        <w:numPr>
          <w:ilvl w:val="0"/>
          <w:numId w:val="7"/>
        </w:numPr>
        <w:spacing w:line="240" w:lineRule="auto"/>
        <w:jc w:val="both"/>
        <w:rPr>
          <w:rFonts w:ascii="Times New Roman" w:hAnsi="Times New Roman"/>
          <w:sz w:val="24"/>
          <w:szCs w:val="24"/>
        </w:rPr>
      </w:pPr>
      <w:r w:rsidRPr="00B56945">
        <w:rPr>
          <w:rFonts w:ascii="Times New Roman" w:hAnsi="Times New Roman"/>
          <w:sz w:val="24"/>
          <w:szCs w:val="24"/>
        </w:rPr>
        <w:lastRenderedPageBreak/>
        <w:t>Установка на игру, разбор игры, система записи игр.</w:t>
      </w:r>
    </w:p>
    <w:p w:rsidR="00C71FDC" w:rsidRPr="00B56945" w:rsidRDefault="00C71FDC" w:rsidP="00C71FDC">
      <w:pPr>
        <w:pStyle w:val="a3"/>
        <w:numPr>
          <w:ilvl w:val="0"/>
          <w:numId w:val="7"/>
        </w:numPr>
        <w:spacing w:line="240" w:lineRule="auto"/>
        <w:jc w:val="both"/>
        <w:rPr>
          <w:rFonts w:ascii="Times New Roman" w:hAnsi="Times New Roman"/>
          <w:sz w:val="24"/>
          <w:szCs w:val="24"/>
        </w:rPr>
      </w:pPr>
      <w:r w:rsidRPr="00B56945">
        <w:rPr>
          <w:rFonts w:ascii="Times New Roman" w:hAnsi="Times New Roman"/>
          <w:sz w:val="24"/>
          <w:szCs w:val="24"/>
        </w:rPr>
        <w:t>Составление рабочих планов, конспектов занятий.</w:t>
      </w:r>
    </w:p>
    <w:p w:rsidR="00C71FDC" w:rsidRPr="00B56945" w:rsidRDefault="00C71FDC" w:rsidP="00C71FDC">
      <w:pPr>
        <w:pStyle w:val="a3"/>
        <w:numPr>
          <w:ilvl w:val="0"/>
          <w:numId w:val="7"/>
        </w:numPr>
        <w:spacing w:line="240" w:lineRule="auto"/>
        <w:jc w:val="both"/>
        <w:rPr>
          <w:rFonts w:ascii="Times New Roman" w:hAnsi="Times New Roman"/>
          <w:sz w:val="24"/>
          <w:szCs w:val="24"/>
        </w:rPr>
      </w:pPr>
      <w:r w:rsidRPr="00B56945">
        <w:rPr>
          <w:rFonts w:ascii="Times New Roman" w:hAnsi="Times New Roman"/>
          <w:sz w:val="24"/>
          <w:szCs w:val="24"/>
        </w:rPr>
        <w:t>Составление положения о соревнованиях.</w:t>
      </w:r>
    </w:p>
    <w:p w:rsidR="00C71FDC" w:rsidRPr="00B56945" w:rsidRDefault="00C71FDC" w:rsidP="00C71FDC">
      <w:pPr>
        <w:pStyle w:val="a3"/>
        <w:numPr>
          <w:ilvl w:val="0"/>
          <w:numId w:val="7"/>
        </w:numPr>
        <w:spacing w:line="240" w:lineRule="auto"/>
        <w:jc w:val="both"/>
        <w:rPr>
          <w:rFonts w:ascii="Times New Roman" w:hAnsi="Times New Roman"/>
          <w:sz w:val="24"/>
          <w:szCs w:val="24"/>
        </w:rPr>
      </w:pPr>
      <w:r w:rsidRPr="00B56945">
        <w:rPr>
          <w:rFonts w:ascii="Times New Roman" w:hAnsi="Times New Roman"/>
          <w:sz w:val="24"/>
          <w:szCs w:val="24"/>
        </w:rPr>
        <w:t xml:space="preserve">Практика судейства на соревнованиях по </w:t>
      </w:r>
      <w:r>
        <w:rPr>
          <w:rFonts w:ascii="Times New Roman" w:hAnsi="Times New Roman"/>
          <w:sz w:val="24"/>
          <w:szCs w:val="24"/>
        </w:rPr>
        <w:t>футболу</w:t>
      </w:r>
      <w:r w:rsidRPr="00B56945">
        <w:rPr>
          <w:rFonts w:ascii="Times New Roman" w:hAnsi="Times New Roman"/>
          <w:sz w:val="24"/>
          <w:szCs w:val="24"/>
        </w:rPr>
        <w:t xml:space="preserve"> в спортивной школе, на районных и городских соревнованиях.</w:t>
      </w:r>
    </w:p>
    <w:p w:rsidR="00C71FDC" w:rsidRPr="00B56945" w:rsidRDefault="00C71FDC" w:rsidP="00C71FDC">
      <w:pPr>
        <w:pStyle w:val="a3"/>
        <w:numPr>
          <w:ilvl w:val="0"/>
          <w:numId w:val="7"/>
        </w:numPr>
        <w:spacing w:line="240" w:lineRule="auto"/>
        <w:jc w:val="both"/>
        <w:rPr>
          <w:rFonts w:ascii="Times New Roman" w:hAnsi="Times New Roman"/>
          <w:sz w:val="24"/>
          <w:szCs w:val="24"/>
        </w:rPr>
      </w:pPr>
      <w:r w:rsidRPr="00B56945">
        <w:rPr>
          <w:rFonts w:ascii="Times New Roman" w:hAnsi="Times New Roman"/>
          <w:sz w:val="24"/>
          <w:szCs w:val="24"/>
        </w:rPr>
        <w:t>Участие в проведении соревнований по программе контрольных испытаний.</w:t>
      </w:r>
    </w:p>
    <w:p w:rsidR="00C71FDC" w:rsidRPr="00B56945" w:rsidRDefault="00C71FDC" w:rsidP="00C71FDC">
      <w:pPr>
        <w:spacing w:line="240" w:lineRule="auto"/>
        <w:ind w:left="567"/>
        <w:jc w:val="both"/>
        <w:rPr>
          <w:rFonts w:ascii="Times New Roman" w:hAnsi="Times New Roman"/>
          <w:b/>
          <w:i/>
          <w:sz w:val="24"/>
          <w:szCs w:val="24"/>
          <w:u w:val="single"/>
        </w:rPr>
      </w:pPr>
      <w:r w:rsidRPr="00B56945">
        <w:rPr>
          <w:rFonts w:ascii="Times New Roman" w:hAnsi="Times New Roman"/>
          <w:b/>
          <w:i/>
          <w:sz w:val="24"/>
          <w:szCs w:val="24"/>
          <w:u w:val="single"/>
        </w:rPr>
        <w:t xml:space="preserve">Этап высшего спортивного мастерства </w:t>
      </w:r>
    </w:p>
    <w:p w:rsidR="00C71FDC" w:rsidRPr="00B56945" w:rsidRDefault="00C71FDC" w:rsidP="00C71FDC">
      <w:pPr>
        <w:pStyle w:val="a3"/>
        <w:numPr>
          <w:ilvl w:val="0"/>
          <w:numId w:val="8"/>
        </w:numPr>
        <w:spacing w:line="240" w:lineRule="auto"/>
        <w:jc w:val="both"/>
        <w:rPr>
          <w:rFonts w:ascii="Times New Roman" w:hAnsi="Times New Roman"/>
          <w:sz w:val="24"/>
          <w:szCs w:val="24"/>
        </w:rPr>
      </w:pPr>
      <w:r w:rsidRPr="00B56945">
        <w:rPr>
          <w:rFonts w:ascii="Times New Roman" w:hAnsi="Times New Roman"/>
          <w:sz w:val="24"/>
          <w:szCs w:val="24"/>
        </w:rPr>
        <w:t>Проведение учебно-тренировочных занятий различной направленности.</w:t>
      </w:r>
    </w:p>
    <w:p w:rsidR="00C71FDC" w:rsidRPr="00B56945" w:rsidRDefault="00C71FDC" w:rsidP="00C71FDC">
      <w:pPr>
        <w:pStyle w:val="a3"/>
        <w:numPr>
          <w:ilvl w:val="0"/>
          <w:numId w:val="8"/>
        </w:numPr>
        <w:spacing w:line="240" w:lineRule="auto"/>
        <w:jc w:val="both"/>
        <w:rPr>
          <w:rFonts w:ascii="Times New Roman" w:hAnsi="Times New Roman"/>
          <w:sz w:val="24"/>
          <w:szCs w:val="24"/>
        </w:rPr>
      </w:pPr>
      <w:r w:rsidRPr="00B56945">
        <w:rPr>
          <w:rFonts w:ascii="Times New Roman" w:hAnsi="Times New Roman"/>
          <w:sz w:val="24"/>
          <w:szCs w:val="24"/>
        </w:rPr>
        <w:t xml:space="preserve">Проведение индивидуальных занятий с учетом игровых функций </w:t>
      </w:r>
      <w:r>
        <w:rPr>
          <w:rFonts w:ascii="Times New Roman" w:hAnsi="Times New Roman"/>
          <w:sz w:val="24"/>
          <w:szCs w:val="24"/>
        </w:rPr>
        <w:t>футболистов</w:t>
      </w:r>
      <w:r w:rsidRPr="00B56945">
        <w:rPr>
          <w:rFonts w:ascii="Times New Roman" w:hAnsi="Times New Roman"/>
          <w:sz w:val="24"/>
          <w:szCs w:val="24"/>
        </w:rPr>
        <w:t>.</w:t>
      </w:r>
    </w:p>
    <w:p w:rsidR="00C71FDC" w:rsidRPr="00B56945" w:rsidRDefault="00C71FDC" w:rsidP="00C71FDC">
      <w:pPr>
        <w:pStyle w:val="a3"/>
        <w:numPr>
          <w:ilvl w:val="0"/>
          <w:numId w:val="8"/>
        </w:numPr>
        <w:spacing w:line="240" w:lineRule="auto"/>
        <w:jc w:val="both"/>
        <w:rPr>
          <w:rFonts w:ascii="Times New Roman" w:hAnsi="Times New Roman"/>
          <w:sz w:val="24"/>
          <w:szCs w:val="24"/>
        </w:rPr>
      </w:pPr>
      <w:r w:rsidRPr="00B56945">
        <w:rPr>
          <w:rFonts w:ascii="Times New Roman" w:hAnsi="Times New Roman"/>
          <w:sz w:val="24"/>
          <w:szCs w:val="24"/>
        </w:rPr>
        <w:t>Установка на игру, разбор игры, система записи игр.</w:t>
      </w:r>
    </w:p>
    <w:p w:rsidR="00C71FDC" w:rsidRPr="00B56945" w:rsidRDefault="00C71FDC" w:rsidP="00C71FDC">
      <w:pPr>
        <w:pStyle w:val="a3"/>
        <w:numPr>
          <w:ilvl w:val="0"/>
          <w:numId w:val="8"/>
        </w:numPr>
        <w:spacing w:line="240" w:lineRule="auto"/>
        <w:jc w:val="both"/>
        <w:rPr>
          <w:rFonts w:ascii="Times New Roman" w:hAnsi="Times New Roman"/>
          <w:sz w:val="24"/>
          <w:szCs w:val="24"/>
        </w:rPr>
      </w:pPr>
      <w:r w:rsidRPr="00B56945">
        <w:rPr>
          <w:rFonts w:ascii="Times New Roman" w:hAnsi="Times New Roman"/>
          <w:sz w:val="24"/>
          <w:szCs w:val="24"/>
        </w:rPr>
        <w:t xml:space="preserve">Организация и проведение соревнований в районе, в городе. Практика судейства </w:t>
      </w:r>
      <w:proofErr w:type="spellStart"/>
      <w:r w:rsidR="00A80B71">
        <w:rPr>
          <w:rFonts w:ascii="Times New Roman" w:hAnsi="Times New Roman"/>
          <w:sz w:val="24"/>
          <w:szCs w:val="24"/>
        </w:rPr>
        <w:t>ь.</w:t>
      </w:r>
      <w:r w:rsidR="00A80B71" w:rsidRPr="00B56945">
        <w:rPr>
          <w:rFonts w:ascii="Times New Roman" w:hAnsi="Times New Roman"/>
          <w:sz w:val="24"/>
          <w:szCs w:val="24"/>
        </w:rPr>
        <w:t>на</w:t>
      </w:r>
      <w:proofErr w:type="spellEnd"/>
      <w:r w:rsidR="00A80B71" w:rsidRPr="00B56945">
        <w:rPr>
          <w:rFonts w:ascii="Times New Roman" w:hAnsi="Times New Roman"/>
          <w:sz w:val="24"/>
          <w:szCs w:val="24"/>
        </w:rPr>
        <w:t xml:space="preserve"> городские и республиканские соревнования</w:t>
      </w:r>
      <w:r w:rsidRPr="00B56945">
        <w:rPr>
          <w:rFonts w:ascii="Times New Roman" w:hAnsi="Times New Roman"/>
          <w:sz w:val="24"/>
          <w:szCs w:val="24"/>
        </w:rPr>
        <w:t xml:space="preserve">. </w:t>
      </w:r>
    </w:p>
    <w:p w:rsidR="00C71FDC" w:rsidRDefault="00C71FDC" w:rsidP="00346FCB">
      <w:pPr>
        <w:tabs>
          <w:tab w:val="left" w:pos="0"/>
        </w:tabs>
        <w:spacing w:after="0" w:line="240" w:lineRule="auto"/>
        <w:ind w:firstLine="567"/>
        <w:jc w:val="both"/>
        <w:rPr>
          <w:rFonts w:ascii="Times New Roman" w:hAnsi="Times New Roman"/>
          <w:sz w:val="24"/>
          <w:szCs w:val="24"/>
        </w:rPr>
      </w:pPr>
    </w:p>
    <w:p w:rsidR="0035576A" w:rsidRPr="00B56945" w:rsidRDefault="0028087D" w:rsidP="0035576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2.9</w:t>
      </w:r>
      <w:r w:rsidR="0035576A" w:rsidRPr="00B56945">
        <w:rPr>
          <w:rFonts w:ascii="Times New Roman" w:hAnsi="Times New Roman"/>
          <w:b/>
          <w:sz w:val="24"/>
          <w:szCs w:val="24"/>
          <w:lang w:eastAsia="ru-RU"/>
        </w:rPr>
        <w:t>.Медицинские, возрастные и психофизические требования к лицам, проходящим спортивную подготовку.</w:t>
      </w:r>
    </w:p>
    <w:p w:rsidR="0035576A" w:rsidRPr="00B56945" w:rsidRDefault="0035576A" w:rsidP="0035576A">
      <w:pPr>
        <w:spacing w:after="0" w:line="240" w:lineRule="auto"/>
        <w:ind w:firstLine="708"/>
        <w:jc w:val="both"/>
        <w:rPr>
          <w:rFonts w:ascii="Times New Roman" w:hAnsi="Times New Roman"/>
          <w:sz w:val="24"/>
          <w:szCs w:val="24"/>
          <w:lang w:eastAsia="ru-RU"/>
        </w:rPr>
      </w:pPr>
      <w:r w:rsidRPr="00B56945">
        <w:rPr>
          <w:rFonts w:ascii="Times New Roman" w:hAnsi="Times New Roman"/>
          <w:sz w:val="24"/>
          <w:szCs w:val="24"/>
          <w:lang w:eastAsia="ru-RU"/>
        </w:rPr>
        <w:t xml:space="preserve">Для прохождения спортивной подготовки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r>
        <w:rPr>
          <w:rFonts w:ascii="Times New Roman" w:hAnsi="Times New Roman"/>
          <w:sz w:val="24"/>
          <w:szCs w:val="24"/>
          <w:lang w:eastAsia="ru-RU"/>
        </w:rPr>
        <w:t>футбол</w:t>
      </w:r>
      <w:r w:rsidRPr="00B56945">
        <w:rPr>
          <w:rFonts w:ascii="Times New Roman" w:hAnsi="Times New Roman"/>
          <w:sz w:val="24"/>
          <w:szCs w:val="24"/>
          <w:lang w:eastAsia="ru-RU"/>
        </w:rPr>
        <w:t>.</w:t>
      </w:r>
    </w:p>
    <w:p w:rsidR="0035576A" w:rsidRPr="00B56945" w:rsidRDefault="0035576A" w:rsidP="0035576A">
      <w:pPr>
        <w:spacing w:after="0" w:line="240" w:lineRule="auto"/>
        <w:ind w:firstLine="708"/>
        <w:jc w:val="both"/>
        <w:rPr>
          <w:rFonts w:ascii="Times New Roman" w:hAnsi="Times New Roman"/>
          <w:sz w:val="24"/>
          <w:szCs w:val="24"/>
          <w:lang w:eastAsia="ru-RU"/>
        </w:rPr>
      </w:pPr>
      <w:r w:rsidRPr="00B56945">
        <w:rPr>
          <w:rFonts w:ascii="Times New Roman" w:hAnsi="Times New Roman"/>
          <w:sz w:val="24"/>
          <w:szCs w:val="24"/>
          <w:lang w:eastAsia="ru-RU"/>
        </w:rPr>
        <w:t xml:space="preserve">Медицинская деятельность в </w:t>
      </w:r>
      <w:r w:rsidRPr="00B56945">
        <w:rPr>
          <w:rFonts w:ascii="Times New Roman" w:hAnsi="Times New Roman"/>
          <w:color w:val="000000"/>
          <w:sz w:val="24"/>
          <w:szCs w:val="24"/>
          <w:lang w:eastAsia="ru-RU"/>
        </w:rPr>
        <w:t>спортивной школе</w:t>
      </w:r>
      <w:r w:rsidRPr="00B56945">
        <w:rPr>
          <w:rFonts w:ascii="Times New Roman" w:hAnsi="Times New Roman"/>
          <w:sz w:val="24"/>
          <w:szCs w:val="24"/>
          <w:lang w:eastAsia="ru-RU"/>
        </w:rPr>
        <w:t xml:space="preserve"> ведется в соответствии с законодательством в области здравоохранения. Медицинское обеспечение обучающихся по дополнительной образовательной программе спортивной подготовки осуществляется штатными медицинскими работниками Республиканского врачебно-физкультурного диспансера в соответствии с Порядком оказания медицинской помощи при проведении физкультурных и спортивных мероприятий, утвержденных приказом </w:t>
      </w:r>
      <w:proofErr w:type="spellStart"/>
      <w:r w:rsidRPr="00B56945">
        <w:rPr>
          <w:rFonts w:ascii="Times New Roman" w:hAnsi="Times New Roman"/>
          <w:sz w:val="24"/>
          <w:szCs w:val="24"/>
          <w:lang w:eastAsia="ru-RU"/>
        </w:rPr>
        <w:t>Минздравсоцразвития</w:t>
      </w:r>
      <w:proofErr w:type="spellEnd"/>
      <w:r w:rsidRPr="00B56945">
        <w:rPr>
          <w:rFonts w:ascii="Times New Roman" w:hAnsi="Times New Roman"/>
          <w:sz w:val="24"/>
          <w:szCs w:val="24"/>
          <w:lang w:eastAsia="ru-RU"/>
        </w:rPr>
        <w:t xml:space="preserve"> России от 09.08.2010 № 613н (зарегистрирован Минюстом России 14.09.2010, регистрационный № 18428).</w:t>
      </w:r>
    </w:p>
    <w:p w:rsidR="0035576A" w:rsidRPr="00B56945" w:rsidRDefault="0035576A" w:rsidP="0035576A">
      <w:pPr>
        <w:spacing w:after="0" w:line="240" w:lineRule="auto"/>
        <w:ind w:firstLine="708"/>
        <w:jc w:val="both"/>
        <w:rPr>
          <w:rFonts w:ascii="Times New Roman" w:hAnsi="Times New Roman"/>
          <w:sz w:val="24"/>
          <w:szCs w:val="24"/>
          <w:lang w:eastAsia="ru-RU"/>
        </w:rPr>
      </w:pPr>
      <w:r w:rsidRPr="00B56945">
        <w:rPr>
          <w:rFonts w:ascii="Times New Roman" w:hAnsi="Times New Roman"/>
          <w:sz w:val="24"/>
          <w:szCs w:val="24"/>
          <w:lang w:eastAsia="ru-RU"/>
        </w:rPr>
        <w:t>В соответствии с пунктом 2 указанного приказа в оказание медицинской помощи входит:</w:t>
      </w:r>
    </w:p>
    <w:p w:rsidR="0035576A" w:rsidRPr="00B56945" w:rsidRDefault="0035576A" w:rsidP="0035576A">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t>-периодические осмотры;</w:t>
      </w:r>
    </w:p>
    <w:p w:rsidR="0035576A" w:rsidRPr="00B56945" w:rsidRDefault="0035576A" w:rsidP="0035576A">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t>-углубленное медицинское обследование спортсменов не менее двух раз в год;</w:t>
      </w:r>
    </w:p>
    <w:p w:rsidR="0035576A" w:rsidRPr="00B56945" w:rsidRDefault="0035576A" w:rsidP="0035576A">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t xml:space="preserve"> -дополнительные медицинские осмотры перед участием в спортивных соревнованиях, после болезни или травмы; </w:t>
      </w:r>
    </w:p>
    <w:p w:rsidR="0035576A" w:rsidRPr="00B56945" w:rsidRDefault="0035576A" w:rsidP="0035576A">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t xml:space="preserve">-врачебно-педагогическое наблюдение в процессе спортивной подготовки с целью определения индивидуальной реакции спортсменов на тренировочные и соревновательные нагрузки; </w:t>
      </w:r>
    </w:p>
    <w:p w:rsidR="0035576A" w:rsidRPr="00B56945" w:rsidRDefault="0035576A" w:rsidP="0035576A">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t>-санитарно-гигиенический контроль за режимом дня, местами проведения тренировок и спортивных соревнований, одеждой и обувью;</w:t>
      </w:r>
    </w:p>
    <w:p w:rsidR="0035576A" w:rsidRPr="00B56945" w:rsidRDefault="0035576A" w:rsidP="0035576A">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t>-медико-фармакологическое сопровождение в период спортивной подготовки и при развитии заболевания или травмы;</w:t>
      </w:r>
    </w:p>
    <w:p w:rsidR="0035576A" w:rsidRPr="00B56945" w:rsidRDefault="0035576A" w:rsidP="0035576A">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t>-контроль за питанием спортсменов и использованием ими восстановительных средств, выполнений рекомендаций медицинских работников.</w:t>
      </w:r>
    </w:p>
    <w:p w:rsidR="0035576A" w:rsidRPr="00B56945" w:rsidRDefault="0035576A" w:rsidP="0035576A">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tab/>
        <w:t>Лицо, желающее заниматься по дополнительной образовательной Программе спортивной подготовки, может быть зачислено только при наличии документов, подтверждающих прохождение медицинского осмотра в порядке, установленном Правительством РФ уполномоченным федеральным органом исполнительной власти (в Удмуртской Республике – Республиканский врачебно-физкультурный диспансер).</w:t>
      </w:r>
    </w:p>
    <w:p w:rsidR="0035576A" w:rsidRDefault="0035576A" w:rsidP="0035576A">
      <w:pPr>
        <w:spacing w:after="0" w:line="240" w:lineRule="auto"/>
        <w:jc w:val="both"/>
        <w:rPr>
          <w:rFonts w:ascii="Times New Roman" w:hAnsi="Times New Roman"/>
          <w:sz w:val="24"/>
          <w:szCs w:val="24"/>
          <w:lang w:eastAsia="ru-RU"/>
        </w:rPr>
      </w:pPr>
      <w:r w:rsidRPr="00B56945">
        <w:rPr>
          <w:rFonts w:ascii="Times New Roman" w:hAnsi="Times New Roman"/>
          <w:sz w:val="24"/>
          <w:szCs w:val="24"/>
          <w:lang w:eastAsia="ru-RU"/>
        </w:rPr>
        <w:tab/>
        <w:t>При зачислении спортсменов на учебно-тренировочный этап, этап совершенствования спортивного мастерства и высшего спортивного мастерства в более раннем возрасте, согласно Федерального стандарта, необходим дополнительный допуск врача Республиканского врачебно-физкультурного диспансера.</w:t>
      </w:r>
    </w:p>
    <w:p w:rsidR="0035576A" w:rsidRDefault="0035576A" w:rsidP="0035576A">
      <w:pPr>
        <w:spacing w:after="0" w:line="240" w:lineRule="auto"/>
        <w:jc w:val="both"/>
        <w:rPr>
          <w:rFonts w:ascii="Times New Roman" w:hAnsi="Times New Roman"/>
          <w:sz w:val="24"/>
          <w:szCs w:val="24"/>
          <w:lang w:eastAsia="ru-RU"/>
        </w:rPr>
      </w:pPr>
    </w:p>
    <w:p w:rsidR="0035576A" w:rsidRPr="00B56945" w:rsidRDefault="0028087D" w:rsidP="0035576A">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2.10</w:t>
      </w:r>
      <w:r w:rsidR="0035576A" w:rsidRPr="00B56945">
        <w:rPr>
          <w:rFonts w:ascii="Times New Roman" w:hAnsi="Times New Roman"/>
          <w:b/>
          <w:sz w:val="24"/>
          <w:szCs w:val="24"/>
          <w:lang w:eastAsia="ru-RU"/>
        </w:rPr>
        <w:t>. Требования к экипировке, спортивному инвентарю и оборудованию.</w:t>
      </w:r>
    </w:p>
    <w:p w:rsidR="0035576A" w:rsidRPr="00B56945" w:rsidRDefault="0035576A" w:rsidP="0035576A">
      <w:pPr>
        <w:spacing w:after="0" w:line="240" w:lineRule="auto"/>
        <w:jc w:val="both"/>
        <w:rPr>
          <w:rFonts w:ascii="Times New Roman" w:hAnsi="Times New Roman"/>
          <w:b/>
          <w:sz w:val="24"/>
          <w:szCs w:val="24"/>
          <w:lang w:eastAsia="ru-RU"/>
        </w:rPr>
      </w:pPr>
    </w:p>
    <w:p w:rsidR="0035576A" w:rsidRPr="00B56945" w:rsidRDefault="0035576A" w:rsidP="0035576A">
      <w:pPr>
        <w:spacing w:after="0" w:line="240" w:lineRule="auto"/>
        <w:ind w:firstLine="708"/>
        <w:jc w:val="both"/>
        <w:rPr>
          <w:rFonts w:ascii="Times New Roman" w:hAnsi="Times New Roman"/>
          <w:sz w:val="24"/>
          <w:szCs w:val="24"/>
          <w:lang w:eastAsia="ru-RU"/>
        </w:rPr>
      </w:pPr>
      <w:r w:rsidRPr="00B56945">
        <w:rPr>
          <w:rFonts w:ascii="Times New Roman" w:hAnsi="Times New Roman"/>
          <w:sz w:val="24"/>
          <w:szCs w:val="24"/>
          <w:lang w:eastAsia="ru-RU"/>
        </w:rPr>
        <w:t>Учебно-тренировочный процесс в части материально-технического обеспечения должен соответствовать требованиям федерального законодательства и федерального стандарта спортивной подготовки. Учебно-тренировочный процесс в спортивных школах может быть организован на основании сетевого взаимодействия.</w:t>
      </w:r>
    </w:p>
    <w:p w:rsidR="0035576A" w:rsidRPr="00B56945" w:rsidRDefault="0035576A" w:rsidP="0035576A">
      <w:pPr>
        <w:spacing w:after="0" w:line="240" w:lineRule="auto"/>
        <w:ind w:firstLine="708"/>
        <w:jc w:val="both"/>
        <w:rPr>
          <w:rFonts w:ascii="Times New Roman" w:hAnsi="Times New Roman"/>
          <w:sz w:val="24"/>
          <w:szCs w:val="24"/>
          <w:lang w:eastAsia="ru-RU"/>
        </w:rPr>
      </w:pPr>
    </w:p>
    <w:p w:rsidR="0035576A" w:rsidRDefault="0035576A" w:rsidP="0035576A">
      <w:pPr>
        <w:spacing w:after="0" w:line="240" w:lineRule="auto"/>
        <w:ind w:firstLine="567"/>
        <w:jc w:val="both"/>
        <w:rPr>
          <w:rFonts w:ascii="Times New Roman" w:hAnsi="Times New Roman"/>
          <w:sz w:val="24"/>
          <w:szCs w:val="24"/>
          <w:lang w:eastAsia="ru-RU"/>
        </w:rPr>
      </w:pPr>
      <w:r w:rsidRPr="00B56945">
        <w:rPr>
          <w:rFonts w:ascii="Times New Roman" w:hAnsi="Times New Roman"/>
          <w:sz w:val="24"/>
          <w:szCs w:val="24"/>
          <w:lang w:eastAsia="ru-RU"/>
        </w:rPr>
        <w:t xml:space="preserve"> Приложение N 10 к Федеральному стандарту. Обеспечение оборудованием и спортивным инвентарем, необходимыми для прохождения спортивной подготовки</w:t>
      </w:r>
    </w:p>
    <w:p w:rsidR="0035576A" w:rsidRPr="00B56945" w:rsidRDefault="0035576A" w:rsidP="0035576A">
      <w:pPr>
        <w:spacing w:after="0" w:line="240" w:lineRule="auto"/>
        <w:ind w:firstLine="567"/>
        <w:jc w:val="both"/>
        <w:rPr>
          <w:rFonts w:ascii="Times New Roman" w:hAnsi="Times New Roman"/>
          <w:color w:val="7030A0"/>
          <w:sz w:val="24"/>
          <w:szCs w:val="24"/>
          <w:lang w:eastAsia="ru-RU"/>
        </w:rPr>
      </w:pPr>
    </w:p>
    <w:p w:rsidR="0035576A" w:rsidRDefault="0035576A" w:rsidP="0035576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Таблица № 1</w:t>
      </w:r>
    </w:p>
    <w:p w:rsidR="0035576A" w:rsidRPr="00B56945" w:rsidRDefault="0035576A" w:rsidP="0035576A">
      <w:pPr>
        <w:spacing w:after="0" w:line="240" w:lineRule="auto"/>
        <w:jc w:val="both"/>
        <w:rPr>
          <w:rFonts w:ascii="Times New Roman" w:hAnsi="Times New Roman"/>
          <w:sz w:val="24"/>
          <w:szCs w:val="24"/>
          <w:lang w:eastAsia="ru-RU"/>
        </w:rPr>
      </w:pPr>
    </w:p>
    <w:tbl>
      <w:tblPr>
        <w:tblW w:w="9573" w:type="dxa"/>
        <w:tblLayout w:type="fixed"/>
        <w:tblCellMar>
          <w:left w:w="75" w:type="dxa"/>
          <w:right w:w="75" w:type="dxa"/>
        </w:tblCellMar>
        <w:tblLook w:val="0000" w:firstRow="0" w:lastRow="0" w:firstColumn="0" w:lastColumn="0" w:noHBand="0" w:noVBand="0"/>
      </w:tblPr>
      <w:tblGrid>
        <w:gridCol w:w="709"/>
        <w:gridCol w:w="5320"/>
        <w:gridCol w:w="1767"/>
        <w:gridCol w:w="1777"/>
      </w:tblGrid>
      <w:tr w:rsidR="0035576A" w:rsidRPr="0035576A" w:rsidTr="0035576A">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576A" w:rsidRPr="0035576A" w:rsidRDefault="0035576A" w:rsidP="0035576A">
            <w:pPr>
              <w:widowControl w:val="0"/>
              <w:spacing w:after="0" w:line="240" w:lineRule="auto"/>
              <w:contextualSpacing/>
              <w:jc w:val="center"/>
              <w:outlineLvl w:val="1"/>
              <w:rPr>
                <w:rFonts w:ascii="Times New Roman" w:hAnsi="Times New Roman"/>
                <w:sz w:val="24"/>
                <w:szCs w:val="24"/>
              </w:rPr>
            </w:pPr>
            <w:r w:rsidRPr="0035576A">
              <w:rPr>
                <w:rFonts w:ascii="Times New Roman" w:eastAsia="Times New Roman" w:hAnsi="Times New Roman"/>
                <w:sz w:val="24"/>
                <w:szCs w:val="24"/>
                <w:lang w:eastAsia="ru-RU"/>
              </w:rPr>
              <w:t>№</w:t>
            </w:r>
            <w:r w:rsidRPr="0035576A">
              <w:rPr>
                <w:rFonts w:ascii="Times New Roman" w:eastAsia="Times New Roman" w:hAnsi="Times New Roman"/>
                <w:sz w:val="24"/>
                <w:szCs w:val="24"/>
                <w:lang w:eastAsia="ru-RU"/>
              </w:rPr>
              <w:br/>
              <w:t>п/п</w:t>
            </w:r>
          </w:p>
        </w:tc>
        <w:tc>
          <w:tcPr>
            <w:tcW w:w="5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widowControl w:val="0"/>
              <w:spacing w:after="0" w:line="240" w:lineRule="auto"/>
              <w:contextualSpacing/>
              <w:jc w:val="center"/>
              <w:outlineLvl w:val="1"/>
              <w:rPr>
                <w:rFonts w:ascii="Times New Roman" w:hAnsi="Times New Roman"/>
                <w:sz w:val="24"/>
                <w:szCs w:val="24"/>
              </w:rPr>
            </w:pPr>
            <w:r w:rsidRPr="0035576A">
              <w:rPr>
                <w:rFonts w:ascii="Times New Roman" w:eastAsia="Times New Roman" w:hAnsi="Times New Roman"/>
                <w:sz w:val="24"/>
                <w:szCs w:val="24"/>
                <w:lang w:eastAsia="ru-RU"/>
              </w:rPr>
              <w:t>Наименование оборудования</w:t>
            </w:r>
            <w:r w:rsidRPr="0035576A">
              <w:rPr>
                <w:rFonts w:ascii="Times New Roman" w:eastAsia="Times New Roman" w:hAnsi="Times New Roman"/>
                <w:sz w:val="24"/>
                <w:szCs w:val="24"/>
                <w:lang w:eastAsia="ru-RU"/>
              </w:rPr>
              <w:br/>
              <w:t>и спортивного инвентаря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5576A" w:rsidRPr="0035576A" w:rsidRDefault="0035576A" w:rsidP="0035576A">
            <w:pPr>
              <w:widowControl w:val="0"/>
              <w:spacing w:after="0" w:line="240" w:lineRule="auto"/>
              <w:contextualSpacing/>
              <w:jc w:val="center"/>
              <w:outlineLvl w:val="1"/>
              <w:rPr>
                <w:rFonts w:ascii="Times New Roman" w:hAnsi="Times New Roman"/>
                <w:sz w:val="24"/>
                <w:szCs w:val="24"/>
              </w:rPr>
            </w:pPr>
            <w:r w:rsidRPr="0035576A">
              <w:rPr>
                <w:rFonts w:ascii="Times New Roman" w:eastAsia="Times New Roman" w:hAnsi="Times New Roman"/>
                <w:sz w:val="24"/>
                <w:szCs w:val="24"/>
                <w:lang w:eastAsia="ru-RU"/>
              </w:rPr>
              <w:t>Единица измерения</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35576A" w:rsidRPr="0035576A" w:rsidRDefault="0035576A" w:rsidP="0035576A">
            <w:pPr>
              <w:widowControl w:val="0"/>
              <w:spacing w:after="0" w:line="240" w:lineRule="auto"/>
              <w:contextualSpacing/>
              <w:jc w:val="center"/>
              <w:outlineLvl w:val="1"/>
              <w:rPr>
                <w:rFonts w:ascii="Times New Roman" w:hAnsi="Times New Roman"/>
                <w:sz w:val="24"/>
                <w:szCs w:val="24"/>
              </w:rPr>
            </w:pPr>
            <w:r w:rsidRPr="0035576A">
              <w:rPr>
                <w:rFonts w:ascii="Times New Roman" w:eastAsia="Times New Roman" w:hAnsi="Times New Roman"/>
                <w:sz w:val="24"/>
                <w:szCs w:val="24"/>
                <w:lang w:eastAsia="ru-RU"/>
              </w:rPr>
              <w:t>Количество изделий</w:t>
            </w:r>
          </w:p>
        </w:tc>
      </w:tr>
      <w:tr w:rsidR="0035576A" w:rsidRPr="0035576A" w:rsidTr="0035576A">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sz w:val="24"/>
                <w:szCs w:val="24"/>
                <w:shd w:val="clear" w:color="auto" w:fill="FFFFFF"/>
              </w:rPr>
              <w:t xml:space="preserve">Ворота футбольные, тренировочные, переносные, уменьшенных размеров с </w:t>
            </w:r>
            <w:proofErr w:type="gramStart"/>
            <w:r w:rsidRPr="0035576A">
              <w:rPr>
                <w:rFonts w:ascii="Times New Roman" w:hAnsi="Times New Roman" w:cs="Times New Roman"/>
                <w:sz w:val="24"/>
                <w:szCs w:val="24"/>
                <w:shd w:val="clear" w:color="auto" w:fill="FFFFFF"/>
              </w:rPr>
              <w:t>сеткой</w:t>
            </w:r>
            <w:r w:rsidRPr="0035576A">
              <w:rPr>
                <w:rFonts w:ascii="Times New Roman" w:hAnsi="Times New Roman" w:cs="Times New Roman"/>
                <w:sz w:val="24"/>
                <w:szCs w:val="24"/>
                <w:shd w:val="clear" w:color="auto" w:fill="FFFFFF"/>
              </w:rPr>
              <w:br/>
              <w:t>(</w:t>
            </w:r>
            <w:proofErr w:type="gramEnd"/>
            <w:r w:rsidRPr="0035576A">
              <w:rPr>
                <w:rFonts w:ascii="Times New Roman" w:hAnsi="Times New Roman" w:cs="Times New Roman"/>
                <w:sz w:val="24"/>
                <w:szCs w:val="24"/>
                <w:shd w:val="clear" w:color="auto" w:fill="FFFFFF"/>
              </w:rPr>
              <w:t xml:space="preserve">2х5 м)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4</w:t>
            </w:r>
          </w:p>
        </w:tc>
      </w:tr>
      <w:tr w:rsidR="0035576A" w:rsidRPr="0035576A" w:rsidTr="0035576A">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sz w:val="24"/>
                <w:szCs w:val="24"/>
                <w:shd w:val="clear" w:color="auto" w:fill="FFFFFF"/>
              </w:rPr>
              <w:t xml:space="preserve">Ворота футбольные, тренировочные, переносные, уменьшенных размеров с </w:t>
            </w:r>
            <w:proofErr w:type="gramStart"/>
            <w:r w:rsidRPr="0035576A">
              <w:rPr>
                <w:rFonts w:ascii="Times New Roman" w:hAnsi="Times New Roman" w:cs="Times New Roman"/>
                <w:sz w:val="24"/>
                <w:szCs w:val="24"/>
                <w:shd w:val="clear" w:color="auto" w:fill="FFFFFF"/>
              </w:rPr>
              <w:t>сеткой</w:t>
            </w:r>
            <w:r w:rsidRPr="0035576A">
              <w:rPr>
                <w:rFonts w:ascii="Times New Roman" w:hAnsi="Times New Roman" w:cs="Times New Roman"/>
                <w:sz w:val="24"/>
                <w:szCs w:val="24"/>
                <w:shd w:val="clear" w:color="auto" w:fill="FFFFFF"/>
              </w:rPr>
              <w:br/>
              <w:t>(</w:t>
            </w:r>
            <w:proofErr w:type="gramEnd"/>
            <w:r w:rsidRPr="0035576A">
              <w:rPr>
                <w:rFonts w:ascii="Times New Roman" w:hAnsi="Times New Roman" w:cs="Times New Roman"/>
                <w:sz w:val="24"/>
                <w:szCs w:val="24"/>
                <w:shd w:val="clear" w:color="auto" w:fill="FFFFFF"/>
              </w:rPr>
              <w:t>2х3 м)</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4</w:t>
            </w:r>
          </w:p>
        </w:tc>
      </w:tr>
      <w:tr w:rsidR="0035576A" w:rsidRPr="0035576A" w:rsidTr="0035576A">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sz w:val="24"/>
                <w:szCs w:val="24"/>
                <w:shd w:val="clear" w:color="auto" w:fill="FFFFFF"/>
              </w:rPr>
              <w:t xml:space="preserve">Ворота футбольные, тренировочные, переносные, уменьшенных размеров с </w:t>
            </w:r>
            <w:proofErr w:type="gramStart"/>
            <w:r w:rsidRPr="0035576A">
              <w:rPr>
                <w:rFonts w:ascii="Times New Roman" w:hAnsi="Times New Roman" w:cs="Times New Roman"/>
                <w:sz w:val="24"/>
                <w:szCs w:val="24"/>
                <w:shd w:val="clear" w:color="auto" w:fill="FFFFFF"/>
              </w:rPr>
              <w:t>сеткой</w:t>
            </w:r>
            <w:r w:rsidRPr="0035576A">
              <w:rPr>
                <w:rFonts w:ascii="Times New Roman" w:hAnsi="Times New Roman" w:cs="Times New Roman"/>
                <w:sz w:val="24"/>
                <w:szCs w:val="24"/>
                <w:shd w:val="clear" w:color="auto" w:fill="FFFFFF"/>
              </w:rPr>
              <w:br/>
              <w:t>(</w:t>
            </w:r>
            <w:proofErr w:type="gramEnd"/>
            <w:r w:rsidRPr="0035576A">
              <w:rPr>
                <w:rFonts w:ascii="Times New Roman" w:hAnsi="Times New Roman" w:cs="Times New Roman"/>
                <w:sz w:val="24"/>
                <w:szCs w:val="24"/>
                <w:shd w:val="clear" w:color="auto" w:fill="FFFFFF"/>
              </w:rPr>
              <w:t>1х2 м или 1х1 м)</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5576A" w:rsidRDefault="001304FE" w:rsidP="0035576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35576A" w:rsidRPr="0035576A" w:rsidTr="0035576A">
        <w:tc>
          <w:tcPr>
            <w:tcW w:w="709"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rPr>
            </w:pPr>
            <w:r w:rsidRPr="0035576A">
              <w:rPr>
                <w:rFonts w:ascii="Times New Roman" w:hAnsi="Times New Roman" w:cs="Times New Roman"/>
                <w:sz w:val="24"/>
                <w:szCs w:val="24"/>
                <w:shd w:val="clear" w:color="auto" w:fill="FFFFFF"/>
              </w:rPr>
              <w:t xml:space="preserve">Насос универсальный для накачивания мячей </w:t>
            </w:r>
            <w:r w:rsidRPr="0035576A">
              <w:rPr>
                <w:rFonts w:ascii="Times New Roman" w:hAnsi="Times New Roman" w:cs="Times New Roman"/>
                <w:sz w:val="24"/>
                <w:szCs w:val="24"/>
                <w:shd w:val="clear" w:color="auto" w:fill="FFFFFF"/>
              </w:rPr>
              <w:br/>
            </w:r>
            <w:r w:rsidRPr="0035576A">
              <w:rPr>
                <w:rFonts w:ascii="Times New Roman" w:hAnsi="Times New Roman" w:cs="Times New Roman"/>
                <w:sz w:val="24"/>
                <w:szCs w:val="24"/>
              </w:rPr>
              <w:t>с иглой</w:t>
            </w:r>
          </w:p>
        </w:tc>
        <w:tc>
          <w:tcPr>
            <w:tcW w:w="1767"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комплект</w:t>
            </w:r>
          </w:p>
        </w:tc>
        <w:tc>
          <w:tcPr>
            <w:tcW w:w="1777"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4</w:t>
            </w:r>
          </w:p>
        </w:tc>
      </w:tr>
      <w:tr w:rsidR="0035576A" w:rsidRPr="0035576A" w:rsidTr="0035576A">
        <w:trPr>
          <w:trHeight w:val="375"/>
        </w:trPr>
        <w:tc>
          <w:tcPr>
            <w:tcW w:w="709"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rPr>
            </w:pPr>
            <w:r w:rsidRPr="0035576A">
              <w:rPr>
                <w:rFonts w:ascii="Times New Roman" w:hAnsi="Times New Roman" w:cs="Times New Roman"/>
                <w:sz w:val="24"/>
                <w:szCs w:val="24"/>
                <w:shd w:val="clear" w:color="auto" w:fill="FFFFFF"/>
              </w:rPr>
              <w:t>Сетка для переноски мячей</w:t>
            </w:r>
          </w:p>
        </w:tc>
        <w:tc>
          <w:tcPr>
            <w:tcW w:w="1767"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left w:val="single" w:sz="4" w:space="0" w:color="000000"/>
              <w:bottom w:val="single" w:sz="4" w:space="0" w:color="auto"/>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на группу</w:t>
            </w:r>
          </w:p>
        </w:tc>
      </w:tr>
      <w:tr w:rsidR="0035576A" w:rsidRPr="0035576A" w:rsidTr="0035576A">
        <w:trPr>
          <w:trHeight w:val="248"/>
        </w:trPr>
        <w:tc>
          <w:tcPr>
            <w:tcW w:w="709"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p>
        </w:tc>
        <w:tc>
          <w:tcPr>
            <w:tcW w:w="1767"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p>
        </w:tc>
        <w:tc>
          <w:tcPr>
            <w:tcW w:w="1777" w:type="dxa"/>
            <w:tcBorders>
              <w:top w:val="single" w:sz="4" w:space="0" w:color="auto"/>
              <w:left w:val="single" w:sz="4" w:space="0" w:color="000000"/>
              <w:bottom w:val="single" w:sz="4" w:space="0" w:color="000000"/>
              <w:right w:val="single" w:sz="4" w:space="0" w:color="000000"/>
            </w:tcBorders>
            <w:shd w:val="clear" w:color="auto" w:fill="auto"/>
            <w:vAlign w:val="center"/>
          </w:tcPr>
          <w:p w:rsidR="0035576A" w:rsidRPr="0035576A" w:rsidRDefault="001304FE" w:rsidP="0035576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35576A" w:rsidRPr="0035576A" w:rsidTr="0035576A">
        <w:tc>
          <w:tcPr>
            <w:tcW w:w="709"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rPr>
            </w:pPr>
            <w:r w:rsidRPr="0035576A">
              <w:rPr>
                <w:rFonts w:ascii="Times New Roman" w:hAnsi="Times New Roman" w:cs="Times New Roman"/>
                <w:sz w:val="24"/>
                <w:szCs w:val="24"/>
                <w:shd w:val="clear" w:color="auto" w:fill="FFFFFF"/>
              </w:rPr>
              <w:t>Стойка для обводки</w:t>
            </w:r>
          </w:p>
        </w:tc>
        <w:tc>
          <w:tcPr>
            <w:tcW w:w="1767"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left w:val="single" w:sz="4" w:space="0" w:color="000000"/>
              <w:bottom w:val="single" w:sz="4" w:space="0" w:color="000000"/>
              <w:right w:val="single" w:sz="4" w:space="0" w:color="000000"/>
            </w:tcBorders>
            <w:shd w:val="clear" w:color="auto" w:fill="auto"/>
            <w:vAlign w:val="center"/>
          </w:tcPr>
          <w:p w:rsidR="0035576A" w:rsidRPr="0035576A" w:rsidRDefault="001304FE" w:rsidP="0035576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35576A" w:rsidRPr="0035576A" w:rsidTr="0035576A">
        <w:tc>
          <w:tcPr>
            <w:tcW w:w="709"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sz w:val="24"/>
                <w:szCs w:val="24"/>
                <w:shd w:val="clear" w:color="auto" w:fill="FFFFFF"/>
              </w:rPr>
              <w:t>Секундомер</w:t>
            </w:r>
          </w:p>
        </w:tc>
        <w:tc>
          <w:tcPr>
            <w:tcW w:w="1767"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на тренера-преподавателя</w:t>
            </w:r>
          </w:p>
        </w:tc>
      </w:tr>
      <w:tr w:rsidR="0035576A" w:rsidRPr="0035576A" w:rsidTr="0035576A">
        <w:tc>
          <w:tcPr>
            <w:tcW w:w="709"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p>
        </w:tc>
        <w:tc>
          <w:tcPr>
            <w:tcW w:w="1767"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p>
        </w:tc>
        <w:tc>
          <w:tcPr>
            <w:tcW w:w="1777"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1</w:t>
            </w:r>
          </w:p>
        </w:tc>
      </w:tr>
      <w:tr w:rsidR="0035576A" w:rsidRPr="0035576A" w:rsidTr="0035576A">
        <w:tc>
          <w:tcPr>
            <w:tcW w:w="709"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sz w:val="24"/>
                <w:szCs w:val="24"/>
                <w:shd w:val="clear" w:color="auto" w:fill="FFFFFF"/>
              </w:rPr>
              <w:t>Свисток</w:t>
            </w:r>
          </w:p>
        </w:tc>
        <w:tc>
          <w:tcPr>
            <w:tcW w:w="1767"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на тренера-преподавателя</w:t>
            </w:r>
          </w:p>
        </w:tc>
      </w:tr>
      <w:tr w:rsidR="0035576A" w:rsidRPr="0035576A" w:rsidTr="0035576A">
        <w:tc>
          <w:tcPr>
            <w:tcW w:w="709"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rPr>
                <w:sz w:val="24"/>
                <w:szCs w:val="24"/>
              </w:rPr>
            </w:pPr>
          </w:p>
        </w:tc>
        <w:tc>
          <w:tcPr>
            <w:tcW w:w="5320"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p>
        </w:tc>
        <w:tc>
          <w:tcPr>
            <w:tcW w:w="1767"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p>
        </w:tc>
        <w:tc>
          <w:tcPr>
            <w:tcW w:w="1777"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1</w:t>
            </w:r>
          </w:p>
        </w:tc>
      </w:tr>
      <w:tr w:rsidR="0035576A" w:rsidRPr="0035576A" w:rsidTr="0035576A">
        <w:tc>
          <w:tcPr>
            <w:tcW w:w="709"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rPr>
                <w:sz w:val="24"/>
                <w:szCs w:val="24"/>
              </w:rPr>
            </w:pPr>
          </w:p>
        </w:tc>
        <w:tc>
          <w:tcPr>
            <w:tcW w:w="5320"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sz w:val="24"/>
                <w:szCs w:val="24"/>
                <w:shd w:val="clear" w:color="auto" w:fill="FFFFFF"/>
              </w:rPr>
              <w:t>Тренажер «лесенка»</w:t>
            </w:r>
          </w:p>
        </w:tc>
        <w:tc>
          <w:tcPr>
            <w:tcW w:w="1767"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на группу</w:t>
            </w:r>
          </w:p>
        </w:tc>
      </w:tr>
      <w:tr w:rsidR="0035576A" w:rsidRPr="0035576A" w:rsidTr="0035576A">
        <w:tc>
          <w:tcPr>
            <w:tcW w:w="709"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rPr>
            </w:pPr>
          </w:p>
        </w:tc>
        <w:tc>
          <w:tcPr>
            <w:tcW w:w="1767" w:type="dxa"/>
            <w:vMerge/>
            <w:tcBorders>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p>
        </w:tc>
        <w:tc>
          <w:tcPr>
            <w:tcW w:w="1777" w:type="dxa"/>
            <w:tcBorders>
              <w:left w:val="single" w:sz="4" w:space="0" w:color="000000"/>
              <w:bottom w:val="single" w:sz="4" w:space="0" w:color="000000"/>
              <w:right w:val="single" w:sz="4" w:space="0" w:color="000000"/>
            </w:tcBorders>
            <w:shd w:val="clear" w:color="auto" w:fill="auto"/>
            <w:vAlign w:val="center"/>
          </w:tcPr>
          <w:p w:rsidR="0035576A" w:rsidRPr="0035576A" w:rsidRDefault="001304FE" w:rsidP="0035576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35576A" w:rsidRPr="0035576A" w:rsidTr="0035576A">
        <w:trPr>
          <w:trHeight w:val="300"/>
        </w:trPr>
        <w:tc>
          <w:tcPr>
            <w:tcW w:w="709"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color w:val="000000" w:themeColor="text1"/>
                <w:sz w:val="24"/>
                <w:szCs w:val="24"/>
              </w:rPr>
              <w:t xml:space="preserve">Фишка для установления размеров площадки </w:t>
            </w:r>
          </w:p>
        </w:tc>
        <w:tc>
          <w:tcPr>
            <w:tcW w:w="1767" w:type="dxa"/>
            <w:vMerge w:val="restart"/>
            <w:tcBorders>
              <w:left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left w:val="single" w:sz="4" w:space="0" w:color="000000"/>
              <w:bottom w:val="single" w:sz="4" w:space="0" w:color="auto"/>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на группу</w:t>
            </w:r>
          </w:p>
        </w:tc>
      </w:tr>
      <w:tr w:rsidR="0035576A" w:rsidRPr="0035576A" w:rsidTr="0035576A">
        <w:trPr>
          <w:trHeight w:val="345"/>
        </w:trPr>
        <w:tc>
          <w:tcPr>
            <w:tcW w:w="709" w:type="dxa"/>
            <w:vMerge/>
            <w:tcBorders>
              <w:left w:val="single" w:sz="4" w:space="0" w:color="000000"/>
              <w:bottom w:val="single" w:sz="4" w:space="0" w:color="auto"/>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tcBorders>
              <w:left w:val="single" w:sz="4" w:space="0" w:color="000000"/>
              <w:bottom w:val="single" w:sz="4" w:space="0" w:color="auto"/>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color w:val="000000" w:themeColor="text1"/>
                <w:sz w:val="24"/>
                <w:szCs w:val="24"/>
              </w:rPr>
            </w:pPr>
          </w:p>
        </w:tc>
        <w:tc>
          <w:tcPr>
            <w:tcW w:w="1767" w:type="dxa"/>
            <w:vMerge/>
            <w:tcBorders>
              <w:left w:val="single" w:sz="4" w:space="0" w:color="000000"/>
              <w:bottom w:val="single" w:sz="4" w:space="0" w:color="auto"/>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p>
        </w:tc>
        <w:tc>
          <w:tcPr>
            <w:tcW w:w="1777" w:type="dxa"/>
            <w:tcBorders>
              <w:top w:val="single" w:sz="4" w:space="0" w:color="auto"/>
              <w:left w:val="single" w:sz="4" w:space="0" w:color="000000"/>
              <w:bottom w:val="single" w:sz="4" w:space="0" w:color="auto"/>
              <w:right w:val="single" w:sz="4" w:space="0" w:color="000000"/>
            </w:tcBorders>
            <w:shd w:val="clear" w:color="auto" w:fill="auto"/>
            <w:vAlign w:val="center"/>
          </w:tcPr>
          <w:p w:rsidR="0035576A" w:rsidRPr="0035576A" w:rsidRDefault="001304FE" w:rsidP="0035576A">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5576A" w:rsidRPr="0035576A">
              <w:rPr>
                <w:rFonts w:ascii="Times New Roman" w:hAnsi="Times New Roman" w:cs="Times New Roman"/>
                <w:sz w:val="24"/>
                <w:szCs w:val="24"/>
              </w:rPr>
              <w:t>0</w:t>
            </w:r>
          </w:p>
        </w:tc>
      </w:tr>
      <w:tr w:rsidR="0035576A" w:rsidRPr="0035576A" w:rsidTr="0035576A">
        <w:tc>
          <w:tcPr>
            <w:tcW w:w="95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Для спортивной дисциплины «футбол»</w:t>
            </w:r>
          </w:p>
        </w:tc>
      </w:tr>
      <w:tr w:rsidR="0035576A" w:rsidRPr="0035576A" w:rsidTr="0035576A">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tcBorders>
              <w:top w:val="single" w:sz="4" w:space="0" w:color="auto"/>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sz w:val="24"/>
                <w:szCs w:val="24"/>
                <w:shd w:val="clear" w:color="auto" w:fill="FFFFFF"/>
              </w:rPr>
              <w:t>Ворота футбольные стандартные с сеткой</w:t>
            </w:r>
          </w:p>
        </w:tc>
        <w:tc>
          <w:tcPr>
            <w:tcW w:w="1767" w:type="dxa"/>
            <w:tcBorders>
              <w:top w:val="single" w:sz="4" w:space="0" w:color="auto"/>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top w:val="single" w:sz="4" w:space="0" w:color="auto"/>
              <w:left w:val="single" w:sz="4" w:space="0" w:color="000000"/>
              <w:bottom w:val="single" w:sz="4" w:space="0" w:color="000000"/>
              <w:right w:val="single" w:sz="4" w:space="0" w:color="000000"/>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2</w:t>
            </w:r>
          </w:p>
        </w:tc>
      </w:tr>
      <w:tr w:rsidR="0035576A" w:rsidRPr="0035576A" w:rsidTr="003557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sz w:val="24"/>
                <w:szCs w:val="24"/>
                <w:shd w:val="clear" w:color="auto" w:fill="FFFFFF"/>
              </w:rPr>
              <w:t>Ворота футбольные стандартные, переносные</w:t>
            </w:r>
            <w:r w:rsidRPr="0035576A">
              <w:rPr>
                <w:rFonts w:ascii="Times New Roman" w:hAnsi="Times New Roman" w:cs="Times New Roman"/>
                <w:sz w:val="24"/>
                <w:szCs w:val="24"/>
                <w:shd w:val="clear" w:color="auto" w:fill="FFFFFF"/>
              </w:rPr>
              <w:br/>
              <w:t>с сеткой</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2</w:t>
            </w:r>
          </w:p>
        </w:tc>
      </w:tr>
      <w:tr w:rsidR="0035576A" w:rsidRPr="0035576A" w:rsidTr="0035576A">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r w:rsidRPr="0035576A">
              <w:rPr>
                <w:rFonts w:ascii="Times New Roman" w:hAnsi="Times New Roman" w:cs="Times New Roman"/>
                <w:sz w:val="24"/>
                <w:szCs w:val="24"/>
                <w:shd w:val="clear" w:color="auto" w:fill="FFFFFF"/>
              </w:rPr>
              <w:t>Макет футбольного поля с магнитными фишками</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штук</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на тренера-преподавателя</w:t>
            </w:r>
          </w:p>
        </w:tc>
      </w:tr>
      <w:tr w:rsidR="0035576A" w:rsidRPr="0035576A" w:rsidTr="0035576A">
        <w:trPr>
          <w:trHeight w:val="34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TableParagraph"/>
              <w:numPr>
                <w:ilvl w:val="0"/>
                <w:numId w:val="9"/>
              </w:numPr>
              <w:tabs>
                <w:tab w:val="left" w:pos="806"/>
              </w:tabs>
              <w:autoSpaceDE/>
              <w:autoSpaceDN/>
              <w:jc w:val="center"/>
              <w:rPr>
                <w:sz w:val="24"/>
                <w:szCs w:val="24"/>
              </w:rPr>
            </w:pPr>
          </w:p>
        </w:tc>
        <w:tc>
          <w:tcPr>
            <w:tcW w:w="5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rPr>
                <w:rFonts w:ascii="Times New Roman" w:hAnsi="Times New Roman" w:cs="Times New Roman"/>
                <w:sz w:val="24"/>
                <w:szCs w:val="24"/>
                <w:shd w:val="clear" w:color="auto" w:fill="FFFFFF"/>
              </w:rPr>
            </w:pPr>
          </w:p>
        </w:tc>
        <w:tc>
          <w:tcPr>
            <w:tcW w:w="17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35576A" w:rsidRPr="0035576A" w:rsidRDefault="0035576A" w:rsidP="0035576A">
            <w:pPr>
              <w:pStyle w:val="ConsPlusNormal"/>
              <w:jc w:val="center"/>
              <w:rPr>
                <w:rFonts w:ascii="Times New Roman" w:hAnsi="Times New Roman" w:cs="Times New Roman"/>
                <w:sz w:val="24"/>
                <w:szCs w:val="24"/>
              </w:rPr>
            </w:pPr>
            <w:r w:rsidRPr="0035576A">
              <w:rPr>
                <w:rFonts w:ascii="Times New Roman" w:hAnsi="Times New Roman" w:cs="Times New Roman"/>
                <w:sz w:val="24"/>
                <w:szCs w:val="24"/>
              </w:rPr>
              <w:t>1</w:t>
            </w:r>
          </w:p>
        </w:tc>
      </w:tr>
    </w:tbl>
    <w:p w:rsidR="0035576A" w:rsidRDefault="0035576A" w:rsidP="00346FCB">
      <w:pPr>
        <w:tabs>
          <w:tab w:val="left" w:pos="0"/>
        </w:tabs>
        <w:spacing w:after="0" w:line="240" w:lineRule="auto"/>
        <w:ind w:firstLine="567"/>
        <w:jc w:val="both"/>
        <w:rPr>
          <w:rFonts w:ascii="Times New Roman" w:hAnsi="Times New Roman"/>
          <w:sz w:val="24"/>
          <w:szCs w:val="24"/>
        </w:rPr>
        <w:sectPr w:rsidR="0035576A" w:rsidSect="00C71FDC">
          <w:pgSz w:w="11906" w:h="16838"/>
          <w:pgMar w:top="1134" w:right="567" w:bottom="1134" w:left="1701" w:header="708" w:footer="708" w:gutter="0"/>
          <w:cols w:space="708"/>
          <w:docGrid w:linePitch="360"/>
        </w:sectPr>
      </w:pPr>
    </w:p>
    <w:tbl>
      <w:tblPr>
        <w:tblpPr w:leftFromText="180" w:rightFromText="180" w:horzAnchor="margin" w:tblpY="765"/>
        <w:tblW w:w="15139" w:type="dxa"/>
        <w:tblCellMar>
          <w:left w:w="70" w:type="dxa"/>
          <w:right w:w="75" w:type="dxa"/>
        </w:tblCellMar>
        <w:tblLook w:val="0000" w:firstRow="0" w:lastRow="0" w:firstColumn="0" w:lastColumn="0" w:noHBand="0" w:noVBand="0"/>
      </w:tblPr>
      <w:tblGrid>
        <w:gridCol w:w="506"/>
        <w:gridCol w:w="2120"/>
        <w:gridCol w:w="1301"/>
        <w:gridCol w:w="1566"/>
        <w:gridCol w:w="964"/>
        <w:gridCol w:w="943"/>
        <w:gridCol w:w="1019"/>
        <w:gridCol w:w="1180"/>
        <w:gridCol w:w="1062"/>
        <w:gridCol w:w="2179"/>
        <w:gridCol w:w="2299"/>
      </w:tblGrid>
      <w:tr w:rsidR="0035576A" w:rsidRPr="00822C1C" w:rsidTr="0035576A">
        <w:trPr>
          <w:trHeight w:val="382"/>
        </w:trPr>
        <w:tc>
          <w:tcPr>
            <w:tcW w:w="1513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sidRPr="004A5325">
              <w:rPr>
                <w:rFonts w:ascii="Times New Roman" w:hAnsi="Times New Roman" w:cs="Times New Roman"/>
                <w:sz w:val="24"/>
                <w:szCs w:val="24"/>
              </w:rPr>
              <w:lastRenderedPageBreak/>
              <w:t>Спортивный инвентарь, передаваемый в индивидуальное пользование</w:t>
            </w:r>
          </w:p>
        </w:tc>
      </w:tr>
      <w:tr w:rsidR="0035576A" w:rsidRPr="00822C1C" w:rsidTr="006D3916">
        <w:trPr>
          <w:trHeight w:val="382"/>
        </w:trPr>
        <w:tc>
          <w:tcPr>
            <w:tcW w:w="506" w:type="dxa"/>
            <w:vMerge w:val="restart"/>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pacing w:after="0" w:line="240" w:lineRule="auto"/>
              <w:jc w:val="center"/>
              <w:rPr>
                <w:rFonts w:ascii="Times New Roman" w:hAnsi="Times New Roman"/>
                <w:sz w:val="24"/>
                <w:szCs w:val="24"/>
              </w:rPr>
            </w:pPr>
            <w:r w:rsidRPr="00822C1C">
              <w:rPr>
                <w:rFonts w:ascii="Times New Roman" w:hAnsi="Times New Roman"/>
                <w:sz w:val="24"/>
                <w:szCs w:val="24"/>
              </w:rPr>
              <w:t>№</w:t>
            </w:r>
            <w:r w:rsidRPr="00822C1C">
              <w:rPr>
                <w:rFonts w:ascii="Times New Roman" w:hAnsi="Times New Roman"/>
                <w:sz w:val="24"/>
                <w:szCs w:val="24"/>
              </w:rPr>
              <w:br/>
              <w:t>п/п</w:t>
            </w:r>
          </w:p>
        </w:tc>
        <w:tc>
          <w:tcPr>
            <w:tcW w:w="2120" w:type="dxa"/>
            <w:vMerge w:val="restart"/>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Наименование</w:t>
            </w:r>
          </w:p>
        </w:tc>
        <w:tc>
          <w:tcPr>
            <w:tcW w:w="1301" w:type="dxa"/>
            <w:vMerge w:val="restart"/>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Единица измерения</w:t>
            </w:r>
          </w:p>
        </w:tc>
        <w:tc>
          <w:tcPr>
            <w:tcW w:w="1566" w:type="dxa"/>
            <w:vMerge w:val="restart"/>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Расчетная единица</w:t>
            </w:r>
          </w:p>
        </w:tc>
        <w:tc>
          <w:tcPr>
            <w:tcW w:w="9646" w:type="dxa"/>
            <w:gridSpan w:val="7"/>
            <w:tcBorders>
              <w:top w:val="single" w:sz="4" w:space="0" w:color="000000"/>
              <w:left w:val="single" w:sz="4" w:space="0" w:color="000000"/>
              <w:bottom w:val="single" w:sz="4" w:space="0" w:color="000000"/>
              <w:right w:val="single" w:sz="4" w:space="0" w:color="000000"/>
            </w:tcBorders>
          </w:tcPr>
          <w:p w:rsidR="0035576A" w:rsidRPr="00822C1C" w:rsidRDefault="0035576A" w:rsidP="0035576A">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Этапы спортивной подготовки</w:t>
            </w:r>
          </w:p>
        </w:tc>
      </w:tr>
      <w:tr w:rsidR="0035576A" w:rsidRPr="00822C1C" w:rsidTr="006D3916">
        <w:trPr>
          <w:trHeight w:val="801"/>
        </w:trPr>
        <w:tc>
          <w:tcPr>
            <w:tcW w:w="506"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jc w:val="center"/>
              <w:rPr>
                <w:rFonts w:ascii="Times New Roman" w:hAnsi="Times New Roman"/>
                <w:sz w:val="24"/>
                <w:szCs w:val="24"/>
              </w:rPr>
            </w:pPr>
          </w:p>
        </w:tc>
        <w:tc>
          <w:tcPr>
            <w:tcW w:w="2120"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p>
        </w:tc>
        <w:tc>
          <w:tcPr>
            <w:tcW w:w="1301"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p>
        </w:tc>
        <w:tc>
          <w:tcPr>
            <w:tcW w:w="2926" w:type="dxa"/>
            <w:gridSpan w:val="3"/>
            <w:tcBorders>
              <w:top w:val="single" w:sz="4" w:space="0" w:color="000000"/>
              <w:left w:val="single" w:sz="4" w:space="0" w:color="000000"/>
              <w:bottom w:val="single" w:sz="4" w:space="0" w:color="000000"/>
            </w:tcBorders>
            <w:vAlign w:val="center"/>
          </w:tcPr>
          <w:p w:rsidR="0035576A" w:rsidRPr="00822C1C" w:rsidRDefault="0035576A" w:rsidP="0035576A">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начальной подготовки</w:t>
            </w:r>
          </w:p>
        </w:tc>
        <w:tc>
          <w:tcPr>
            <w:tcW w:w="2242" w:type="dxa"/>
            <w:gridSpan w:val="2"/>
            <w:tcBorders>
              <w:top w:val="single" w:sz="4" w:space="0" w:color="000000"/>
              <w:left w:val="single" w:sz="4" w:space="0" w:color="000000"/>
              <w:bottom w:val="single" w:sz="4" w:space="0" w:color="auto"/>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Учебно-тренировочный этап (этап спортивной специализации</w:t>
            </w:r>
          </w:p>
        </w:tc>
        <w:tc>
          <w:tcPr>
            <w:tcW w:w="2179" w:type="dxa"/>
            <w:vMerge w:val="restart"/>
            <w:tcBorders>
              <w:top w:val="single" w:sz="4" w:space="0" w:color="000000"/>
              <w:left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совершенствования спортивного мастерства</w:t>
            </w:r>
          </w:p>
        </w:tc>
        <w:tc>
          <w:tcPr>
            <w:tcW w:w="2299" w:type="dxa"/>
            <w:vMerge w:val="restart"/>
            <w:tcBorders>
              <w:top w:val="single" w:sz="4" w:space="0" w:color="000000"/>
              <w:left w:val="single" w:sz="4" w:space="0" w:color="000000"/>
              <w:right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высшего спортивного мастерства</w:t>
            </w:r>
          </w:p>
        </w:tc>
      </w:tr>
      <w:tr w:rsidR="0035576A" w:rsidRPr="00822C1C" w:rsidTr="006D3916">
        <w:trPr>
          <w:trHeight w:val="1518"/>
        </w:trPr>
        <w:tc>
          <w:tcPr>
            <w:tcW w:w="506"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jc w:val="center"/>
              <w:rPr>
                <w:rFonts w:ascii="Times New Roman" w:hAnsi="Times New Roman"/>
                <w:sz w:val="24"/>
                <w:szCs w:val="24"/>
              </w:rPr>
            </w:pPr>
          </w:p>
        </w:tc>
        <w:tc>
          <w:tcPr>
            <w:tcW w:w="2120"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p>
        </w:tc>
        <w:tc>
          <w:tcPr>
            <w:tcW w:w="1301"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p>
        </w:tc>
        <w:tc>
          <w:tcPr>
            <w:tcW w:w="964" w:type="dxa"/>
            <w:tcBorders>
              <w:top w:val="single" w:sz="4" w:space="0" w:color="000000"/>
              <w:left w:val="single" w:sz="4" w:space="0" w:color="000000"/>
              <w:bottom w:val="single" w:sz="4" w:space="0" w:color="000000"/>
            </w:tcBorders>
            <w:vAlign w:val="center"/>
          </w:tcPr>
          <w:p w:rsidR="0035576A" w:rsidRPr="00822C1C" w:rsidRDefault="0035576A" w:rsidP="0035576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Первый год</w:t>
            </w:r>
          </w:p>
        </w:tc>
        <w:tc>
          <w:tcPr>
            <w:tcW w:w="943" w:type="dxa"/>
            <w:tcBorders>
              <w:top w:val="single" w:sz="4" w:space="0" w:color="000000"/>
              <w:left w:val="single" w:sz="4" w:space="0" w:color="000000"/>
              <w:bottom w:val="single" w:sz="4" w:space="0" w:color="000000"/>
              <w:right w:val="single" w:sz="4" w:space="0" w:color="000000"/>
            </w:tcBorders>
            <w:vAlign w:val="center"/>
          </w:tcPr>
          <w:p w:rsidR="0035576A" w:rsidRPr="00822C1C" w:rsidRDefault="0035576A" w:rsidP="0035576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Второй год</w:t>
            </w:r>
          </w:p>
        </w:tc>
        <w:tc>
          <w:tcPr>
            <w:tcW w:w="1019" w:type="dxa"/>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Третий год</w:t>
            </w:r>
          </w:p>
        </w:tc>
        <w:tc>
          <w:tcPr>
            <w:tcW w:w="1180" w:type="dxa"/>
            <w:tcBorders>
              <w:top w:val="single" w:sz="4" w:space="0" w:color="auto"/>
              <w:left w:val="single" w:sz="4" w:space="0" w:color="000000"/>
              <w:bottom w:val="single" w:sz="4" w:space="0" w:color="000000"/>
              <w:right w:val="single" w:sz="4" w:space="0" w:color="auto"/>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До трех лет</w:t>
            </w:r>
          </w:p>
        </w:tc>
        <w:tc>
          <w:tcPr>
            <w:tcW w:w="1062" w:type="dxa"/>
            <w:tcBorders>
              <w:top w:val="single" w:sz="4" w:space="0" w:color="auto"/>
              <w:left w:val="single" w:sz="4" w:space="0" w:color="auto"/>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Свыше трех лет</w:t>
            </w:r>
          </w:p>
        </w:tc>
        <w:tc>
          <w:tcPr>
            <w:tcW w:w="2179" w:type="dxa"/>
            <w:vMerge/>
            <w:tcBorders>
              <w:left w:val="single" w:sz="4" w:space="0" w:color="000000"/>
              <w:bottom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p>
        </w:tc>
        <w:tc>
          <w:tcPr>
            <w:tcW w:w="2299" w:type="dxa"/>
            <w:vMerge/>
            <w:tcBorders>
              <w:left w:val="single" w:sz="4" w:space="0" w:color="000000"/>
              <w:bottom w:val="single" w:sz="4" w:space="0" w:color="000000"/>
              <w:right w:val="single" w:sz="4" w:space="0" w:color="000000"/>
            </w:tcBorders>
            <w:shd w:val="clear" w:color="auto" w:fill="auto"/>
            <w:vAlign w:val="center"/>
          </w:tcPr>
          <w:p w:rsidR="0035576A" w:rsidRPr="00822C1C" w:rsidRDefault="0035576A" w:rsidP="0035576A">
            <w:pPr>
              <w:pStyle w:val="ConsPlusNormal"/>
              <w:jc w:val="center"/>
              <w:outlineLvl w:val="1"/>
              <w:rPr>
                <w:rFonts w:ascii="Times New Roman" w:hAnsi="Times New Roman" w:cs="Times New Roman"/>
                <w:sz w:val="24"/>
                <w:szCs w:val="24"/>
              </w:rPr>
            </w:pPr>
          </w:p>
        </w:tc>
      </w:tr>
      <w:tr w:rsidR="0035576A" w:rsidRPr="00822C1C" w:rsidTr="006D3916">
        <w:trPr>
          <w:cantSplit/>
          <w:trHeight w:hRule="exact" w:val="467"/>
        </w:trPr>
        <w:tc>
          <w:tcPr>
            <w:tcW w:w="506"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jc w:val="center"/>
              <w:rPr>
                <w:rFonts w:ascii="Times New Roman" w:hAnsi="Times New Roman"/>
                <w:sz w:val="24"/>
                <w:szCs w:val="24"/>
              </w:rPr>
            </w:pPr>
          </w:p>
        </w:tc>
        <w:tc>
          <w:tcPr>
            <w:tcW w:w="2120"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jc w:val="center"/>
              <w:rPr>
                <w:rFonts w:ascii="Times New Roman" w:hAnsi="Times New Roman"/>
                <w:sz w:val="24"/>
                <w:szCs w:val="24"/>
              </w:rPr>
            </w:pPr>
          </w:p>
        </w:tc>
        <w:tc>
          <w:tcPr>
            <w:tcW w:w="1301"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ind w:left="-75" w:right="-75"/>
              <w:jc w:val="center"/>
              <w:rPr>
                <w:rFonts w:ascii="Times New Roman" w:hAnsi="Times New Roman"/>
                <w:sz w:val="24"/>
                <w:szCs w:val="24"/>
              </w:rPr>
            </w:pPr>
          </w:p>
        </w:tc>
        <w:tc>
          <w:tcPr>
            <w:tcW w:w="1566" w:type="dxa"/>
            <w:vMerge/>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ind w:left="-75" w:right="-75"/>
              <w:jc w:val="center"/>
              <w:rPr>
                <w:rFonts w:ascii="Times New Roman" w:hAnsi="Times New Roman"/>
                <w:sz w:val="24"/>
                <w:szCs w:val="24"/>
              </w:rPr>
            </w:pPr>
          </w:p>
        </w:tc>
        <w:tc>
          <w:tcPr>
            <w:tcW w:w="9646" w:type="dxa"/>
            <w:gridSpan w:val="7"/>
            <w:tcBorders>
              <w:top w:val="single" w:sz="4" w:space="0" w:color="000000"/>
              <w:left w:val="single" w:sz="4" w:space="0" w:color="000000"/>
              <w:bottom w:val="single" w:sz="4" w:space="0" w:color="000000"/>
              <w:right w:val="single" w:sz="4" w:space="0" w:color="000000"/>
            </w:tcBorders>
            <w:vAlign w:val="center"/>
          </w:tcPr>
          <w:p w:rsidR="0035576A" w:rsidRPr="00822C1C" w:rsidRDefault="0035576A" w:rsidP="0035576A">
            <w:pPr>
              <w:spacing w:after="0" w:line="240" w:lineRule="auto"/>
              <w:contextualSpacing/>
              <w:jc w:val="center"/>
              <w:rPr>
                <w:rFonts w:ascii="Times New Roman" w:hAnsi="Times New Roman"/>
                <w:sz w:val="24"/>
                <w:szCs w:val="24"/>
              </w:rPr>
            </w:pPr>
            <w:r>
              <w:rPr>
                <w:rFonts w:ascii="Times New Roman" w:hAnsi="Times New Roman"/>
                <w:sz w:val="24"/>
                <w:szCs w:val="24"/>
              </w:rPr>
              <w:t>Количество</w:t>
            </w:r>
          </w:p>
        </w:tc>
      </w:tr>
      <w:tr w:rsidR="0035576A" w:rsidRPr="00822C1C" w:rsidTr="0035576A">
        <w:trPr>
          <w:cantSplit/>
          <w:trHeight w:hRule="exact" w:val="553"/>
        </w:trPr>
        <w:tc>
          <w:tcPr>
            <w:tcW w:w="1513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376E94" w:rsidRDefault="0035576A" w:rsidP="0035576A">
            <w:pPr>
              <w:spacing w:after="0" w:line="240" w:lineRule="auto"/>
              <w:jc w:val="center"/>
              <w:rPr>
                <w:rFonts w:ascii="Times New Roman" w:hAnsi="Times New Roman"/>
                <w:sz w:val="24"/>
                <w:szCs w:val="24"/>
              </w:rPr>
            </w:pPr>
            <w:r w:rsidRPr="00376E94">
              <w:rPr>
                <w:rFonts w:ascii="Times New Roman" w:hAnsi="Times New Roman"/>
                <w:sz w:val="24"/>
                <w:szCs w:val="24"/>
              </w:rPr>
              <w:t>Для спортивной дисциплины «футбол»</w:t>
            </w:r>
          </w:p>
        </w:tc>
      </w:tr>
      <w:tr w:rsidR="0035576A" w:rsidRPr="00822C1C" w:rsidTr="006D3916">
        <w:trPr>
          <w:cantSplit/>
          <w:trHeight w:hRule="exact" w:val="714"/>
        </w:trPr>
        <w:tc>
          <w:tcPr>
            <w:tcW w:w="506" w:type="dxa"/>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2120" w:type="dxa"/>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rPr>
                <w:rFonts w:ascii="Times New Roman" w:hAnsi="Times New Roman"/>
                <w:sz w:val="24"/>
                <w:szCs w:val="24"/>
              </w:rPr>
            </w:pPr>
            <w:r w:rsidRPr="00EE18B6">
              <w:rPr>
                <w:rFonts w:ascii="Times New Roman" w:hAnsi="Times New Roman"/>
                <w:sz w:val="24"/>
                <w:szCs w:val="24"/>
                <w:shd w:val="clear" w:color="auto" w:fill="FFFFFF"/>
              </w:rPr>
              <w:t xml:space="preserve">Мяч </w:t>
            </w:r>
            <w:proofErr w:type="gramStart"/>
            <w:r w:rsidRPr="00EE18B6">
              <w:rPr>
                <w:rFonts w:ascii="Times New Roman" w:hAnsi="Times New Roman"/>
                <w:sz w:val="24"/>
                <w:szCs w:val="24"/>
                <w:shd w:val="clear" w:color="auto" w:fill="FFFFFF"/>
              </w:rPr>
              <w:t>футбольный</w:t>
            </w:r>
            <w:r>
              <w:rPr>
                <w:rFonts w:ascii="Times New Roman" w:hAnsi="Times New Roman"/>
                <w:sz w:val="24"/>
                <w:szCs w:val="24"/>
                <w:shd w:val="clear" w:color="auto" w:fill="FFFFFF"/>
              </w:rPr>
              <w:br/>
              <w:t>(</w:t>
            </w:r>
            <w:proofErr w:type="gramEnd"/>
            <w:r w:rsidRPr="00EE18B6">
              <w:rPr>
                <w:rFonts w:ascii="Times New Roman" w:hAnsi="Times New Roman"/>
                <w:sz w:val="24"/>
                <w:szCs w:val="24"/>
                <w:shd w:val="clear" w:color="auto" w:fill="FFFFFF"/>
              </w:rPr>
              <w:t>размер № 3</w:t>
            </w:r>
            <w:r>
              <w:rPr>
                <w:rFonts w:ascii="Times New Roman" w:hAnsi="Times New Roman"/>
                <w:sz w:val="24"/>
                <w:szCs w:val="24"/>
                <w:shd w:val="clear" w:color="auto" w:fill="FFFFFF"/>
              </w:rPr>
              <w:t>)</w:t>
            </w:r>
          </w:p>
        </w:tc>
        <w:tc>
          <w:tcPr>
            <w:tcW w:w="1301" w:type="dxa"/>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ind w:left="-75" w:right="-75"/>
              <w:jc w:val="center"/>
              <w:rPr>
                <w:rFonts w:ascii="Times New Roman" w:hAnsi="Times New Roman"/>
                <w:sz w:val="24"/>
                <w:szCs w:val="24"/>
              </w:rPr>
            </w:pPr>
            <w:r>
              <w:rPr>
                <w:rFonts w:ascii="Times New Roman" w:hAnsi="Times New Roman"/>
                <w:sz w:val="24"/>
                <w:szCs w:val="24"/>
              </w:rPr>
              <w:t>штук</w:t>
            </w:r>
          </w:p>
        </w:tc>
        <w:tc>
          <w:tcPr>
            <w:tcW w:w="1566" w:type="dxa"/>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napToGrid w:val="0"/>
              <w:spacing w:after="0" w:line="240" w:lineRule="auto"/>
              <w:ind w:left="-75" w:right="-75"/>
              <w:jc w:val="center"/>
              <w:rPr>
                <w:rFonts w:ascii="Times New Roman" w:hAnsi="Times New Roman"/>
                <w:sz w:val="24"/>
                <w:szCs w:val="24"/>
              </w:rPr>
            </w:pPr>
            <w:r>
              <w:rPr>
                <w:rFonts w:ascii="Times New Roman" w:hAnsi="Times New Roman"/>
                <w:sz w:val="24"/>
                <w:szCs w:val="24"/>
              </w:rPr>
              <w:t xml:space="preserve">на </w:t>
            </w:r>
            <w:r w:rsidR="006D3916">
              <w:rPr>
                <w:rFonts w:ascii="Times New Roman" w:hAnsi="Times New Roman"/>
                <w:sz w:val="24"/>
                <w:szCs w:val="24"/>
              </w:rPr>
              <w:t>обучающегося</w:t>
            </w:r>
          </w:p>
        </w:tc>
        <w:tc>
          <w:tcPr>
            <w:tcW w:w="964" w:type="dxa"/>
            <w:tcBorders>
              <w:top w:val="single" w:sz="4" w:space="0" w:color="000000"/>
              <w:left w:val="single" w:sz="4" w:space="0" w:color="000000"/>
              <w:bottom w:val="single" w:sz="4" w:space="0" w:color="000000"/>
            </w:tcBorders>
            <w:vAlign w:val="center"/>
          </w:tcPr>
          <w:p w:rsidR="0035576A" w:rsidRPr="00822C1C" w:rsidRDefault="0035576A" w:rsidP="0035576A">
            <w:pPr>
              <w:spacing w:after="0" w:line="240" w:lineRule="auto"/>
              <w:jc w:val="center"/>
              <w:rPr>
                <w:rFonts w:ascii="Times New Roman" w:hAnsi="Times New Roman"/>
                <w:sz w:val="24"/>
                <w:szCs w:val="24"/>
              </w:rPr>
            </w:pPr>
            <w:r>
              <w:rPr>
                <w:rFonts w:ascii="Times New Roman" w:hAnsi="Times New Roman"/>
                <w:sz w:val="24"/>
                <w:szCs w:val="24"/>
              </w:rPr>
              <w:t>1</w:t>
            </w:r>
          </w:p>
        </w:tc>
        <w:tc>
          <w:tcPr>
            <w:tcW w:w="943" w:type="dxa"/>
            <w:tcBorders>
              <w:top w:val="single" w:sz="4" w:space="0" w:color="000000"/>
              <w:left w:val="single" w:sz="4" w:space="0" w:color="000000"/>
              <w:bottom w:val="single" w:sz="4" w:space="0" w:color="000000"/>
              <w:right w:val="single" w:sz="4" w:space="0" w:color="000000"/>
            </w:tcBorders>
            <w:vAlign w:val="center"/>
          </w:tcPr>
          <w:p w:rsidR="0035576A" w:rsidRPr="00822C1C" w:rsidRDefault="0035576A" w:rsidP="0035576A">
            <w:pPr>
              <w:spacing w:after="0" w:line="240" w:lineRule="auto"/>
              <w:jc w:val="center"/>
              <w:rPr>
                <w:rFonts w:ascii="Times New Roman" w:hAnsi="Times New Roman"/>
                <w:sz w:val="24"/>
                <w:szCs w:val="24"/>
              </w:rPr>
            </w:pPr>
            <w:r>
              <w:rPr>
                <w:rFonts w:ascii="Times New Roman" w:hAnsi="Times New Roman"/>
                <w:sz w:val="24"/>
                <w:szCs w:val="24"/>
              </w:rPr>
              <w:t>-</w:t>
            </w:r>
          </w:p>
        </w:tc>
        <w:tc>
          <w:tcPr>
            <w:tcW w:w="1019" w:type="dxa"/>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pacing w:after="0" w:line="240" w:lineRule="auto"/>
              <w:jc w:val="center"/>
              <w:rPr>
                <w:rFonts w:ascii="Times New Roman" w:hAnsi="Times New Roman"/>
                <w:sz w:val="24"/>
                <w:szCs w:val="24"/>
              </w:rPr>
            </w:pPr>
            <w:r>
              <w:rPr>
                <w:rFonts w:ascii="Times New Roman" w:hAnsi="Times New Roman"/>
                <w:sz w:val="24"/>
                <w:szCs w:val="24"/>
              </w:rPr>
              <w:t>-</w:t>
            </w:r>
          </w:p>
        </w:tc>
        <w:tc>
          <w:tcPr>
            <w:tcW w:w="1180" w:type="dxa"/>
            <w:tcBorders>
              <w:top w:val="single" w:sz="4" w:space="0" w:color="000000"/>
              <w:left w:val="single" w:sz="4" w:space="0" w:color="000000"/>
              <w:bottom w:val="single" w:sz="4" w:space="0" w:color="000000"/>
              <w:right w:val="single" w:sz="4" w:space="0" w:color="auto"/>
            </w:tcBorders>
            <w:shd w:val="clear" w:color="auto" w:fill="auto"/>
            <w:vAlign w:val="center"/>
          </w:tcPr>
          <w:p w:rsidR="0035576A" w:rsidRPr="00822C1C" w:rsidRDefault="0035576A" w:rsidP="0035576A">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062" w:type="dxa"/>
            <w:tcBorders>
              <w:top w:val="single" w:sz="4" w:space="0" w:color="000000"/>
              <w:left w:val="single" w:sz="4" w:space="0" w:color="auto"/>
              <w:bottom w:val="single" w:sz="4" w:space="0" w:color="000000"/>
            </w:tcBorders>
            <w:shd w:val="clear" w:color="auto" w:fill="auto"/>
            <w:vAlign w:val="center"/>
          </w:tcPr>
          <w:p w:rsidR="0035576A" w:rsidRPr="00822C1C" w:rsidRDefault="0035576A" w:rsidP="0035576A">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2179" w:type="dxa"/>
            <w:tcBorders>
              <w:top w:val="single" w:sz="4" w:space="0" w:color="000000"/>
              <w:left w:val="single" w:sz="4" w:space="0" w:color="000000"/>
              <w:bottom w:val="single" w:sz="4" w:space="0" w:color="000000"/>
            </w:tcBorders>
            <w:shd w:val="clear" w:color="auto" w:fill="auto"/>
            <w:vAlign w:val="center"/>
          </w:tcPr>
          <w:p w:rsidR="0035576A" w:rsidRPr="00822C1C" w:rsidRDefault="0035576A" w:rsidP="0035576A">
            <w:pPr>
              <w:spacing w:after="0" w:line="240" w:lineRule="auto"/>
              <w:jc w:val="center"/>
              <w:rPr>
                <w:rFonts w:ascii="Times New Roman" w:hAnsi="Times New Roman"/>
                <w:sz w:val="24"/>
                <w:szCs w:val="24"/>
              </w:rPr>
            </w:pPr>
            <w:r>
              <w:rPr>
                <w:rFonts w:ascii="Times New Roman" w:hAnsi="Times New Roman"/>
                <w:sz w:val="24"/>
                <w:szCs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76A" w:rsidRPr="00822C1C" w:rsidRDefault="0035576A" w:rsidP="0035576A">
            <w:pPr>
              <w:spacing w:after="0" w:line="240" w:lineRule="auto"/>
              <w:jc w:val="center"/>
              <w:rPr>
                <w:rFonts w:ascii="Times New Roman" w:hAnsi="Times New Roman"/>
                <w:sz w:val="24"/>
                <w:szCs w:val="24"/>
              </w:rPr>
            </w:pPr>
            <w:r>
              <w:rPr>
                <w:rFonts w:ascii="Times New Roman" w:hAnsi="Times New Roman"/>
                <w:sz w:val="24"/>
                <w:szCs w:val="24"/>
              </w:rPr>
              <w:t>-</w:t>
            </w:r>
          </w:p>
        </w:tc>
      </w:tr>
      <w:tr w:rsidR="006D3916" w:rsidRPr="00822C1C" w:rsidTr="006D3916">
        <w:trPr>
          <w:cantSplit/>
          <w:trHeight w:hRule="exact" w:val="714"/>
        </w:trPr>
        <w:tc>
          <w:tcPr>
            <w:tcW w:w="506"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2120"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napToGrid w:val="0"/>
              <w:spacing w:after="0" w:line="240" w:lineRule="auto"/>
              <w:rPr>
                <w:rFonts w:ascii="Times New Roman" w:hAnsi="Times New Roman"/>
                <w:sz w:val="24"/>
                <w:szCs w:val="24"/>
              </w:rPr>
            </w:pPr>
            <w:r w:rsidRPr="00EE18B6">
              <w:rPr>
                <w:rFonts w:ascii="Times New Roman" w:hAnsi="Times New Roman"/>
                <w:sz w:val="24"/>
                <w:szCs w:val="24"/>
                <w:shd w:val="clear" w:color="auto" w:fill="FFFFFF"/>
              </w:rPr>
              <w:t xml:space="preserve">Мяч футбольный </w:t>
            </w:r>
            <w:r>
              <w:rPr>
                <w:rFonts w:ascii="Times New Roman" w:hAnsi="Times New Roman"/>
                <w:sz w:val="24"/>
                <w:szCs w:val="24"/>
                <w:shd w:val="clear" w:color="auto" w:fill="FFFFFF"/>
              </w:rPr>
              <w:t>(</w:t>
            </w:r>
            <w:r w:rsidRPr="00EE18B6">
              <w:rPr>
                <w:rFonts w:ascii="Times New Roman" w:hAnsi="Times New Roman"/>
                <w:sz w:val="24"/>
                <w:szCs w:val="24"/>
                <w:shd w:val="clear" w:color="auto" w:fill="FFFFFF"/>
              </w:rPr>
              <w:t>размер № 4</w:t>
            </w:r>
            <w:r>
              <w:rPr>
                <w:rFonts w:ascii="Times New Roman" w:hAnsi="Times New Roman"/>
                <w:sz w:val="24"/>
                <w:szCs w:val="24"/>
                <w:shd w:val="clear" w:color="auto" w:fill="FFFFFF"/>
              </w:rPr>
              <w:t>)</w:t>
            </w:r>
          </w:p>
        </w:tc>
        <w:tc>
          <w:tcPr>
            <w:tcW w:w="1301"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napToGrid w:val="0"/>
              <w:spacing w:after="0" w:line="240" w:lineRule="auto"/>
              <w:ind w:left="-75" w:right="-75"/>
              <w:jc w:val="center"/>
              <w:rPr>
                <w:rFonts w:ascii="Times New Roman" w:hAnsi="Times New Roman"/>
                <w:sz w:val="24"/>
                <w:szCs w:val="24"/>
              </w:rPr>
            </w:pPr>
            <w:r>
              <w:rPr>
                <w:rFonts w:ascii="Times New Roman" w:hAnsi="Times New Roman"/>
                <w:sz w:val="24"/>
                <w:szCs w:val="24"/>
              </w:rPr>
              <w:t>штук</w:t>
            </w:r>
          </w:p>
        </w:tc>
        <w:tc>
          <w:tcPr>
            <w:tcW w:w="1566"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napToGrid w:val="0"/>
              <w:spacing w:after="0" w:line="240" w:lineRule="auto"/>
              <w:ind w:left="-75" w:right="-75"/>
              <w:jc w:val="center"/>
              <w:rPr>
                <w:rFonts w:ascii="Times New Roman" w:hAnsi="Times New Roman"/>
                <w:sz w:val="24"/>
                <w:szCs w:val="24"/>
              </w:rPr>
            </w:pPr>
            <w:r>
              <w:rPr>
                <w:rFonts w:ascii="Times New Roman" w:hAnsi="Times New Roman"/>
                <w:sz w:val="24"/>
                <w:szCs w:val="24"/>
              </w:rPr>
              <w:t>на обучающегося</w:t>
            </w:r>
          </w:p>
        </w:tc>
        <w:tc>
          <w:tcPr>
            <w:tcW w:w="964" w:type="dxa"/>
            <w:tcBorders>
              <w:top w:val="single" w:sz="4" w:space="0" w:color="000000"/>
              <w:left w:val="single" w:sz="4" w:space="0" w:color="000000"/>
              <w:bottom w:val="single" w:sz="4" w:space="0" w:color="000000"/>
            </w:tcBorders>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w:t>
            </w:r>
          </w:p>
        </w:tc>
        <w:tc>
          <w:tcPr>
            <w:tcW w:w="943" w:type="dxa"/>
            <w:tcBorders>
              <w:top w:val="single" w:sz="4" w:space="0" w:color="000000"/>
              <w:left w:val="single" w:sz="4" w:space="0" w:color="000000"/>
              <w:bottom w:val="single" w:sz="4" w:space="0" w:color="000000"/>
              <w:right w:val="single" w:sz="4" w:space="0" w:color="000000"/>
            </w:tcBorders>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1</w:t>
            </w:r>
          </w:p>
        </w:tc>
        <w:tc>
          <w:tcPr>
            <w:tcW w:w="1180" w:type="dxa"/>
            <w:tcBorders>
              <w:top w:val="single" w:sz="4" w:space="0" w:color="000000"/>
              <w:left w:val="single" w:sz="4" w:space="0" w:color="000000"/>
              <w:bottom w:val="single" w:sz="4" w:space="0" w:color="000000"/>
              <w:right w:val="single" w:sz="4" w:space="0" w:color="auto"/>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1</w:t>
            </w:r>
          </w:p>
        </w:tc>
        <w:tc>
          <w:tcPr>
            <w:tcW w:w="1062" w:type="dxa"/>
            <w:tcBorders>
              <w:top w:val="single" w:sz="4" w:space="0" w:color="000000"/>
              <w:left w:val="single" w:sz="4" w:space="0" w:color="auto"/>
              <w:bottom w:val="single" w:sz="4" w:space="0" w:color="000000"/>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w:t>
            </w:r>
          </w:p>
        </w:tc>
        <w:tc>
          <w:tcPr>
            <w:tcW w:w="2179"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w:t>
            </w:r>
          </w:p>
        </w:tc>
      </w:tr>
      <w:tr w:rsidR="006D3916" w:rsidRPr="00822C1C" w:rsidTr="006D3916">
        <w:trPr>
          <w:cantSplit/>
          <w:trHeight w:hRule="exact" w:val="714"/>
        </w:trPr>
        <w:tc>
          <w:tcPr>
            <w:tcW w:w="506"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2120"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napToGrid w:val="0"/>
              <w:spacing w:after="0" w:line="240" w:lineRule="auto"/>
              <w:rPr>
                <w:rFonts w:ascii="Times New Roman" w:hAnsi="Times New Roman"/>
                <w:sz w:val="24"/>
                <w:szCs w:val="24"/>
              </w:rPr>
            </w:pPr>
            <w:r w:rsidRPr="00EE18B6">
              <w:rPr>
                <w:rFonts w:ascii="Times New Roman" w:hAnsi="Times New Roman"/>
                <w:sz w:val="24"/>
                <w:szCs w:val="24"/>
                <w:shd w:val="clear" w:color="auto" w:fill="FFFFFF"/>
              </w:rPr>
              <w:t xml:space="preserve">Мяч футбольный </w:t>
            </w:r>
            <w:r>
              <w:rPr>
                <w:rFonts w:ascii="Times New Roman" w:hAnsi="Times New Roman"/>
                <w:sz w:val="24"/>
                <w:szCs w:val="24"/>
                <w:shd w:val="clear" w:color="auto" w:fill="FFFFFF"/>
              </w:rPr>
              <w:t>(</w:t>
            </w:r>
            <w:r w:rsidRPr="00EE18B6">
              <w:rPr>
                <w:rFonts w:ascii="Times New Roman" w:hAnsi="Times New Roman"/>
                <w:sz w:val="24"/>
                <w:szCs w:val="24"/>
                <w:shd w:val="clear" w:color="auto" w:fill="FFFFFF"/>
              </w:rPr>
              <w:t>размер № 5</w:t>
            </w:r>
            <w:r>
              <w:rPr>
                <w:rFonts w:ascii="Times New Roman" w:hAnsi="Times New Roman"/>
                <w:sz w:val="24"/>
                <w:szCs w:val="24"/>
                <w:shd w:val="clear" w:color="auto" w:fill="FFFFFF"/>
              </w:rPr>
              <w:t>)</w:t>
            </w:r>
          </w:p>
        </w:tc>
        <w:tc>
          <w:tcPr>
            <w:tcW w:w="1301"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napToGrid w:val="0"/>
              <w:spacing w:after="0" w:line="240" w:lineRule="auto"/>
              <w:ind w:left="-75" w:right="-75"/>
              <w:jc w:val="center"/>
              <w:rPr>
                <w:rFonts w:ascii="Times New Roman" w:hAnsi="Times New Roman"/>
                <w:sz w:val="24"/>
                <w:szCs w:val="24"/>
              </w:rPr>
            </w:pPr>
            <w:r>
              <w:rPr>
                <w:rFonts w:ascii="Times New Roman" w:hAnsi="Times New Roman"/>
                <w:sz w:val="24"/>
                <w:szCs w:val="24"/>
              </w:rPr>
              <w:t>штук</w:t>
            </w:r>
          </w:p>
        </w:tc>
        <w:tc>
          <w:tcPr>
            <w:tcW w:w="1566"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napToGrid w:val="0"/>
              <w:spacing w:after="0" w:line="240" w:lineRule="auto"/>
              <w:ind w:left="-75" w:right="-75"/>
              <w:jc w:val="center"/>
              <w:rPr>
                <w:rFonts w:ascii="Times New Roman" w:hAnsi="Times New Roman"/>
                <w:sz w:val="24"/>
                <w:szCs w:val="24"/>
              </w:rPr>
            </w:pPr>
            <w:r>
              <w:rPr>
                <w:rFonts w:ascii="Times New Roman" w:hAnsi="Times New Roman"/>
                <w:sz w:val="24"/>
                <w:szCs w:val="24"/>
              </w:rPr>
              <w:t>на обучающегося</w:t>
            </w:r>
          </w:p>
        </w:tc>
        <w:tc>
          <w:tcPr>
            <w:tcW w:w="964" w:type="dxa"/>
            <w:tcBorders>
              <w:top w:val="single" w:sz="4" w:space="0" w:color="000000"/>
              <w:left w:val="single" w:sz="4" w:space="0" w:color="000000"/>
              <w:bottom w:val="single" w:sz="4" w:space="0" w:color="000000"/>
            </w:tcBorders>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w:t>
            </w:r>
          </w:p>
        </w:tc>
        <w:tc>
          <w:tcPr>
            <w:tcW w:w="943" w:type="dxa"/>
            <w:tcBorders>
              <w:top w:val="single" w:sz="4" w:space="0" w:color="000000"/>
              <w:left w:val="single" w:sz="4" w:space="0" w:color="000000"/>
              <w:bottom w:val="single" w:sz="4" w:space="0" w:color="000000"/>
              <w:right w:val="single" w:sz="4" w:space="0" w:color="000000"/>
            </w:tcBorders>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w:t>
            </w:r>
          </w:p>
        </w:tc>
        <w:tc>
          <w:tcPr>
            <w:tcW w:w="1019"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w:t>
            </w:r>
          </w:p>
        </w:tc>
        <w:tc>
          <w:tcPr>
            <w:tcW w:w="1180" w:type="dxa"/>
            <w:tcBorders>
              <w:top w:val="single" w:sz="4" w:space="0" w:color="000000"/>
              <w:left w:val="single" w:sz="4" w:space="0" w:color="000000"/>
              <w:bottom w:val="single" w:sz="4" w:space="0" w:color="000000"/>
              <w:right w:val="single" w:sz="4" w:space="0" w:color="auto"/>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tcBorders>
              <w:top w:val="single" w:sz="4" w:space="0" w:color="000000"/>
              <w:left w:val="single" w:sz="4" w:space="0" w:color="auto"/>
              <w:bottom w:val="single" w:sz="4" w:space="0" w:color="000000"/>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1</w:t>
            </w:r>
          </w:p>
        </w:tc>
        <w:tc>
          <w:tcPr>
            <w:tcW w:w="2179" w:type="dxa"/>
            <w:tcBorders>
              <w:top w:val="single" w:sz="4" w:space="0" w:color="000000"/>
              <w:left w:val="single" w:sz="4" w:space="0" w:color="000000"/>
              <w:bottom w:val="single" w:sz="4" w:space="0" w:color="000000"/>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1</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916" w:rsidRPr="00822C1C" w:rsidRDefault="006D3916" w:rsidP="006D3916">
            <w:pPr>
              <w:spacing w:after="0" w:line="240" w:lineRule="auto"/>
              <w:jc w:val="center"/>
              <w:rPr>
                <w:rFonts w:ascii="Times New Roman" w:hAnsi="Times New Roman"/>
                <w:sz w:val="24"/>
                <w:szCs w:val="24"/>
              </w:rPr>
            </w:pPr>
            <w:r>
              <w:rPr>
                <w:rFonts w:ascii="Times New Roman" w:hAnsi="Times New Roman"/>
                <w:sz w:val="24"/>
                <w:szCs w:val="24"/>
              </w:rPr>
              <w:t>1</w:t>
            </w:r>
          </w:p>
        </w:tc>
      </w:tr>
    </w:tbl>
    <w:p w:rsidR="0035576A" w:rsidRDefault="0035576A" w:rsidP="0035576A">
      <w:pPr>
        <w:tabs>
          <w:tab w:val="left" w:pos="0"/>
        </w:tabs>
        <w:spacing w:after="0" w:line="240" w:lineRule="auto"/>
        <w:ind w:firstLine="567"/>
        <w:jc w:val="right"/>
        <w:rPr>
          <w:rFonts w:ascii="Times New Roman" w:hAnsi="Times New Roman"/>
          <w:sz w:val="24"/>
          <w:szCs w:val="24"/>
        </w:rPr>
      </w:pPr>
      <w:r>
        <w:rPr>
          <w:rFonts w:ascii="Times New Roman" w:hAnsi="Times New Roman"/>
          <w:sz w:val="24"/>
          <w:szCs w:val="24"/>
        </w:rPr>
        <w:t>Таблица № 2</w:t>
      </w:r>
    </w:p>
    <w:p w:rsidR="0035576A" w:rsidRPr="0035576A" w:rsidRDefault="0035576A" w:rsidP="0035576A">
      <w:pPr>
        <w:rPr>
          <w:rFonts w:ascii="Times New Roman" w:hAnsi="Times New Roman"/>
          <w:sz w:val="24"/>
          <w:szCs w:val="24"/>
        </w:rPr>
      </w:pPr>
    </w:p>
    <w:p w:rsidR="006D3916" w:rsidRDefault="006D3916" w:rsidP="006D3916">
      <w:pPr>
        <w:rPr>
          <w:rFonts w:ascii="Times New Roman" w:hAnsi="Times New Roman"/>
          <w:sz w:val="24"/>
          <w:szCs w:val="24"/>
        </w:rPr>
      </w:pPr>
    </w:p>
    <w:p w:rsidR="0035576A" w:rsidRDefault="0035576A" w:rsidP="0035576A">
      <w:pPr>
        <w:spacing w:after="0" w:line="240" w:lineRule="auto"/>
        <w:outlineLvl w:val="2"/>
        <w:rPr>
          <w:rFonts w:ascii="Times New Roman" w:hAnsi="Times New Roman"/>
          <w:sz w:val="24"/>
          <w:szCs w:val="24"/>
          <w:lang w:eastAsia="ru-RU"/>
        </w:rPr>
      </w:pPr>
      <w:r>
        <w:rPr>
          <w:rFonts w:ascii="Times New Roman" w:hAnsi="Times New Roman"/>
          <w:sz w:val="24"/>
          <w:szCs w:val="24"/>
          <w:lang w:eastAsia="ru-RU"/>
        </w:rPr>
        <w:t xml:space="preserve">Приложение </w:t>
      </w:r>
      <w:r w:rsidR="006D3916">
        <w:rPr>
          <w:rFonts w:ascii="Times New Roman" w:hAnsi="Times New Roman"/>
          <w:sz w:val="24"/>
          <w:szCs w:val="24"/>
          <w:lang w:eastAsia="ru-RU"/>
        </w:rPr>
        <w:t>№</w:t>
      </w:r>
      <w:r>
        <w:rPr>
          <w:rFonts w:ascii="Times New Roman" w:hAnsi="Times New Roman"/>
          <w:sz w:val="24"/>
          <w:szCs w:val="24"/>
          <w:lang w:eastAsia="ru-RU"/>
        </w:rPr>
        <w:t xml:space="preserve"> 11 к ФССП Обеспечение спортивной экипировкой</w:t>
      </w:r>
    </w:p>
    <w:p w:rsidR="0035576A" w:rsidRDefault="0035576A" w:rsidP="0035576A">
      <w:pPr>
        <w:jc w:val="right"/>
        <w:rPr>
          <w:rFonts w:ascii="Times New Roman" w:hAnsi="Times New Roman"/>
          <w:sz w:val="24"/>
          <w:szCs w:val="24"/>
        </w:rPr>
      </w:pPr>
      <w:r>
        <w:rPr>
          <w:rFonts w:ascii="Times New Roman" w:hAnsi="Times New Roman"/>
          <w:sz w:val="24"/>
          <w:szCs w:val="24"/>
        </w:rPr>
        <w:t>Таблица № 1</w:t>
      </w:r>
    </w:p>
    <w:tbl>
      <w:tblPr>
        <w:tblW w:w="12692" w:type="dxa"/>
        <w:tblInd w:w="927" w:type="dxa"/>
        <w:tblLayout w:type="fixed"/>
        <w:tblCellMar>
          <w:left w:w="75" w:type="dxa"/>
          <w:right w:w="75" w:type="dxa"/>
        </w:tblCellMar>
        <w:tblLook w:val="04A0" w:firstRow="1" w:lastRow="0" w:firstColumn="1" w:lastColumn="0" w:noHBand="0" w:noVBand="1"/>
      </w:tblPr>
      <w:tblGrid>
        <w:gridCol w:w="639"/>
        <w:gridCol w:w="3607"/>
        <w:gridCol w:w="1912"/>
        <w:gridCol w:w="3267"/>
        <w:gridCol w:w="3267"/>
      </w:tblGrid>
      <w:tr w:rsidR="006D3916" w:rsidRPr="0035576A" w:rsidTr="006D3916">
        <w:trPr>
          <w:trHeight w:val="447"/>
        </w:trPr>
        <w:tc>
          <w:tcPr>
            <w:tcW w:w="639" w:type="dxa"/>
            <w:tcBorders>
              <w:top w:val="single" w:sz="4" w:space="0" w:color="000000"/>
              <w:left w:val="single" w:sz="4" w:space="0" w:color="000000"/>
              <w:bottom w:val="single" w:sz="4" w:space="0" w:color="000000"/>
              <w:right w:val="single" w:sz="4" w:space="0" w:color="000000"/>
            </w:tcBorders>
            <w:vAlign w:val="center"/>
            <w:hideMark/>
          </w:tcPr>
          <w:p w:rsidR="006D3916" w:rsidRPr="0035576A" w:rsidRDefault="006D3916" w:rsidP="0035576A">
            <w:pPr>
              <w:widowControl w:val="0"/>
              <w:spacing w:after="0" w:line="240" w:lineRule="auto"/>
              <w:jc w:val="center"/>
              <w:outlineLvl w:val="1"/>
              <w:rPr>
                <w:rFonts w:ascii="Times New Roman" w:eastAsia="Times New Roman" w:hAnsi="Times New Roman"/>
                <w:sz w:val="24"/>
                <w:szCs w:val="28"/>
                <w:lang w:eastAsia="ru-RU"/>
              </w:rPr>
            </w:pPr>
            <w:r w:rsidRPr="0035576A">
              <w:rPr>
                <w:rFonts w:ascii="Times New Roman" w:eastAsia="Times New Roman" w:hAnsi="Times New Roman"/>
                <w:sz w:val="24"/>
                <w:szCs w:val="28"/>
                <w:lang w:eastAsia="ru-RU"/>
              </w:rPr>
              <w:t xml:space="preserve">№ </w:t>
            </w:r>
            <w:r w:rsidRPr="0035576A">
              <w:rPr>
                <w:rFonts w:ascii="Times New Roman" w:eastAsia="Times New Roman" w:hAnsi="Times New Roman"/>
                <w:sz w:val="24"/>
                <w:szCs w:val="28"/>
                <w:lang w:eastAsia="ru-RU"/>
              </w:rPr>
              <w:br/>
              <w:t>п/п</w:t>
            </w:r>
          </w:p>
        </w:tc>
        <w:tc>
          <w:tcPr>
            <w:tcW w:w="3607" w:type="dxa"/>
            <w:tcBorders>
              <w:top w:val="single" w:sz="4" w:space="0" w:color="000000"/>
              <w:left w:val="single" w:sz="4" w:space="0" w:color="000000"/>
              <w:bottom w:val="single" w:sz="4" w:space="0" w:color="000000"/>
              <w:right w:val="single" w:sz="4" w:space="0" w:color="000000"/>
            </w:tcBorders>
            <w:vAlign w:val="center"/>
            <w:hideMark/>
          </w:tcPr>
          <w:p w:rsidR="006D3916" w:rsidRPr="0035576A" w:rsidRDefault="006D3916" w:rsidP="0035576A">
            <w:pPr>
              <w:widowControl w:val="0"/>
              <w:spacing w:after="0" w:line="240" w:lineRule="auto"/>
              <w:jc w:val="center"/>
              <w:outlineLvl w:val="1"/>
              <w:rPr>
                <w:rFonts w:ascii="Times New Roman" w:eastAsia="Times New Roman" w:hAnsi="Times New Roman"/>
                <w:sz w:val="24"/>
                <w:szCs w:val="28"/>
                <w:lang w:eastAsia="ru-RU"/>
              </w:rPr>
            </w:pPr>
            <w:r w:rsidRPr="0035576A">
              <w:rPr>
                <w:rFonts w:ascii="Times New Roman" w:eastAsia="Times New Roman" w:hAnsi="Times New Roman"/>
                <w:sz w:val="24"/>
                <w:szCs w:val="28"/>
                <w:lang w:eastAsia="ru-RU"/>
              </w:rPr>
              <w:t>Наименование</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6D3916" w:rsidRPr="0035576A" w:rsidRDefault="006D3916" w:rsidP="0035576A">
            <w:pPr>
              <w:widowControl w:val="0"/>
              <w:spacing w:after="0" w:line="240" w:lineRule="auto"/>
              <w:jc w:val="center"/>
              <w:outlineLvl w:val="1"/>
              <w:rPr>
                <w:rFonts w:ascii="Times New Roman" w:eastAsia="Times New Roman" w:hAnsi="Times New Roman"/>
                <w:sz w:val="24"/>
                <w:szCs w:val="28"/>
                <w:lang w:eastAsia="ru-RU"/>
              </w:rPr>
            </w:pPr>
            <w:r w:rsidRPr="0035576A">
              <w:rPr>
                <w:rFonts w:ascii="Times New Roman" w:eastAsia="Times New Roman" w:hAnsi="Times New Roman"/>
                <w:sz w:val="24"/>
                <w:szCs w:val="28"/>
                <w:lang w:eastAsia="ru-RU"/>
              </w:rPr>
              <w:t xml:space="preserve">Единица измерения </w:t>
            </w:r>
          </w:p>
        </w:tc>
        <w:tc>
          <w:tcPr>
            <w:tcW w:w="3267" w:type="dxa"/>
            <w:tcBorders>
              <w:top w:val="single" w:sz="4" w:space="0" w:color="000000"/>
              <w:left w:val="single" w:sz="4" w:space="0" w:color="000000"/>
              <w:bottom w:val="single" w:sz="4" w:space="0" w:color="000000"/>
              <w:right w:val="single" w:sz="4" w:space="0" w:color="000000"/>
            </w:tcBorders>
            <w:vAlign w:val="center"/>
          </w:tcPr>
          <w:p w:rsidR="006D3916" w:rsidRPr="0035576A" w:rsidRDefault="006D3916" w:rsidP="0035576A">
            <w:pPr>
              <w:widowControl w:val="0"/>
              <w:spacing w:after="0" w:line="240" w:lineRule="auto"/>
              <w:jc w:val="center"/>
              <w:outlineLvl w:val="1"/>
              <w:rPr>
                <w:rFonts w:ascii="Times New Roman" w:eastAsia="Times New Roman" w:hAnsi="Times New Roman"/>
                <w:sz w:val="24"/>
                <w:szCs w:val="28"/>
                <w:lang w:eastAsia="ru-RU"/>
              </w:rPr>
            </w:pPr>
            <w:r>
              <w:rPr>
                <w:rFonts w:ascii="Times New Roman" w:eastAsia="Times New Roman" w:hAnsi="Times New Roman"/>
                <w:sz w:val="24"/>
                <w:szCs w:val="28"/>
                <w:lang w:eastAsia="ru-RU"/>
              </w:rPr>
              <w:t>Расчетная единица</w:t>
            </w:r>
          </w:p>
        </w:tc>
        <w:tc>
          <w:tcPr>
            <w:tcW w:w="3267" w:type="dxa"/>
            <w:tcBorders>
              <w:top w:val="single" w:sz="4" w:space="0" w:color="000000"/>
              <w:left w:val="single" w:sz="4" w:space="0" w:color="000000"/>
              <w:bottom w:val="single" w:sz="4" w:space="0" w:color="000000"/>
              <w:right w:val="single" w:sz="4" w:space="0" w:color="000000"/>
            </w:tcBorders>
            <w:vAlign w:val="center"/>
            <w:hideMark/>
          </w:tcPr>
          <w:p w:rsidR="006D3916" w:rsidRPr="0035576A" w:rsidRDefault="006D3916" w:rsidP="0035576A">
            <w:pPr>
              <w:widowControl w:val="0"/>
              <w:spacing w:after="0" w:line="240" w:lineRule="auto"/>
              <w:jc w:val="center"/>
              <w:outlineLvl w:val="1"/>
              <w:rPr>
                <w:rFonts w:ascii="Times New Roman" w:eastAsia="Times New Roman" w:hAnsi="Times New Roman"/>
                <w:sz w:val="24"/>
                <w:szCs w:val="28"/>
                <w:lang w:eastAsia="ru-RU"/>
              </w:rPr>
            </w:pPr>
            <w:r w:rsidRPr="0035576A">
              <w:rPr>
                <w:rFonts w:ascii="Times New Roman" w:eastAsia="Times New Roman" w:hAnsi="Times New Roman"/>
                <w:sz w:val="24"/>
                <w:szCs w:val="28"/>
                <w:lang w:eastAsia="ru-RU"/>
              </w:rPr>
              <w:t xml:space="preserve">Количество изделий </w:t>
            </w:r>
          </w:p>
        </w:tc>
      </w:tr>
      <w:tr w:rsidR="006D3916" w:rsidRPr="0035576A" w:rsidTr="006D3916">
        <w:trPr>
          <w:trHeight w:val="621"/>
        </w:trPr>
        <w:tc>
          <w:tcPr>
            <w:tcW w:w="639" w:type="dxa"/>
            <w:tcBorders>
              <w:top w:val="single" w:sz="4" w:space="0" w:color="000000"/>
              <w:left w:val="single" w:sz="4" w:space="0" w:color="000000"/>
              <w:bottom w:val="single" w:sz="4" w:space="0" w:color="000000"/>
              <w:right w:val="single" w:sz="4" w:space="0" w:color="000000"/>
            </w:tcBorders>
            <w:vAlign w:val="center"/>
            <w:hideMark/>
          </w:tcPr>
          <w:p w:rsidR="006D3916" w:rsidRPr="0035576A" w:rsidRDefault="006D3916" w:rsidP="0035576A">
            <w:pPr>
              <w:widowControl w:val="0"/>
              <w:spacing w:after="0" w:line="240" w:lineRule="auto"/>
              <w:jc w:val="center"/>
              <w:outlineLvl w:val="1"/>
              <w:rPr>
                <w:rFonts w:ascii="Times New Roman" w:eastAsia="Times New Roman" w:hAnsi="Times New Roman"/>
                <w:sz w:val="24"/>
                <w:szCs w:val="28"/>
                <w:lang w:eastAsia="ru-RU"/>
              </w:rPr>
            </w:pPr>
            <w:r w:rsidRPr="0035576A">
              <w:rPr>
                <w:rFonts w:ascii="Times New Roman" w:eastAsia="Times New Roman" w:hAnsi="Times New Roman"/>
                <w:sz w:val="24"/>
                <w:szCs w:val="28"/>
                <w:lang w:eastAsia="ru-RU"/>
              </w:rPr>
              <w:t xml:space="preserve">1. </w:t>
            </w:r>
          </w:p>
        </w:tc>
        <w:tc>
          <w:tcPr>
            <w:tcW w:w="3607" w:type="dxa"/>
            <w:tcBorders>
              <w:top w:val="single" w:sz="4" w:space="0" w:color="000000"/>
              <w:left w:val="single" w:sz="4" w:space="0" w:color="000000"/>
              <w:bottom w:val="single" w:sz="4" w:space="0" w:color="000000"/>
              <w:right w:val="single" w:sz="4" w:space="0" w:color="000000"/>
            </w:tcBorders>
            <w:vAlign w:val="center"/>
          </w:tcPr>
          <w:p w:rsidR="006D3916" w:rsidRPr="0035576A" w:rsidRDefault="006D3916" w:rsidP="0035576A">
            <w:pPr>
              <w:widowControl w:val="0"/>
              <w:spacing w:after="0" w:line="240" w:lineRule="auto"/>
              <w:outlineLvl w:val="1"/>
              <w:rPr>
                <w:rFonts w:ascii="Times New Roman" w:eastAsia="Times New Roman" w:hAnsi="Times New Roman"/>
                <w:sz w:val="24"/>
                <w:szCs w:val="28"/>
                <w:lang w:eastAsia="ru-RU"/>
              </w:rPr>
            </w:pPr>
            <w:r w:rsidRPr="0035576A">
              <w:rPr>
                <w:rFonts w:ascii="Times New Roman" w:hAnsi="Times New Roman"/>
                <w:sz w:val="24"/>
                <w:szCs w:val="28"/>
                <w:shd w:val="clear" w:color="auto" w:fill="FFFFFF"/>
              </w:rPr>
              <w:t xml:space="preserve">Манишка футбольная </w:t>
            </w:r>
            <w:r w:rsidRPr="0035576A">
              <w:rPr>
                <w:rFonts w:ascii="Times New Roman" w:hAnsi="Times New Roman"/>
                <w:sz w:val="24"/>
                <w:szCs w:val="28"/>
                <w:shd w:val="clear" w:color="auto" w:fill="FFFFFF"/>
              </w:rPr>
              <w:br/>
              <w:t>(двух цветов)</w:t>
            </w:r>
          </w:p>
        </w:tc>
        <w:tc>
          <w:tcPr>
            <w:tcW w:w="1912" w:type="dxa"/>
            <w:tcBorders>
              <w:top w:val="single" w:sz="4" w:space="0" w:color="000000"/>
              <w:left w:val="single" w:sz="4" w:space="0" w:color="000000"/>
              <w:bottom w:val="single" w:sz="4" w:space="0" w:color="000000"/>
              <w:right w:val="single" w:sz="4" w:space="0" w:color="000000"/>
            </w:tcBorders>
            <w:vAlign w:val="center"/>
          </w:tcPr>
          <w:p w:rsidR="006D3916" w:rsidRPr="0035576A" w:rsidRDefault="006D3916" w:rsidP="0035576A">
            <w:pPr>
              <w:widowControl w:val="0"/>
              <w:spacing w:after="0" w:line="240" w:lineRule="auto"/>
              <w:jc w:val="center"/>
              <w:outlineLvl w:val="1"/>
              <w:rPr>
                <w:rFonts w:ascii="Times New Roman" w:eastAsia="Times New Roman" w:hAnsi="Times New Roman"/>
                <w:sz w:val="24"/>
                <w:szCs w:val="28"/>
                <w:lang w:eastAsia="ru-RU"/>
              </w:rPr>
            </w:pPr>
            <w:r w:rsidRPr="0035576A">
              <w:rPr>
                <w:rFonts w:ascii="Times New Roman" w:eastAsia="Times New Roman" w:hAnsi="Times New Roman"/>
                <w:sz w:val="24"/>
                <w:szCs w:val="28"/>
                <w:lang w:eastAsia="ru-RU"/>
              </w:rPr>
              <w:t>штук</w:t>
            </w:r>
          </w:p>
        </w:tc>
        <w:tc>
          <w:tcPr>
            <w:tcW w:w="3267" w:type="dxa"/>
            <w:tcBorders>
              <w:top w:val="single" w:sz="4" w:space="0" w:color="000000"/>
              <w:left w:val="single" w:sz="4" w:space="0" w:color="000000"/>
              <w:bottom w:val="single" w:sz="4" w:space="0" w:color="000000"/>
              <w:right w:val="single" w:sz="4" w:space="0" w:color="000000"/>
            </w:tcBorders>
            <w:vAlign w:val="center"/>
          </w:tcPr>
          <w:p w:rsidR="006D3916" w:rsidRPr="0035576A" w:rsidRDefault="006D3916" w:rsidP="0035576A">
            <w:pPr>
              <w:widowControl w:val="0"/>
              <w:spacing w:after="0" w:line="240" w:lineRule="auto"/>
              <w:jc w:val="center"/>
              <w:outlineLvl w:val="1"/>
              <w:rPr>
                <w:rFonts w:ascii="Times New Roman" w:eastAsia="Times New Roman" w:hAnsi="Times New Roman"/>
                <w:sz w:val="24"/>
                <w:szCs w:val="28"/>
                <w:lang w:eastAsia="ru-RU"/>
              </w:rPr>
            </w:pPr>
            <w:r>
              <w:rPr>
                <w:rFonts w:ascii="Times New Roman" w:eastAsia="Times New Roman" w:hAnsi="Times New Roman"/>
                <w:sz w:val="24"/>
                <w:szCs w:val="28"/>
                <w:lang w:eastAsia="ru-RU"/>
              </w:rPr>
              <w:t>На обучающегося</w:t>
            </w:r>
          </w:p>
        </w:tc>
        <w:tc>
          <w:tcPr>
            <w:tcW w:w="3267" w:type="dxa"/>
            <w:tcBorders>
              <w:top w:val="single" w:sz="4" w:space="0" w:color="000000"/>
              <w:left w:val="single" w:sz="4" w:space="0" w:color="000000"/>
              <w:bottom w:val="single" w:sz="4" w:space="0" w:color="000000"/>
              <w:right w:val="single" w:sz="4" w:space="0" w:color="000000"/>
            </w:tcBorders>
            <w:vAlign w:val="center"/>
          </w:tcPr>
          <w:p w:rsidR="006D3916" w:rsidRPr="0035576A" w:rsidRDefault="006D3916" w:rsidP="0035576A">
            <w:pPr>
              <w:widowControl w:val="0"/>
              <w:spacing w:after="0" w:line="240" w:lineRule="auto"/>
              <w:jc w:val="center"/>
              <w:outlineLvl w:val="1"/>
              <w:rPr>
                <w:rFonts w:ascii="Times New Roman" w:eastAsia="Times New Roman" w:hAnsi="Times New Roman"/>
                <w:sz w:val="24"/>
                <w:szCs w:val="28"/>
                <w:lang w:eastAsia="ru-RU"/>
              </w:rPr>
            </w:pPr>
            <w:r w:rsidRPr="0035576A">
              <w:rPr>
                <w:rFonts w:ascii="Times New Roman" w:eastAsia="Times New Roman" w:hAnsi="Times New Roman"/>
                <w:sz w:val="24"/>
                <w:szCs w:val="28"/>
                <w:lang w:eastAsia="ru-RU"/>
              </w:rPr>
              <w:t>1</w:t>
            </w:r>
          </w:p>
        </w:tc>
      </w:tr>
    </w:tbl>
    <w:p w:rsidR="0035576A" w:rsidRDefault="0035576A" w:rsidP="0035576A">
      <w:pPr>
        <w:rPr>
          <w:rFonts w:ascii="Times New Roman" w:hAnsi="Times New Roman"/>
          <w:sz w:val="24"/>
          <w:szCs w:val="24"/>
        </w:rPr>
        <w:sectPr w:rsidR="0035576A" w:rsidSect="006D3916">
          <w:pgSz w:w="16838" w:h="11906" w:orient="landscape"/>
          <w:pgMar w:top="567" w:right="1134" w:bottom="1135" w:left="1134" w:header="708" w:footer="708" w:gutter="0"/>
          <w:cols w:space="708"/>
          <w:docGrid w:linePitch="360"/>
        </w:sectPr>
      </w:pPr>
    </w:p>
    <w:p w:rsidR="0035576A" w:rsidRDefault="0035576A" w:rsidP="0035576A">
      <w:pPr>
        <w:spacing w:after="0" w:line="240" w:lineRule="auto"/>
        <w:jc w:val="both"/>
        <w:rPr>
          <w:rFonts w:ascii="Times New Roman" w:hAnsi="Times New Roman"/>
          <w:b/>
          <w:sz w:val="24"/>
          <w:szCs w:val="24"/>
          <w:lang w:eastAsia="ru-RU"/>
        </w:rPr>
      </w:pPr>
      <w:r w:rsidRPr="00B56945">
        <w:rPr>
          <w:rFonts w:ascii="Times New Roman" w:hAnsi="Times New Roman"/>
          <w:b/>
          <w:sz w:val="24"/>
          <w:szCs w:val="24"/>
          <w:lang w:eastAsia="ru-RU"/>
        </w:rPr>
        <w:lastRenderedPageBreak/>
        <w:t>2.1</w:t>
      </w:r>
      <w:r w:rsidR="0028087D">
        <w:rPr>
          <w:rFonts w:ascii="Times New Roman" w:hAnsi="Times New Roman"/>
          <w:b/>
          <w:sz w:val="24"/>
          <w:szCs w:val="24"/>
          <w:lang w:eastAsia="ru-RU"/>
        </w:rPr>
        <w:t>1</w:t>
      </w:r>
      <w:r w:rsidRPr="00B56945">
        <w:rPr>
          <w:rFonts w:ascii="Times New Roman" w:hAnsi="Times New Roman"/>
          <w:b/>
          <w:sz w:val="24"/>
          <w:szCs w:val="24"/>
          <w:lang w:eastAsia="ru-RU"/>
        </w:rPr>
        <w:t>.</w:t>
      </w:r>
      <w:r w:rsidR="006D3916">
        <w:rPr>
          <w:rFonts w:ascii="Times New Roman" w:hAnsi="Times New Roman"/>
          <w:b/>
          <w:sz w:val="24"/>
          <w:szCs w:val="24"/>
          <w:lang w:eastAsia="ru-RU"/>
        </w:rPr>
        <w:t xml:space="preserve"> </w:t>
      </w:r>
      <w:r w:rsidRPr="00B56945">
        <w:rPr>
          <w:rFonts w:ascii="Times New Roman" w:hAnsi="Times New Roman"/>
          <w:b/>
          <w:sz w:val="24"/>
          <w:szCs w:val="24"/>
          <w:lang w:eastAsia="ru-RU"/>
        </w:rPr>
        <w:t>Требования к количественному и качественному составу групп подготовки.</w:t>
      </w:r>
    </w:p>
    <w:p w:rsidR="0028087D" w:rsidRPr="00B56945" w:rsidRDefault="0028087D" w:rsidP="0035576A">
      <w:pPr>
        <w:spacing w:after="0" w:line="240" w:lineRule="auto"/>
        <w:jc w:val="both"/>
        <w:rPr>
          <w:rFonts w:ascii="Times New Roman" w:hAnsi="Times New Roman"/>
          <w:b/>
          <w:sz w:val="24"/>
          <w:szCs w:val="24"/>
          <w:lang w:eastAsia="ru-RU"/>
        </w:rPr>
      </w:pPr>
    </w:p>
    <w:p w:rsidR="0035576A" w:rsidRDefault="0035576A" w:rsidP="0035576A">
      <w:pPr>
        <w:spacing w:after="0" w:line="240" w:lineRule="auto"/>
        <w:ind w:firstLine="708"/>
        <w:jc w:val="both"/>
        <w:rPr>
          <w:rFonts w:ascii="Times New Roman" w:hAnsi="Times New Roman"/>
          <w:sz w:val="24"/>
          <w:szCs w:val="24"/>
          <w:lang w:eastAsia="ru-RU"/>
        </w:rPr>
      </w:pPr>
      <w:r w:rsidRPr="00B56945">
        <w:rPr>
          <w:rFonts w:ascii="Times New Roman" w:hAnsi="Times New Roman"/>
          <w:sz w:val="24"/>
          <w:szCs w:val="24"/>
          <w:lang w:eastAsia="ru-RU"/>
        </w:rPr>
        <w:t>Комплектование групп спортивной подготовки осуществляется в соответствии с гендерными и возрастными особенностями развития обучающихся, в соответствии с выполнением контрольно-переводных нормативов и норм Единой всероссийской спортивной классификации (участие в соревнованиях - разряд).</w:t>
      </w:r>
    </w:p>
    <w:p w:rsidR="0035576A" w:rsidRPr="00B56945" w:rsidRDefault="0035576A" w:rsidP="0035576A">
      <w:pPr>
        <w:spacing w:after="0" w:line="240" w:lineRule="auto"/>
        <w:ind w:firstLine="708"/>
        <w:jc w:val="both"/>
        <w:rPr>
          <w:rFonts w:ascii="Times New Roman" w:hAnsi="Times New Roman"/>
          <w:sz w:val="24"/>
          <w:szCs w:val="24"/>
          <w:lang w:eastAsia="ru-RU"/>
        </w:rPr>
      </w:pPr>
    </w:p>
    <w:tbl>
      <w:tblPr>
        <w:tblW w:w="10029" w:type="dxa"/>
        <w:tblInd w:w="2" w:type="dxa"/>
        <w:tblLayout w:type="fixed"/>
        <w:tblLook w:val="01E0" w:firstRow="1" w:lastRow="1" w:firstColumn="1" w:lastColumn="1" w:noHBand="0" w:noVBand="0"/>
      </w:tblPr>
      <w:tblGrid>
        <w:gridCol w:w="2091"/>
        <w:gridCol w:w="1417"/>
        <w:gridCol w:w="1418"/>
        <w:gridCol w:w="1417"/>
        <w:gridCol w:w="1276"/>
        <w:gridCol w:w="2410"/>
      </w:tblGrid>
      <w:tr w:rsidR="0035576A" w:rsidRPr="00B56945" w:rsidTr="0028087D">
        <w:trPr>
          <w:trHeight w:val="829"/>
        </w:trPr>
        <w:tc>
          <w:tcPr>
            <w:tcW w:w="2091" w:type="dxa"/>
            <w:tcBorders>
              <w:top w:val="single" w:sz="4" w:space="0" w:color="auto"/>
              <w:left w:val="single" w:sz="4" w:space="0" w:color="auto"/>
              <w:bottom w:val="single" w:sz="4" w:space="0" w:color="auto"/>
              <w:right w:val="single" w:sz="4" w:space="0" w:color="auto"/>
            </w:tcBorders>
            <w:hideMark/>
          </w:tcPr>
          <w:p w:rsidR="0035576A" w:rsidRPr="00B56945" w:rsidRDefault="0035576A" w:rsidP="0035576A">
            <w:pPr>
              <w:spacing w:after="0" w:line="240" w:lineRule="auto"/>
              <w:jc w:val="center"/>
              <w:rPr>
                <w:rFonts w:ascii="Times New Roman" w:hAnsi="Times New Roman"/>
                <w:sz w:val="24"/>
                <w:szCs w:val="24"/>
              </w:rPr>
            </w:pPr>
            <w:r w:rsidRPr="00B56945">
              <w:rPr>
                <w:rFonts w:ascii="Times New Roman" w:hAnsi="Times New Roman"/>
                <w:sz w:val="24"/>
                <w:szCs w:val="24"/>
              </w:rPr>
              <w:t>Этапы спортивной подготовки</w:t>
            </w:r>
          </w:p>
          <w:p w:rsidR="0035576A" w:rsidRPr="00B56945" w:rsidRDefault="0035576A" w:rsidP="0035576A">
            <w:pPr>
              <w:spacing w:after="0" w:line="240" w:lineRule="auto"/>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5576A" w:rsidRPr="00B56945" w:rsidRDefault="0035576A" w:rsidP="0035576A">
            <w:pPr>
              <w:spacing w:after="0" w:line="240" w:lineRule="auto"/>
              <w:jc w:val="center"/>
              <w:rPr>
                <w:rFonts w:ascii="Times New Roman" w:hAnsi="Times New Roman"/>
                <w:sz w:val="24"/>
                <w:szCs w:val="24"/>
              </w:rPr>
            </w:pPr>
            <w:r w:rsidRPr="00B56945">
              <w:rPr>
                <w:rFonts w:ascii="Times New Roman" w:hAnsi="Times New Roman"/>
                <w:sz w:val="24"/>
                <w:szCs w:val="24"/>
              </w:rPr>
              <w:t>Период подготовки</w:t>
            </w:r>
          </w:p>
        </w:tc>
        <w:tc>
          <w:tcPr>
            <w:tcW w:w="1418" w:type="dxa"/>
            <w:tcBorders>
              <w:top w:val="single" w:sz="4" w:space="0" w:color="auto"/>
              <w:left w:val="single" w:sz="4" w:space="0" w:color="auto"/>
              <w:bottom w:val="single" w:sz="4" w:space="0" w:color="auto"/>
              <w:right w:val="single" w:sz="4" w:space="0" w:color="auto"/>
            </w:tcBorders>
            <w:hideMark/>
          </w:tcPr>
          <w:p w:rsidR="0035576A" w:rsidRPr="00B56945" w:rsidRDefault="0035576A" w:rsidP="0035576A">
            <w:pPr>
              <w:spacing w:after="0" w:line="240" w:lineRule="auto"/>
              <w:jc w:val="center"/>
              <w:rPr>
                <w:rFonts w:ascii="Times New Roman" w:hAnsi="Times New Roman"/>
                <w:sz w:val="24"/>
                <w:szCs w:val="24"/>
              </w:rPr>
            </w:pPr>
            <w:r w:rsidRPr="00B56945">
              <w:rPr>
                <w:rFonts w:ascii="Times New Roman" w:hAnsi="Times New Roman"/>
                <w:sz w:val="24"/>
                <w:szCs w:val="24"/>
              </w:rPr>
              <w:t>Требования по спорт-мастерству</w:t>
            </w:r>
          </w:p>
        </w:tc>
        <w:tc>
          <w:tcPr>
            <w:tcW w:w="1417" w:type="dxa"/>
            <w:tcBorders>
              <w:top w:val="single" w:sz="4" w:space="0" w:color="auto"/>
              <w:left w:val="single" w:sz="4" w:space="0" w:color="auto"/>
              <w:bottom w:val="single" w:sz="4" w:space="0" w:color="auto"/>
              <w:right w:val="single" w:sz="4" w:space="0" w:color="auto"/>
            </w:tcBorders>
            <w:hideMark/>
          </w:tcPr>
          <w:p w:rsidR="0035576A" w:rsidRPr="00B56945" w:rsidRDefault="0035576A" w:rsidP="0035576A">
            <w:pPr>
              <w:spacing w:after="0" w:line="240" w:lineRule="auto"/>
              <w:jc w:val="center"/>
              <w:rPr>
                <w:rFonts w:ascii="Times New Roman" w:hAnsi="Times New Roman"/>
                <w:sz w:val="24"/>
                <w:szCs w:val="24"/>
              </w:rPr>
            </w:pPr>
            <w:r w:rsidRPr="00B56945">
              <w:rPr>
                <w:rFonts w:ascii="Times New Roman" w:hAnsi="Times New Roman"/>
                <w:sz w:val="24"/>
                <w:szCs w:val="24"/>
              </w:rPr>
              <w:t>Возраст для зачисления в группы (лет)</w:t>
            </w:r>
          </w:p>
        </w:tc>
        <w:tc>
          <w:tcPr>
            <w:tcW w:w="1276" w:type="dxa"/>
            <w:tcBorders>
              <w:top w:val="single" w:sz="4" w:space="0" w:color="auto"/>
              <w:left w:val="single" w:sz="4" w:space="0" w:color="auto"/>
              <w:bottom w:val="single" w:sz="4" w:space="0" w:color="auto"/>
              <w:right w:val="single" w:sz="4" w:space="0" w:color="auto"/>
            </w:tcBorders>
            <w:hideMark/>
          </w:tcPr>
          <w:p w:rsidR="0035576A" w:rsidRPr="00B56945" w:rsidRDefault="006D3916" w:rsidP="0035576A">
            <w:pPr>
              <w:spacing w:after="0" w:line="240" w:lineRule="auto"/>
              <w:jc w:val="center"/>
              <w:rPr>
                <w:rFonts w:ascii="Times New Roman" w:hAnsi="Times New Roman"/>
                <w:sz w:val="24"/>
                <w:szCs w:val="24"/>
              </w:rPr>
            </w:pPr>
            <w:r w:rsidRPr="00B56945">
              <w:rPr>
                <w:rFonts w:ascii="Times New Roman" w:hAnsi="Times New Roman"/>
                <w:sz w:val="24"/>
                <w:szCs w:val="24"/>
              </w:rPr>
              <w:t>Наполняемость</w:t>
            </w:r>
            <w:r w:rsidR="0035576A" w:rsidRPr="00B56945">
              <w:rPr>
                <w:rFonts w:ascii="Times New Roman" w:hAnsi="Times New Roman"/>
                <w:sz w:val="24"/>
                <w:szCs w:val="24"/>
              </w:rPr>
              <w:t xml:space="preserve"> групп (чел)</w:t>
            </w:r>
          </w:p>
        </w:tc>
        <w:tc>
          <w:tcPr>
            <w:tcW w:w="2410" w:type="dxa"/>
            <w:tcBorders>
              <w:top w:val="single" w:sz="4" w:space="0" w:color="auto"/>
              <w:left w:val="single" w:sz="4" w:space="0" w:color="auto"/>
              <w:bottom w:val="single" w:sz="4" w:space="0" w:color="auto"/>
              <w:right w:val="single" w:sz="4" w:space="0" w:color="auto"/>
            </w:tcBorders>
            <w:hideMark/>
          </w:tcPr>
          <w:p w:rsidR="0035576A" w:rsidRPr="00B56945" w:rsidRDefault="0035576A" w:rsidP="0035576A">
            <w:pPr>
              <w:spacing w:after="0" w:line="240" w:lineRule="auto"/>
              <w:jc w:val="center"/>
              <w:rPr>
                <w:rFonts w:ascii="Times New Roman" w:hAnsi="Times New Roman"/>
                <w:sz w:val="24"/>
                <w:szCs w:val="24"/>
              </w:rPr>
            </w:pPr>
            <w:r w:rsidRPr="00B56945">
              <w:rPr>
                <w:rFonts w:ascii="Times New Roman" w:hAnsi="Times New Roman"/>
                <w:sz w:val="24"/>
                <w:szCs w:val="24"/>
              </w:rPr>
              <w:t>Требования контрольных нормативов по ФП, ТП, ТТП, ИП, СР</w:t>
            </w:r>
          </w:p>
        </w:tc>
      </w:tr>
      <w:tr w:rsidR="0035576A" w:rsidRPr="00B56945" w:rsidTr="0028087D">
        <w:trPr>
          <w:trHeight w:val="627"/>
        </w:trPr>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Начальной подготовки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до года</w:t>
            </w:r>
          </w:p>
        </w:tc>
        <w:tc>
          <w:tcPr>
            <w:tcW w:w="1418" w:type="dxa"/>
            <w:tcBorders>
              <w:top w:val="single" w:sz="4" w:space="0" w:color="auto"/>
              <w:left w:val="single" w:sz="4" w:space="0" w:color="auto"/>
              <w:bottom w:val="single" w:sz="4" w:space="0" w:color="auto"/>
              <w:right w:val="single" w:sz="4" w:space="0" w:color="auto"/>
            </w:tcBorders>
            <w:vAlign w:val="center"/>
          </w:tcPr>
          <w:p w:rsidR="0035576A" w:rsidRPr="00B56945" w:rsidRDefault="0035576A" w:rsidP="0028087D">
            <w:pPr>
              <w:spacing w:after="0" w:line="240" w:lineRule="auto"/>
              <w:jc w:val="center"/>
              <w:rPr>
                <w:rFonts w:ascii="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ФП</w:t>
            </w:r>
          </w:p>
        </w:tc>
      </w:tr>
      <w:tr w:rsidR="0035576A" w:rsidRPr="00B56945" w:rsidTr="0028087D">
        <w:trPr>
          <w:trHeight w:val="423"/>
        </w:trPr>
        <w:tc>
          <w:tcPr>
            <w:tcW w:w="2091"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свыше года</w:t>
            </w:r>
          </w:p>
        </w:tc>
        <w:tc>
          <w:tcPr>
            <w:tcW w:w="1418" w:type="dxa"/>
            <w:tcBorders>
              <w:top w:val="single" w:sz="4" w:space="0" w:color="auto"/>
              <w:left w:val="single" w:sz="4" w:space="0" w:color="auto"/>
              <w:bottom w:val="single" w:sz="4" w:space="0" w:color="auto"/>
              <w:right w:val="single" w:sz="4" w:space="0" w:color="auto"/>
            </w:tcBorders>
            <w:vAlign w:val="center"/>
          </w:tcPr>
          <w:p w:rsidR="0035576A" w:rsidRPr="00B56945" w:rsidRDefault="0035576A" w:rsidP="0028087D">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ФП, ТП</w:t>
            </w:r>
          </w:p>
        </w:tc>
      </w:tr>
      <w:tr w:rsidR="0035576A" w:rsidRPr="00B56945" w:rsidTr="0028087D">
        <w:trPr>
          <w:trHeight w:val="184"/>
        </w:trPr>
        <w:tc>
          <w:tcPr>
            <w:tcW w:w="2091" w:type="dxa"/>
            <w:vMerge w:val="restart"/>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Учебно-тренировочный (спортивной специализации)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1г.</w:t>
            </w:r>
          </w:p>
        </w:tc>
        <w:tc>
          <w:tcPr>
            <w:tcW w:w="1418" w:type="dxa"/>
            <w:tcBorders>
              <w:top w:val="single" w:sz="4" w:space="0" w:color="auto"/>
              <w:left w:val="single" w:sz="4" w:space="0" w:color="auto"/>
              <w:bottom w:val="single" w:sz="4" w:space="0" w:color="auto"/>
              <w:right w:val="single" w:sz="4" w:space="0" w:color="auto"/>
            </w:tcBorders>
            <w:vAlign w:val="center"/>
          </w:tcPr>
          <w:p w:rsidR="0035576A" w:rsidRPr="00B56945" w:rsidRDefault="0035576A" w:rsidP="0028087D">
            <w:pPr>
              <w:spacing w:after="0" w:line="240" w:lineRule="auto"/>
              <w:jc w:val="center"/>
              <w:rPr>
                <w:rFonts w:ascii="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 xml:space="preserve">ОФП и </w:t>
            </w:r>
            <w:proofErr w:type="gramStart"/>
            <w:r w:rsidRPr="00B56945">
              <w:rPr>
                <w:rFonts w:ascii="Times New Roman" w:hAnsi="Times New Roman"/>
                <w:sz w:val="24"/>
                <w:szCs w:val="24"/>
              </w:rPr>
              <w:t>СФП,ТП</w:t>
            </w:r>
            <w:proofErr w:type="gramEnd"/>
          </w:p>
        </w:tc>
      </w:tr>
      <w:tr w:rsidR="0035576A" w:rsidRPr="00B56945" w:rsidTr="0028087D">
        <w:tc>
          <w:tcPr>
            <w:tcW w:w="2091"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2г.</w:t>
            </w:r>
          </w:p>
        </w:tc>
        <w:tc>
          <w:tcPr>
            <w:tcW w:w="1418" w:type="dxa"/>
            <w:tcBorders>
              <w:top w:val="single" w:sz="4" w:space="0" w:color="auto"/>
              <w:left w:val="single" w:sz="4" w:space="0" w:color="auto"/>
              <w:bottom w:val="single" w:sz="4" w:space="0" w:color="auto"/>
              <w:right w:val="single" w:sz="4" w:space="0" w:color="auto"/>
            </w:tcBorders>
            <w:vAlign w:val="center"/>
          </w:tcPr>
          <w:p w:rsidR="0035576A" w:rsidRPr="00B56945" w:rsidRDefault="0035576A" w:rsidP="0028087D">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 xml:space="preserve">ОФП и </w:t>
            </w:r>
            <w:proofErr w:type="gramStart"/>
            <w:r w:rsidRPr="00B56945">
              <w:rPr>
                <w:rFonts w:ascii="Times New Roman" w:hAnsi="Times New Roman"/>
                <w:sz w:val="24"/>
                <w:szCs w:val="24"/>
              </w:rPr>
              <w:t>СФП,ТТП</w:t>
            </w:r>
            <w:proofErr w:type="gramEnd"/>
          </w:p>
        </w:tc>
      </w:tr>
      <w:tr w:rsidR="0035576A" w:rsidRPr="00B56945" w:rsidTr="0028087D">
        <w:trPr>
          <w:trHeight w:val="309"/>
        </w:trPr>
        <w:tc>
          <w:tcPr>
            <w:tcW w:w="2091"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3г.</w:t>
            </w:r>
          </w:p>
        </w:tc>
        <w:tc>
          <w:tcPr>
            <w:tcW w:w="1418" w:type="dxa"/>
            <w:tcBorders>
              <w:top w:val="single" w:sz="4" w:space="0" w:color="auto"/>
              <w:left w:val="single" w:sz="4" w:space="0" w:color="auto"/>
              <w:bottom w:val="single" w:sz="4" w:space="0" w:color="auto"/>
              <w:right w:val="single" w:sz="4" w:space="0" w:color="auto"/>
            </w:tcBorders>
            <w:vAlign w:val="center"/>
          </w:tcPr>
          <w:p w:rsidR="0035576A" w:rsidRPr="00B56945" w:rsidRDefault="0035576A" w:rsidP="0028087D">
            <w:pPr>
              <w:spacing w:after="0" w:line="240" w:lineRule="auto"/>
              <w:jc w:val="center"/>
              <w:rPr>
                <w:rFonts w:ascii="Times New Roman" w:hAnsi="Times New Roman"/>
                <w:color w:val="000000"/>
                <w:sz w:val="24"/>
                <w:szCs w:val="24"/>
              </w:rPr>
            </w:pPr>
            <w:r w:rsidRPr="00B56945">
              <w:rPr>
                <w:rFonts w:ascii="Times New Roman" w:hAnsi="Times New Roman"/>
                <w:color w:val="000000"/>
                <w:sz w:val="24"/>
                <w:szCs w:val="24"/>
                <w:lang w:val="en-US"/>
              </w:rPr>
              <w:t>II</w:t>
            </w:r>
            <w:r w:rsidR="009F2040">
              <w:rPr>
                <w:rFonts w:ascii="Times New Roman" w:hAnsi="Times New Roman"/>
                <w:color w:val="000000"/>
                <w:sz w:val="24"/>
                <w:szCs w:val="24"/>
                <w:lang w:val="en-US"/>
              </w:rPr>
              <w:t>I</w:t>
            </w:r>
            <w:r w:rsidRPr="00B56945">
              <w:rPr>
                <w:rFonts w:ascii="Times New Roman" w:hAnsi="Times New Roman"/>
                <w:color w:val="000000"/>
                <w:sz w:val="24"/>
                <w:szCs w:val="24"/>
              </w:rPr>
              <w:t xml:space="preserve"> юн.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 xml:space="preserve">ОФП и </w:t>
            </w:r>
            <w:proofErr w:type="gramStart"/>
            <w:r w:rsidRPr="00B56945">
              <w:rPr>
                <w:rFonts w:ascii="Times New Roman" w:hAnsi="Times New Roman"/>
                <w:sz w:val="24"/>
                <w:szCs w:val="24"/>
              </w:rPr>
              <w:t>СФП,ТТП</w:t>
            </w:r>
            <w:proofErr w:type="gramEnd"/>
          </w:p>
        </w:tc>
      </w:tr>
      <w:tr w:rsidR="0035576A" w:rsidRPr="00B56945" w:rsidTr="0028087D">
        <w:trPr>
          <w:trHeight w:val="425"/>
        </w:trPr>
        <w:tc>
          <w:tcPr>
            <w:tcW w:w="2091"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4г.</w:t>
            </w:r>
          </w:p>
        </w:tc>
        <w:tc>
          <w:tcPr>
            <w:tcW w:w="1418" w:type="dxa"/>
            <w:tcBorders>
              <w:top w:val="single" w:sz="4" w:space="0" w:color="auto"/>
              <w:left w:val="single" w:sz="4" w:space="0" w:color="auto"/>
              <w:bottom w:val="single" w:sz="4" w:space="0" w:color="auto"/>
              <w:right w:val="single" w:sz="4" w:space="0" w:color="auto"/>
            </w:tcBorders>
            <w:vAlign w:val="center"/>
          </w:tcPr>
          <w:p w:rsidR="0035576A" w:rsidRPr="00B56945" w:rsidRDefault="0035576A" w:rsidP="0028087D">
            <w:pPr>
              <w:spacing w:after="0" w:line="240" w:lineRule="auto"/>
              <w:jc w:val="center"/>
              <w:rPr>
                <w:rFonts w:ascii="Times New Roman" w:hAnsi="Times New Roman"/>
                <w:color w:val="000000"/>
                <w:sz w:val="24"/>
                <w:szCs w:val="24"/>
              </w:rPr>
            </w:pPr>
            <w:r w:rsidRPr="00B56945">
              <w:rPr>
                <w:rFonts w:ascii="Times New Roman" w:hAnsi="Times New Roman"/>
                <w:color w:val="000000"/>
                <w:sz w:val="24"/>
                <w:szCs w:val="24"/>
                <w:lang w:val="en-US"/>
              </w:rPr>
              <w:t>I</w:t>
            </w:r>
            <w:r w:rsidR="009F2040">
              <w:rPr>
                <w:rFonts w:ascii="Times New Roman" w:hAnsi="Times New Roman"/>
                <w:color w:val="000000"/>
                <w:sz w:val="24"/>
                <w:szCs w:val="24"/>
                <w:lang w:val="en-US"/>
              </w:rPr>
              <w:t>I</w:t>
            </w:r>
            <w:r w:rsidRPr="00B56945">
              <w:rPr>
                <w:rFonts w:ascii="Times New Roman" w:hAnsi="Times New Roman"/>
                <w:color w:val="000000"/>
                <w:sz w:val="24"/>
                <w:szCs w:val="24"/>
              </w:rPr>
              <w:t xml:space="preserve"> юн.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roofErr w:type="gramStart"/>
            <w:r w:rsidRPr="00B56945">
              <w:rPr>
                <w:rFonts w:ascii="Times New Roman" w:hAnsi="Times New Roman"/>
                <w:sz w:val="24"/>
                <w:szCs w:val="24"/>
              </w:rPr>
              <w:t>ОФП,СФП</w:t>
            </w:r>
            <w:proofErr w:type="gramEnd"/>
            <w:r w:rsidRPr="00B56945">
              <w:rPr>
                <w:rFonts w:ascii="Times New Roman" w:hAnsi="Times New Roman"/>
                <w:sz w:val="24"/>
                <w:szCs w:val="24"/>
              </w:rPr>
              <w:t>,ТТП,ИП</w:t>
            </w:r>
          </w:p>
        </w:tc>
      </w:tr>
      <w:tr w:rsidR="0035576A" w:rsidRPr="00B56945" w:rsidTr="0028087D">
        <w:tc>
          <w:tcPr>
            <w:tcW w:w="2091"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5г.</w:t>
            </w:r>
          </w:p>
        </w:tc>
        <w:tc>
          <w:tcPr>
            <w:tcW w:w="1418" w:type="dxa"/>
            <w:tcBorders>
              <w:top w:val="single" w:sz="4" w:space="0" w:color="auto"/>
              <w:left w:val="single" w:sz="4" w:space="0" w:color="auto"/>
              <w:bottom w:val="single" w:sz="4" w:space="0" w:color="auto"/>
              <w:right w:val="single" w:sz="4" w:space="0" w:color="auto"/>
            </w:tcBorders>
            <w:vAlign w:val="center"/>
          </w:tcPr>
          <w:p w:rsidR="0028087D" w:rsidRDefault="0028087D" w:rsidP="0028087D">
            <w:pPr>
              <w:spacing w:after="0" w:line="240" w:lineRule="auto"/>
              <w:jc w:val="center"/>
              <w:rPr>
                <w:rFonts w:ascii="Times New Roman" w:hAnsi="Times New Roman"/>
                <w:color w:val="000000"/>
                <w:sz w:val="24"/>
                <w:szCs w:val="24"/>
              </w:rPr>
            </w:pPr>
            <w:r w:rsidRPr="00B56945">
              <w:rPr>
                <w:rFonts w:ascii="Times New Roman" w:hAnsi="Times New Roman"/>
                <w:color w:val="000000"/>
                <w:sz w:val="24"/>
                <w:szCs w:val="24"/>
                <w:lang w:val="en-US"/>
              </w:rPr>
              <w:t>I</w:t>
            </w:r>
            <w:r w:rsidRPr="00B56945">
              <w:rPr>
                <w:rFonts w:ascii="Times New Roman" w:hAnsi="Times New Roman"/>
                <w:color w:val="000000"/>
                <w:sz w:val="24"/>
                <w:szCs w:val="24"/>
              </w:rPr>
              <w:t xml:space="preserve"> юн.</w:t>
            </w:r>
          </w:p>
          <w:p w:rsidR="0035576A" w:rsidRPr="0028087D" w:rsidRDefault="0028087D" w:rsidP="0028087D">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III</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roofErr w:type="gramStart"/>
            <w:r w:rsidRPr="00B56945">
              <w:rPr>
                <w:rFonts w:ascii="Times New Roman" w:hAnsi="Times New Roman"/>
                <w:sz w:val="24"/>
                <w:szCs w:val="24"/>
              </w:rPr>
              <w:t>ОФП,СФП</w:t>
            </w:r>
            <w:proofErr w:type="gramEnd"/>
            <w:r w:rsidRPr="00B56945">
              <w:rPr>
                <w:rFonts w:ascii="Times New Roman" w:hAnsi="Times New Roman"/>
                <w:sz w:val="24"/>
                <w:szCs w:val="24"/>
              </w:rPr>
              <w:t>,ТТП,ИП</w:t>
            </w:r>
          </w:p>
        </w:tc>
      </w:tr>
      <w:tr w:rsidR="0028087D" w:rsidRPr="00B56945" w:rsidTr="0028087D">
        <w:trPr>
          <w:trHeight w:val="2671"/>
        </w:trPr>
        <w:tc>
          <w:tcPr>
            <w:tcW w:w="2091" w:type="dxa"/>
            <w:tcBorders>
              <w:top w:val="single" w:sz="4" w:space="0" w:color="auto"/>
              <w:left w:val="single" w:sz="4" w:space="0" w:color="auto"/>
              <w:bottom w:val="single" w:sz="4" w:space="0" w:color="auto"/>
              <w:right w:val="single" w:sz="4" w:space="0" w:color="auto"/>
            </w:tcBorders>
            <w:vAlign w:val="center"/>
            <w:hideMark/>
          </w:tcPr>
          <w:p w:rsidR="0028087D" w:rsidRPr="00B56945" w:rsidRDefault="0028087D" w:rsidP="0028087D">
            <w:pPr>
              <w:spacing w:after="0" w:line="240" w:lineRule="auto"/>
              <w:jc w:val="center"/>
              <w:rPr>
                <w:rFonts w:ascii="Times New Roman" w:hAnsi="Times New Roman"/>
                <w:sz w:val="24"/>
                <w:szCs w:val="24"/>
              </w:rPr>
            </w:pPr>
            <w:r w:rsidRPr="00B56945">
              <w:rPr>
                <w:rFonts w:ascii="Times New Roman" w:hAnsi="Times New Roman"/>
                <w:sz w:val="24"/>
                <w:szCs w:val="24"/>
              </w:rPr>
              <w:t>Совершенствования спортивного мастерства</w:t>
            </w:r>
          </w:p>
        </w:tc>
        <w:tc>
          <w:tcPr>
            <w:tcW w:w="1417" w:type="dxa"/>
            <w:tcBorders>
              <w:top w:val="single" w:sz="4" w:space="0" w:color="auto"/>
              <w:left w:val="single" w:sz="4" w:space="0" w:color="auto"/>
              <w:right w:val="single" w:sz="4" w:space="0" w:color="auto"/>
            </w:tcBorders>
            <w:vAlign w:val="center"/>
            <w:hideMark/>
          </w:tcPr>
          <w:p w:rsidR="0028087D" w:rsidRPr="00B56945" w:rsidRDefault="0028087D" w:rsidP="0028087D">
            <w:pPr>
              <w:spacing w:after="0" w:line="240" w:lineRule="auto"/>
              <w:jc w:val="center"/>
              <w:rPr>
                <w:rFonts w:ascii="Times New Roman" w:hAnsi="Times New Roman"/>
                <w:sz w:val="24"/>
                <w:szCs w:val="24"/>
              </w:rPr>
            </w:pPr>
            <w:r w:rsidRPr="00B56945">
              <w:rPr>
                <w:rFonts w:ascii="Times New Roman" w:hAnsi="Times New Roman"/>
                <w:sz w:val="24"/>
                <w:szCs w:val="24"/>
              </w:rPr>
              <w:t>Весь период</w:t>
            </w:r>
          </w:p>
        </w:tc>
        <w:tc>
          <w:tcPr>
            <w:tcW w:w="1418" w:type="dxa"/>
            <w:tcBorders>
              <w:top w:val="single" w:sz="4" w:space="0" w:color="auto"/>
              <w:left w:val="single" w:sz="4" w:space="0" w:color="auto"/>
              <w:right w:val="single" w:sz="4" w:space="0" w:color="auto"/>
            </w:tcBorders>
            <w:vAlign w:val="center"/>
            <w:hideMark/>
          </w:tcPr>
          <w:p w:rsidR="0028087D" w:rsidRPr="00B56945" w:rsidRDefault="0028087D" w:rsidP="0028087D">
            <w:pPr>
              <w:spacing w:after="0" w:line="240" w:lineRule="auto"/>
              <w:jc w:val="center"/>
              <w:rPr>
                <w:rFonts w:ascii="Times New Roman" w:hAnsi="Times New Roman"/>
                <w:sz w:val="24"/>
                <w:szCs w:val="24"/>
              </w:rPr>
            </w:pPr>
            <w:r>
              <w:rPr>
                <w:rFonts w:ascii="Times New Roman" w:hAnsi="Times New Roman"/>
                <w:color w:val="000000"/>
                <w:sz w:val="24"/>
                <w:szCs w:val="24"/>
                <w:lang w:val="en-US"/>
              </w:rPr>
              <w:t>II</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087D" w:rsidRPr="00B56945" w:rsidRDefault="0028087D" w:rsidP="0028087D">
            <w:pPr>
              <w:spacing w:after="0" w:line="240" w:lineRule="auto"/>
              <w:jc w:val="center"/>
              <w:rPr>
                <w:rFonts w:ascii="Times New Roman" w:hAnsi="Times New Roman"/>
                <w:sz w:val="24"/>
                <w:szCs w:val="24"/>
              </w:rPr>
            </w:pPr>
            <w:r w:rsidRPr="00B56945">
              <w:rPr>
                <w:rFonts w:ascii="Times New Roman" w:hAnsi="Times New Roman"/>
                <w:sz w:val="24"/>
                <w:szCs w:val="24"/>
              </w:rPr>
              <w:t>14</w:t>
            </w:r>
          </w:p>
        </w:tc>
        <w:tc>
          <w:tcPr>
            <w:tcW w:w="1276" w:type="dxa"/>
            <w:tcBorders>
              <w:top w:val="single" w:sz="4" w:space="0" w:color="auto"/>
              <w:left w:val="single" w:sz="4" w:space="0" w:color="auto"/>
              <w:right w:val="single" w:sz="4" w:space="0" w:color="auto"/>
            </w:tcBorders>
            <w:vAlign w:val="center"/>
            <w:hideMark/>
          </w:tcPr>
          <w:p w:rsidR="0028087D" w:rsidRPr="00B56945" w:rsidRDefault="0028087D" w:rsidP="0028087D">
            <w:pPr>
              <w:spacing w:after="0" w:line="240" w:lineRule="auto"/>
              <w:jc w:val="center"/>
              <w:rPr>
                <w:rFonts w:ascii="Times New Roman" w:hAnsi="Times New Roman"/>
                <w:sz w:val="24"/>
                <w:szCs w:val="24"/>
              </w:rPr>
            </w:pPr>
            <w:r w:rsidRPr="00B56945">
              <w:rPr>
                <w:rFonts w:ascii="Times New Roman" w:hAnsi="Times New Roman"/>
                <w:sz w:val="24"/>
                <w:szCs w:val="24"/>
              </w:rPr>
              <w:t>6</w:t>
            </w:r>
          </w:p>
        </w:tc>
        <w:tc>
          <w:tcPr>
            <w:tcW w:w="2410" w:type="dxa"/>
            <w:tcBorders>
              <w:top w:val="single" w:sz="4" w:space="0" w:color="auto"/>
              <w:left w:val="single" w:sz="4" w:space="0" w:color="auto"/>
              <w:right w:val="single" w:sz="4" w:space="0" w:color="auto"/>
            </w:tcBorders>
            <w:vAlign w:val="center"/>
            <w:hideMark/>
          </w:tcPr>
          <w:p w:rsidR="0028087D" w:rsidRPr="00B56945" w:rsidRDefault="0028087D" w:rsidP="0028087D">
            <w:pPr>
              <w:spacing w:after="0" w:line="240" w:lineRule="auto"/>
              <w:jc w:val="center"/>
              <w:rPr>
                <w:rFonts w:ascii="Times New Roman" w:hAnsi="Times New Roman"/>
                <w:sz w:val="24"/>
                <w:szCs w:val="24"/>
              </w:rPr>
            </w:pPr>
            <w:proofErr w:type="gramStart"/>
            <w:r w:rsidRPr="00B56945">
              <w:rPr>
                <w:rFonts w:ascii="Times New Roman" w:hAnsi="Times New Roman"/>
                <w:sz w:val="24"/>
                <w:szCs w:val="24"/>
              </w:rPr>
              <w:t>ФП,ТТП</w:t>
            </w:r>
            <w:proofErr w:type="gramEnd"/>
            <w:r w:rsidRPr="00B56945">
              <w:rPr>
                <w:rFonts w:ascii="Times New Roman" w:hAnsi="Times New Roman"/>
                <w:sz w:val="24"/>
                <w:szCs w:val="24"/>
              </w:rPr>
              <w:t>,ИП,СР выполнение модельных требований команд мастеров</w:t>
            </w:r>
          </w:p>
        </w:tc>
      </w:tr>
      <w:tr w:rsidR="0035576A" w:rsidRPr="00B56945" w:rsidTr="0028087D">
        <w:trPr>
          <w:trHeight w:val="1730"/>
        </w:trPr>
        <w:tc>
          <w:tcPr>
            <w:tcW w:w="2091"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Высшего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Весь период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576A" w:rsidRPr="0028087D" w:rsidRDefault="0028087D" w:rsidP="0028087D">
            <w:pPr>
              <w:spacing w:after="0" w:line="240" w:lineRule="auto"/>
              <w:jc w:val="center"/>
              <w:rPr>
                <w:rFonts w:ascii="Times New Roman" w:hAnsi="Times New Roman"/>
                <w:sz w:val="24"/>
                <w:szCs w:val="24"/>
              </w:rPr>
            </w:pPr>
            <w:r>
              <w:rPr>
                <w:rFonts w:ascii="Times New Roman" w:hAnsi="Times New Roman"/>
                <w:color w:val="000000"/>
                <w:sz w:val="24"/>
                <w:szCs w:val="24"/>
                <w:lang w:val="en-US"/>
              </w:rPr>
              <w:t>I</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sidRPr="00B56945">
              <w:rPr>
                <w:rFonts w:ascii="Times New Roman" w:hAnsi="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576A" w:rsidRPr="00B56945" w:rsidRDefault="0035576A" w:rsidP="0028087D">
            <w:pPr>
              <w:spacing w:after="0" w:line="240" w:lineRule="auto"/>
              <w:jc w:val="center"/>
              <w:rPr>
                <w:rFonts w:ascii="Times New Roman" w:hAnsi="Times New Roman"/>
                <w:sz w:val="24"/>
                <w:szCs w:val="24"/>
              </w:rPr>
            </w:pPr>
            <w:proofErr w:type="gramStart"/>
            <w:r w:rsidRPr="00B56945">
              <w:rPr>
                <w:rFonts w:ascii="Times New Roman" w:hAnsi="Times New Roman"/>
                <w:sz w:val="24"/>
                <w:szCs w:val="24"/>
              </w:rPr>
              <w:t>ФП,ТТП</w:t>
            </w:r>
            <w:proofErr w:type="gramEnd"/>
            <w:r w:rsidRPr="00B56945">
              <w:rPr>
                <w:rFonts w:ascii="Times New Roman" w:hAnsi="Times New Roman"/>
                <w:sz w:val="24"/>
                <w:szCs w:val="24"/>
              </w:rPr>
              <w:t>,ИП,СР выполнение модельных требований команд мастеров</w:t>
            </w:r>
          </w:p>
        </w:tc>
      </w:tr>
    </w:tbl>
    <w:p w:rsidR="0035576A" w:rsidRPr="0035576A" w:rsidRDefault="0035576A" w:rsidP="0035576A">
      <w:pPr>
        <w:rPr>
          <w:rFonts w:ascii="Times New Roman" w:hAnsi="Times New Roman"/>
          <w:sz w:val="24"/>
          <w:szCs w:val="24"/>
        </w:rPr>
      </w:pPr>
    </w:p>
    <w:p w:rsidR="0028087D" w:rsidRPr="00397E39" w:rsidRDefault="0028087D" w:rsidP="0028087D">
      <w:pPr>
        <w:spacing w:after="0" w:line="240" w:lineRule="auto"/>
        <w:jc w:val="center"/>
        <w:rPr>
          <w:rFonts w:ascii="Times New Roman" w:hAnsi="Times New Roman"/>
          <w:b/>
          <w:bCs/>
          <w:sz w:val="24"/>
          <w:szCs w:val="24"/>
        </w:rPr>
      </w:pPr>
      <w:r w:rsidRPr="00397E39">
        <w:rPr>
          <w:rFonts w:ascii="Times New Roman" w:hAnsi="Times New Roman"/>
          <w:b/>
          <w:bCs/>
          <w:sz w:val="24"/>
          <w:szCs w:val="24"/>
        </w:rPr>
        <w:t>Ш. Методическая часть</w:t>
      </w:r>
    </w:p>
    <w:p w:rsidR="0028087D" w:rsidRPr="0028087D" w:rsidRDefault="0028087D" w:rsidP="0028087D">
      <w:pPr>
        <w:pStyle w:val="a3"/>
        <w:spacing w:after="0" w:line="240" w:lineRule="auto"/>
        <w:ind w:left="0" w:firstLine="851"/>
        <w:jc w:val="both"/>
        <w:rPr>
          <w:rFonts w:ascii="Times New Roman" w:hAnsi="Times New Roman"/>
          <w:b/>
          <w:sz w:val="24"/>
          <w:szCs w:val="24"/>
        </w:rPr>
      </w:pPr>
      <w:r w:rsidRPr="0028087D">
        <w:rPr>
          <w:rFonts w:ascii="Times New Roman" w:hAnsi="Times New Roman"/>
          <w:b/>
          <w:sz w:val="24"/>
          <w:szCs w:val="24"/>
        </w:rPr>
        <w:t>3.1. Теоретическая подготовка.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Теоретическая подготовка проводится тренерами</w:t>
      </w:r>
      <w:r>
        <w:rPr>
          <w:rFonts w:ascii="Times New Roman" w:hAnsi="Times New Roman"/>
          <w:sz w:val="24"/>
          <w:szCs w:val="24"/>
        </w:rPr>
        <w:t>-преподавателями</w:t>
      </w:r>
      <w:r w:rsidRPr="0028087D">
        <w:rPr>
          <w:rFonts w:ascii="Times New Roman" w:hAnsi="Times New Roman"/>
          <w:sz w:val="24"/>
          <w:szCs w:val="24"/>
        </w:rPr>
        <w:t xml:space="preserve"> с группами начальной подготовки. Теоретические занятия    должны     быть   непродолжительными и проходить в виде бесед тренера</w:t>
      </w:r>
      <w:r>
        <w:rPr>
          <w:rFonts w:ascii="Times New Roman" w:hAnsi="Times New Roman"/>
          <w:sz w:val="24"/>
          <w:szCs w:val="24"/>
        </w:rPr>
        <w:t>-преподавателя</w:t>
      </w:r>
      <w:r w:rsidRPr="0028087D">
        <w:rPr>
          <w:rFonts w:ascii="Times New Roman" w:hAnsi="Times New Roman"/>
          <w:sz w:val="24"/>
          <w:szCs w:val="24"/>
        </w:rPr>
        <w:t xml:space="preserve"> с юными игроками.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1.</w:t>
      </w:r>
      <w:r w:rsidRPr="0028087D">
        <w:rPr>
          <w:rFonts w:ascii="Times New Roman" w:hAnsi="Times New Roman"/>
          <w:sz w:val="24"/>
          <w:szCs w:val="24"/>
        </w:rPr>
        <w:t xml:space="preserve"> Физическая культура и спорт в России.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Понятие о физической   культуре   и   спорте.  Физическая   культура и спорт в России. Физическая культура в школах и связь ее содержания с содержанием занятий в СШОР. Единая всероссийская спортивная классификация, разрядные нормы и требования по футболу.</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Физическая культура и спорт в мире, международные соревнования, чемпионаты мира, Европы и Олимпийские игры. Достижения российских (советских) спортсменов на этих соревнованиях, Олимпийские игры 1956 и 1988 гг., выдающиеся спортсмены прошлых лет.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lastRenderedPageBreak/>
        <w:t>Тема 2.</w:t>
      </w:r>
      <w:r w:rsidRPr="0028087D">
        <w:rPr>
          <w:rFonts w:ascii="Times New Roman" w:hAnsi="Times New Roman"/>
          <w:sz w:val="24"/>
          <w:szCs w:val="24"/>
        </w:rPr>
        <w:t xml:space="preserve"> Футбол в России и за рубежом.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История футбола в России. Футбол как одно из самых эффективных средств   физического воспитания.  Организация футбола в мире и России. Достижения российских (советских) юношеских сборных команд в международных   соревнованиях   по   футболу.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Спортивные биографии лучших российских футболистов.   Футбольные тренеры и их роль в воспитании спортсменов. РФС, УЕФА и ФИФА, футбольные клубы, детско-юношеские футбольные школы.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Россия    –   страна-организатор      чемпионата     мира    по футболу 2018 года. Организационные мероприятия. Создание новой инфраструктуры, обновление и реконструкция имеющейся материально-технической базы. Требования ФИФА к спортсооружениям и инфраструктуре. Юные игроки (15–20 лет) – основа и надежда будущей сборной команды страны на ЧМ-2018.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3.</w:t>
      </w:r>
      <w:r w:rsidRPr="0028087D">
        <w:rPr>
          <w:rFonts w:ascii="Times New Roman" w:hAnsi="Times New Roman"/>
          <w:sz w:val="24"/>
          <w:szCs w:val="24"/>
        </w:rPr>
        <w:t xml:space="preserve"> Строение и функции организма человека.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Строение и функции различных систем организма человека. Ведущая роль   центральной и периферической   нервных систем в управлении работой мышц. Влияние физических упражнений на организм юных футболистов, совершенствование        функций мышечной, сердечно - сосудистой, дыхательной и других систем при выполнении физических упражнений и, особенно, занятиях футболом.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Динамика различных функциональных систем в многолетней подготовке футболистов.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4.</w:t>
      </w:r>
      <w:r w:rsidRPr="0028087D">
        <w:rPr>
          <w:rFonts w:ascii="Times New Roman" w:hAnsi="Times New Roman"/>
          <w:sz w:val="24"/>
          <w:szCs w:val="24"/>
        </w:rPr>
        <w:t xml:space="preserve"> Основы спортивной тренировки.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Понятие о спортивной тренировке. Тренировка как процесс формирования        двигательных навыков (техники    упражнений) и развития физических качеств. Принципы и правила спортивной тренировки. Общая и специальная подготовка юных   футболистов. Положительные изменения в строении и функциях нервно-мышечного аппарата, происходящие под влиянием тренировки. </w:t>
      </w:r>
    </w:p>
    <w:p w:rsidR="0028087D" w:rsidRPr="0028087D" w:rsidRDefault="00022D1A" w:rsidP="0028087D">
      <w:pPr>
        <w:spacing w:after="0" w:line="240" w:lineRule="auto"/>
        <w:ind w:firstLine="851"/>
        <w:jc w:val="both"/>
        <w:rPr>
          <w:rFonts w:ascii="Times New Roman" w:hAnsi="Times New Roman"/>
          <w:sz w:val="24"/>
          <w:szCs w:val="24"/>
        </w:rPr>
      </w:pPr>
      <w:r>
        <w:rPr>
          <w:rFonts w:ascii="Times New Roman" w:hAnsi="Times New Roman"/>
          <w:sz w:val="24"/>
          <w:szCs w:val="24"/>
        </w:rPr>
        <w:t>Учебно-т</w:t>
      </w:r>
      <w:r w:rsidR="0028087D" w:rsidRPr="0028087D">
        <w:rPr>
          <w:rFonts w:ascii="Times New Roman" w:hAnsi="Times New Roman"/>
          <w:sz w:val="24"/>
          <w:szCs w:val="24"/>
        </w:rPr>
        <w:t xml:space="preserve">ренировочные        </w:t>
      </w:r>
      <w:proofErr w:type="gramStart"/>
      <w:r w:rsidR="0028087D" w:rsidRPr="0028087D">
        <w:rPr>
          <w:rFonts w:ascii="Times New Roman" w:hAnsi="Times New Roman"/>
          <w:sz w:val="24"/>
          <w:szCs w:val="24"/>
        </w:rPr>
        <w:t xml:space="preserve">упражнения,   </w:t>
      </w:r>
      <w:proofErr w:type="gramEnd"/>
      <w:r w:rsidR="0028087D" w:rsidRPr="0028087D">
        <w:rPr>
          <w:rFonts w:ascii="Times New Roman" w:hAnsi="Times New Roman"/>
          <w:sz w:val="24"/>
          <w:szCs w:val="24"/>
        </w:rPr>
        <w:t xml:space="preserve">классификация,      нагрузка,   </w:t>
      </w:r>
      <w:r>
        <w:rPr>
          <w:rFonts w:ascii="Times New Roman" w:hAnsi="Times New Roman"/>
          <w:sz w:val="24"/>
          <w:szCs w:val="24"/>
        </w:rPr>
        <w:t>правила выполнения упражнений. Учебно-т</w:t>
      </w:r>
      <w:r w:rsidR="0028087D" w:rsidRPr="0028087D">
        <w:rPr>
          <w:rFonts w:ascii="Times New Roman" w:hAnsi="Times New Roman"/>
          <w:sz w:val="24"/>
          <w:szCs w:val="24"/>
        </w:rPr>
        <w:t xml:space="preserve">ренировочные занятия, </w:t>
      </w:r>
      <w:r>
        <w:rPr>
          <w:rFonts w:ascii="Times New Roman" w:hAnsi="Times New Roman"/>
          <w:sz w:val="24"/>
          <w:szCs w:val="24"/>
        </w:rPr>
        <w:t>учебно-</w:t>
      </w:r>
      <w:r w:rsidR="0028087D" w:rsidRPr="0028087D">
        <w:rPr>
          <w:rFonts w:ascii="Times New Roman" w:hAnsi="Times New Roman"/>
          <w:sz w:val="24"/>
          <w:szCs w:val="24"/>
        </w:rPr>
        <w:t xml:space="preserve">тренировочные эффекты специальной и общей подготовки.  Понятие   о   нагрузке   и   </w:t>
      </w:r>
      <w:proofErr w:type="gramStart"/>
      <w:r w:rsidR="0028087D" w:rsidRPr="0028087D">
        <w:rPr>
          <w:rFonts w:ascii="Times New Roman" w:hAnsi="Times New Roman"/>
          <w:sz w:val="24"/>
          <w:szCs w:val="24"/>
        </w:rPr>
        <w:t xml:space="preserve">отдыхе,   </w:t>
      </w:r>
      <w:proofErr w:type="gramEnd"/>
      <w:r w:rsidR="0028087D" w:rsidRPr="0028087D">
        <w:rPr>
          <w:rFonts w:ascii="Times New Roman" w:hAnsi="Times New Roman"/>
          <w:sz w:val="24"/>
          <w:szCs w:val="24"/>
        </w:rPr>
        <w:t xml:space="preserve">утомлении   и   восстановлении в   тренировке. Методы тренировки (непрерывный и с перерывами). Влияние длительности, интенсивности и числа повторений упражнении </w:t>
      </w:r>
      <w:proofErr w:type="gramStart"/>
      <w:r w:rsidR="0028087D" w:rsidRPr="0028087D">
        <w:rPr>
          <w:rFonts w:ascii="Times New Roman" w:hAnsi="Times New Roman"/>
          <w:sz w:val="24"/>
          <w:szCs w:val="24"/>
        </w:rPr>
        <w:t>на  изменения</w:t>
      </w:r>
      <w:proofErr w:type="gramEnd"/>
      <w:r w:rsidR="0028087D" w:rsidRPr="0028087D">
        <w:rPr>
          <w:rFonts w:ascii="Times New Roman" w:hAnsi="Times New Roman"/>
          <w:sz w:val="24"/>
          <w:szCs w:val="24"/>
        </w:rPr>
        <w:t xml:space="preserve"> в  мышечной, сердечно -</w:t>
      </w:r>
      <w:r>
        <w:rPr>
          <w:rFonts w:ascii="Times New Roman" w:hAnsi="Times New Roman"/>
          <w:sz w:val="24"/>
          <w:szCs w:val="24"/>
        </w:rPr>
        <w:t xml:space="preserve"> </w:t>
      </w:r>
      <w:r w:rsidR="0028087D" w:rsidRPr="0028087D">
        <w:rPr>
          <w:rFonts w:ascii="Times New Roman" w:hAnsi="Times New Roman"/>
          <w:sz w:val="24"/>
          <w:szCs w:val="24"/>
        </w:rPr>
        <w:t xml:space="preserve">сосудистой и других системах организма юных футболистов.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Управление тренировкой </w:t>
      </w:r>
      <w:proofErr w:type="gramStart"/>
      <w:r w:rsidRPr="0028087D">
        <w:rPr>
          <w:rFonts w:ascii="Times New Roman" w:hAnsi="Times New Roman"/>
          <w:sz w:val="24"/>
          <w:szCs w:val="24"/>
        </w:rPr>
        <w:t>как  процессом</w:t>
      </w:r>
      <w:proofErr w:type="gramEnd"/>
      <w:r w:rsidRPr="0028087D">
        <w:rPr>
          <w:rFonts w:ascii="Times New Roman" w:hAnsi="Times New Roman"/>
          <w:sz w:val="24"/>
          <w:szCs w:val="24"/>
        </w:rPr>
        <w:t xml:space="preserve"> изменения соотношения средств, используемых в ней, на разных этапах и в разных циклах.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5.</w:t>
      </w:r>
      <w:r w:rsidRPr="0028087D">
        <w:rPr>
          <w:rFonts w:ascii="Times New Roman" w:hAnsi="Times New Roman"/>
          <w:sz w:val="24"/>
          <w:szCs w:val="24"/>
        </w:rPr>
        <w:t xml:space="preserve"> Виды подготовки: специфическая интегральная подготовка.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Игра в футбол и футбольные упражнения как основные виды специфической   интегральной   подготовки.   Задача   интегральной подготовки – обеспечение воздействия одного упражнения (игры в футбол или футбольного упражнения) на одновременное развитие   разных   видов   подготовленности   футболистов</w:t>
      </w:r>
      <w:proofErr w:type="gramStart"/>
      <w:r w:rsidRPr="0028087D">
        <w:rPr>
          <w:rFonts w:ascii="Times New Roman" w:hAnsi="Times New Roman"/>
          <w:sz w:val="24"/>
          <w:szCs w:val="24"/>
        </w:rPr>
        <w:t xml:space="preserve">   (</w:t>
      </w:r>
      <w:proofErr w:type="gramEnd"/>
      <w:r w:rsidRPr="0028087D">
        <w:rPr>
          <w:rFonts w:ascii="Times New Roman" w:hAnsi="Times New Roman"/>
          <w:sz w:val="24"/>
          <w:szCs w:val="24"/>
        </w:rPr>
        <w:t xml:space="preserve">технической, тактической, физической, волевой и др.).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Нагрузка   игры   и   специфических   </w:t>
      </w:r>
      <w:proofErr w:type="gramStart"/>
      <w:r w:rsidRPr="0028087D">
        <w:rPr>
          <w:rFonts w:ascii="Times New Roman" w:hAnsi="Times New Roman"/>
          <w:sz w:val="24"/>
          <w:szCs w:val="24"/>
        </w:rPr>
        <w:t xml:space="preserve">упражнений,   </w:t>
      </w:r>
      <w:proofErr w:type="gramEnd"/>
      <w:r w:rsidRPr="0028087D">
        <w:rPr>
          <w:rFonts w:ascii="Times New Roman" w:hAnsi="Times New Roman"/>
          <w:sz w:val="24"/>
          <w:szCs w:val="24"/>
        </w:rPr>
        <w:t>пр</w:t>
      </w:r>
      <w:r w:rsidR="00022D1A">
        <w:rPr>
          <w:rFonts w:ascii="Times New Roman" w:hAnsi="Times New Roman"/>
          <w:sz w:val="24"/>
          <w:szCs w:val="24"/>
        </w:rPr>
        <w:t>именяемых для   повышения   ее</w:t>
      </w:r>
      <w:r w:rsidRPr="0028087D">
        <w:rPr>
          <w:rFonts w:ascii="Times New Roman" w:hAnsi="Times New Roman"/>
          <w:sz w:val="24"/>
          <w:szCs w:val="24"/>
        </w:rPr>
        <w:t xml:space="preserve"> эффективности.   Структура   двигательной   активности в игре и в специальных упражнениях. Классификация специальных   игровых   упражнений</w:t>
      </w:r>
      <w:proofErr w:type="gramStart"/>
      <w:r w:rsidRPr="0028087D">
        <w:rPr>
          <w:rFonts w:ascii="Times New Roman" w:hAnsi="Times New Roman"/>
          <w:sz w:val="24"/>
          <w:szCs w:val="24"/>
        </w:rPr>
        <w:t xml:space="preserve">   (</w:t>
      </w:r>
      <w:proofErr w:type="gramEnd"/>
      <w:r w:rsidRPr="0028087D">
        <w:rPr>
          <w:rFonts w:ascii="Times New Roman" w:hAnsi="Times New Roman"/>
          <w:sz w:val="24"/>
          <w:szCs w:val="24"/>
        </w:rPr>
        <w:t xml:space="preserve">большие,   малые   и   средние игры), направленность нагрузки этих упражнений. Соревновательные   игры   как   одно   из   основных   средств   интегральной подготовки.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6.</w:t>
      </w:r>
      <w:r w:rsidRPr="0028087D">
        <w:rPr>
          <w:rFonts w:ascii="Times New Roman" w:hAnsi="Times New Roman"/>
          <w:sz w:val="24"/>
          <w:szCs w:val="24"/>
        </w:rPr>
        <w:t xml:space="preserve"> Виды подготовки: техническая подготовка футболистов.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Понятие о спортивной технике. Объем, разносторонность и эффективность   технической подготовленности. Эффективная техника владения мячом – основа мастерства футболистов. Приоритет освоения техники футбола на начальных этапах многолетней подготовки футболистов. Сове</w:t>
      </w:r>
      <w:r w:rsidR="00022D1A">
        <w:rPr>
          <w:rFonts w:ascii="Times New Roman" w:hAnsi="Times New Roman"/>
          <w:sz w:val="24"/>
          <w:szCs w:val="24"/>
        </w:rPr>
        <w:t>ршенствование внутримышечной и</w:t>
      </w:r>
      <w:r w:rsidRPr="0028087D">
        <w:rPr>
          <w:rFonts w:ascii="Times New Roman" w:hAnsi="Times New Roman"/>
          <w:sz w:val="24"/>
          <w:szCs w:val="24"/>
        </w:rPr>
        <w:t xml:space="preserve"> межмышечной   координации   как   основной   путь   освоения техники футбола. Техника работы с мячом в условиях дворового и   школьного   футбола.   Применение   технических   приемов   в   </w:t>
      </w:r>
      <w:r w:rsidRPr="0028087D">
        <w:rPr>
          <w:rFonts w:ascii="Times New Roman" w:hAnsi="Times New Roman"/>
          <w:sz w:val="24"/>
          <w:szCs w:val="24"/>
        </w:rPr>
        <w:lastRenderedPageBreak/>
        <w:t xml:space="preserve">различных игровых ситуациях. Особенности технической подготовки юных и взрослых футболистов. Характеристика техники ударов по мячу ногой и головой, ведения, обводки и финтов, отбора </w:t>
      </w:r>
      <w:proofErr w:type="gramStart"/>
      <w:r w:rsidRPr="0028087D">
        <w:rPr>
          <w:rFonts w:ascii="Times New Roman" w:hAnsi="Times New Roman"/>
          <w:sz w:val="24"/>
          <w:szCs w:val="24"/>
        </w:rPr>
        <w:t>и  вбрасывания</w:t>
      </w:r>
      <w:proofErr w:type="gramEnd"/>
      <w:r w:rsidRPr="0028087D">
        <w:rPr>
          <w:rFonts w:ascii="Times New Roman" w:hAnsi="Times New Roman"/>
          <w:sz w:val="24"/>
          <w:szCs w:val="24"/>
        </w:rPr>
        <w:t xml:space="preserve">   мяча,   остановки   мяча   различными   частями   тела. Контроль технической </w:t>
      </w:r>
      <w:proofErr w:type="gramStart"/>
      <w:r w:rsidRPr="0028087D">
        <w:rPr>
          <w:rFonts w:ascii="Times New Roman" w:hAnsi="Times New Roman"/>
          <w:sz w:val="24"/>
          <w:szCs w:val="24"/>
        </w:rPr>
        <w:t>подготовленности  юных</w:t>
      </w:r>
      <w:proofErr w:type="gramEnd"/>
      <w:r w:rsidRPr="0028087D">
        <w:rPr>
          <w:rFonts w:ascii="Times New Roman" w:hAnsi="Times New Roman"/>
          <w:sz w:val="24"/>
          <w:szCs w:val="24"/>
        </w:rPr>
        <w:t xml:space="preserve"> футболистов: тесты и нормативы.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7.</w:t>
      </w:r>
      <w:r w:rsidRPr="0028087D">
        <w:rPr>
          <w:rFonts w:ascii="Times New Roman" w:hAnsi="Times New Roman"/>
          <w:sz w:val="24"/>
          <w:szCs w:val="24"/>
        </w:rPr>
        <w:t xml:space="preserve">  Виды   подготовки: </w:t>
      </w:r>
      <w:proofErr w:type="gramStart"/>
      <w:r w:rsidRPr="0028087D">
        <w:rPr>
          <w:rFonts w:ascii="Times New Roman" w:hAnsi="Times New Roman"/>
          <w:sz w:val="24"/>
          <w:szCs w:val="24"/>
        </w:rPr>
        <w:t>тактическая  подготовка</w:t>
      </w:r>
      <w:proofErr w:type="gramEnd"/>
      <w:r w:rsidRPr="0028087D">
        <w:rPr>
          <w:rFonts w:ascii="Times New Roman" w:hAnsi="Times New Roman"/>
          <w:sz w:val="24"/>
          <w:szCs w:val="24"/>
        </w:rPr>
        <w:t xml:space="preserve"> футболистов.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Понятие о стратегии, тактике, системе и стиле   игры. Объем, разносторонность и эффективность тактической подготовленности. Эффективная   тактика   игры   –   основа   мастерства   футболистов. Командная, групповая и индивидуальная тактика. Тактика атакующих   и   оборонительных   действий.   Реализация   избранной тактической   схемы   игры   в   зависимости   от   тактики   соперника. Тактические замены в играх.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 xml:space="preserve">Тема 8. </w:t>
      </w:r>
      <w:r w:rsidRPr="0028087D">
        <w:rPr>
          <w:rFonts w:ascii="Times New Roman" w:hAnsi="Times New Roman"/>
          <w:sz w:val="24"/>
          <w:szCs w:val="24"/>
        </w:rPr>
        <w:t xml:space="preserve">Виды подготовки: физическая подготовка футболистов.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Понятие   о   физической   подготовке   футболистов.   Физическая подготовка как фактор улучшения физического состояния (</w:t>
      </w:r>
      <w:proofErr w:type="gramStart"/>
      <w:r w:rsidRPr="0028087D">
        <w:rPr>
          <w:rFonts w:ascii="Times New Roman" w:hAnsi="Times New Roman"/>
          <w:sz w:val="24"/>
          <w:szCs w:val="24"/>
        </w:rPr>
        <w:t xml:space="preserve">здоровья,   </w:t>
      </w:r>
      <w:proofErr w:type="gramEnd"/>
      <w:r w:rsidRPr="0028087D">
        <w:rPr>
          <w:rFonts w:ascii="Times New Roman" w:hAnsi="Times New Roman"/>
          <w:sz w:val="24"/>
          <w:szCs w:val="24"/>
        </w:rPr>
        <w:t xml:space="preserve"> телосложения      и  физических     качеств).   Физическая </w:t>
      </w:r>
      <w:proofErr w:type="gramStart"/>
      <w:r w:rsidRPr="0028087D">
        <w:rPr>
          <w:rFonts w:ascii="Times New Roman" w:hAnsi="Times New Roman"/>
          <w:sz w:val="24"/>
          <w:szCs w:val="24"/>
        </w:rPr>
        <w:t>подготовка  как</w:t>
      </w:r>
      <w:proofErr w:type="gramEnd"/>
      <w:r w:rsidRPr="0028087D">
        <w:rPr>
          <w:rFonts w:ascii="Times New Roman" w:hAnsi="Times New Roman"/>
          <w:sz w:val="24"/>
          <w:szCs w:val="24"/>
        </w:rPr>
        <w:t xml:space="preserve">   составная    часть   интегральной     подготовки.     Общая и специальная физическая подготовка. Физические качества футболистов. Скоростные качества, силовые качества, выносливость, координационные </w:t>
      </w:r>
      <w:proofErr w:type="gramStart"/>
      <w:r w:rsidRPr="0028087D">
        <w:rPr>
          <w:rFonts w:ascii="Times New Roman" w:hAnsi="Times New Roman"/>
          <w:sz w:val="24"/>
          <w:szCs w:val="24"/>
        </w:rPr>
        <w:t xml:space="preserve">качества,   </w:t>
      </w:r>
      <w:proofErr w:type="gramEnd"/>
      <w:r w:rsidRPr="0028087D">
        <w:rPr>
          <w:rFonts w:ascii="Times New Roman" w:hAnsi="Times New Roman"/>
          <w:sz w:val="24"/>
          <w:szCs w:val="24"/>
        </w:rPr>
        <w:t xml:space="preserve">ловкость  и  гибкость. Особенности проявления физических качеств у детей от 6–7 до 12–14 лет. Взаимосвязь   между   физическими   качествами   и   технической   подготовленностью юных футболистов.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9.</w:t>
      </w:r>
      <w:r w:rsidRPr="0028087D">
        <w:rPr>
          <w:rFonts w:ascii="Times New Roman" w:hAnsi="Times New Roman"/>
          <w:sz w:val="24"/>
          <w:szCs w:val="24"/>
        </w:rPr>
        <w:t xml:space="preserve"> Виды подготовки: психическая подготовка, морально-волевая подготовка.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Понятие о психике детей и подростков. Психические качества юных   футболистов.   Межличностные   отношения у юных футболистов. Психология победителей, воспитание ее в играх и тренировках.   </w:t>
      </w:r>
      <w:proofErr w:type="gramStart"/>
      <w:r w:rsidRPr="0028087D">
        <w:rPr>
          <w:rFonts w:ascii="Times New Roman" w:hAnsi="Times New Roman"/>
          <w:sz w:val="24"/>
          <w:szCs w:val="24"/>
        </w:rPr>
        <w:t xml:space="preserve">Смелость,   </w:t>
      </w:r>
      <w:proofErr w:type="gramEnd"/>
      <w:r w:rsidRPr="0028087D">
        <w:rPr>
          <w:rFonts w:ascii="Times New Roman" w:hAnsi="Times New Roman"/>
          <w:sz w:val="24"/>
          <w:szCs w:val="24"/>
        </w:rPr>
        <w:t xml:space="preserve">решительность,   умение   преодолевать   трудности, уважение к сопернику и судьям.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10.</w:t>
      </w:r>
      <w:r w:rsidRPr="0028087D">
        <w:rPr>
          <w:rFonts w:ascii="Times New Roman" w:hAnsi="Times New Roman"/>
          <w:sz w:val="24"/>
          <w:szCs w:val="24"/>
        </w:rPr>
        <w:t xml:space="preserve"> Планирование спортивной подготовки.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Понятие </w:t>
      </w:r>
      <w:proofErr w:type="gramStart"/>
      <w:r w:rsidRPr="0028087D">
        <w:rPr>
          <w:rFonts w:ascii="Times New Roman" w:hAnsi="Times New Roman"/>
          <w:sz w:val="24"/>
          <w:szCs w:val="24"/>
        </w:rPr>
        <w:t>об  управлении</w:t>
      </w:r>
      <w:proofErr w:type="gramEnd"/>
      <w:r w:rsidRPr="0028087D">
        <w:rPr>
          <w:rFonts w:ascii="Times New Roman" w:hAnsi="Times New Roman"/>
          <w:sz w:val="24"/>
          <w:szCs w:val="24"/>
        </w:rPr>
        <w:t xml:space="preserve"> тренировочным процессом. Программы (</w:t>
      </w:r>
      <w:proofErr w:type="gramStart"/>
      <w:r w:rsidRPr="0028087D">
        <w:rPr>
          <w:rFonts w:ascii="Times New Roman" w:hAnsi="Times New Roman"/>
          <w:sz w:val="24"/>
          <w:szCs w:val="24"/>
        </w:rPr>
        <w:t xml:space="preserve">планы)   </w:t>
      </w:r>
      <w:proofErr w:type="gramEnd"/>
      <w:r w:rsidRPr="0028087D">
        <w:rPr>
          <w:rFonts w:ascii="Times New Roman" w:hAnsi="Times New Roman"/>
          <w:sz w:val="24"/>
          <w:szCs w:val="24"/>
        </w:rPr>
        <w:t xml:space="preserve"> –  основные документы  планирования. Перспективное</w:t>
      </w:r>
      <w:r w:rsidR="00022D1A">
        <w:rPr>
          <w:rFonts w:ascii="Times New Roman" w:hAnsi="Times New Roman"/>
          <w:sz w:val="24"/>
          <w:szCs w:val="24"/>
        </w:rPr>
        <w:t xml:space="preserve"> </w:t>
      </w:r>
      <w:r w:rsidRPr="0028087D">
        <w:rPr>
          <w:rFonts w:ascii="Times New Roman" w:hAnsi="Times New Roman"/>
          <w:sz w:val="24"/>
          <w:szCs w:val="24"/>
        </w:rPr>
        <w:t xml:space="preserve">(этапное), текущее и оперативное планирование. Конспекты </w:t>
      </w:r>
      <w:r w:rsidR="00022D1A">
        <w:rPr>
          <w:rFonts w:ascii="Times New Roman" w:hAnsi="Times New Roman"/>
          <w:sz w:val="24"/>
          <w:szCs w:val="24"/>
        </w:rPr>
        <w:t>учебно-</w:t>
      </w:r>
      <w:r w:rsidRPr="0028087D">
        <w:rPr>
          <w:rFonts w:ascii="Times New Roman" w:hAnsi="Times New Roman"/>
          <w:sz w:val="24"/>
          <w:szCs w:val="24"/>
        </w:rPr>
        <w:t xml:space="preserve">тренировочных занятий. Периодизация </w:t>
      </w:r>
      <w:r w:rsidR="00022D1A">
        <w:rPr>
          <w:rFonts w:ascii="Times New Roman" w:hAnsi="Times New Roman"/>
          <w:sz w:val="24"/>
          <w:szCs w:val="24"/>
        </w:rPr>
        <w:t>учебно-</w:t>
      </w:r>
      <w:r w:rsidRPr="0028087D">
        <w:rPr>
          <w:rFonts w:ascii="Times New Roman" w:hAnsi="Times New Roman"/>
          <w:sz w:val="24"/>
          <w:szCs w:val="24"/>
        </w:rPr>
        <w:t xml:space="preserve">тренировочного процесса. Взаимосвязь планирования соревновательной и </w:t>
      </w:r>
      <w:r w:rsidR="00022D1A">
        <w:rPr>
          <w:rFonts w:ascii="Times New Roman" w:hAnsi="Times New Roman"/>
          <w:sz w:val="24"/>
          <w:szCs w:val="24"/>
        </w:rPr>
        <w:t>учебно-</w:t>
      </w:r>
      <w:r w:rsidRPr="0028087D">
        <w:rPr>
          <w:rFonts w:ascii="Times New Roman" w:hAnsi="Times New Roman"/>
          <w:sz w:val="24"/>
          <w:szCs w:val="24"/>
        </w:rPr>
        <w:t xml:space="preserve">тренировочной деятельности у юных футболистов. Дневник тренировки футболиста, </w:t>
      </w:r>
      <w:proofErr w:type="gramStart"/>
      <w:r w:rsidRPr="0028087D">
        <w:rPr>
          <w:rFonts w:ascii="Times New Roman" w:hAnsi="Times New Roman"/>
          <w:sz w:val="24"/>
          <w:szCs w:val="24"/>
        </w:rPr>
        <w:t xml:space="preserve">самоконтроль,   </w:t>
      </w:r>
      <w:proofErr w:type="gramEnd"/>
      <w:r w:rsidRPr="0028087D">
        <w:rPr>
          <w:rFonts w:ascii="Times New Roman" w:hAnsi="Times New Roman"/>
          <w:sz w:val="24"/>
          <w:szCs w:val="24"/>
        </w:rPr>
        <w:t xml:space="preserve">точность субъективных оценок  тяжести  игр  и  тренировок. Командные, групповые и индивидуальные тренировки.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Комплексный кон</w:t>
      </w:r>
      <w:r w:rsidR="00022D1A">
        <w:rPr>
          <w:rFonts w:ascii="Times New Roman" w:hAnsi="Times New Roman"/>
          <w:sz w:val="24"/>
          <w:szCs w:val="24"/>
        </w:rPr>
        <w:t>троль в футболе. Три направления</w:t>
      </w:r>
      <w:r w:rsidRPr="0028087D">
        <w:rPr>
          <w:rFonts w:ascii="Times New Roman" w:hAnsi="Times New Roman"/>
          <w:sz w:val="24"/>
          <w:szCs w:val="24"/>
        </w:rPr>
        <w:t xml:space="preserve"> комплексного </w:t>
      </w:r>
      <w:proofErr w:type="gramStart"/>
      <w:r w:rsidRPr="0028087D">
        <w:rPr>
          <w:rFonts w:ascii="Times New Roman" w:hAnsi="Times New Roman"/>
          <w:sz w:val="24"/>
          <w:szCs w:val="24"/>
        </w:rPr>
        <w:t xml:space="preserve">контроля:   </w:t>
      </w:r>
      <w:proofErr w:type="gramEnd"/>
      <w:r w:rsidRPr="0028087D">
        <w:rPr>
          <w:rFonts w:ascii="Times New Roman" w:hAnsi="Times New Roman"/>
          <w:sz w:val="24"/>
          <w:szCs w:val="24"/>
        </w:rPr>
        <w:t xml:space="preserve">контроль   соревновательной   деятельности,   контроль тренировочных нагрузок, контроль состояния футболистов. Три разновидности контроля: этапный, текущий и оперативный.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Результаты   комплексного   контроля   и   их   использование   при планировании </w:t>
      </w:r>
      <w:r w:rsidR="00022D1A">
        <w:rPr>
          <w:rFonts w:ascii="Times New Roman" w:hAnsi="Times New Roman"/>
          <w:sz w:val="24"/>
          <w:szCs w:val="24"/>
        </w:rPr>
        <w:t>учебно-</w:t>
      </w:r>
      <w:r w:rsidRPr="0028087D">
        <w:rPr>
          <w:rFonts w:ascii="Times New Roman" w:hAnsi="Times New Roman"/>
          <w:sz w:val="24"/>
          <w:szCs w:val="24"/>
        </w:rPr>
        <w:t xml:space="preserve">тренировочного процесса.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 xml:space="preserve">Тема 11. </w:t>
      </w:r>
      <w:r w:rsidRPr="0028087D">
        <w:rPr>
          <w:rFonts w:ascii="Times New Roman" w:hAnsi="Times New Roman"/>
          <w:sz w:val="24"/>
          <w:szCs w:val="24"/>
        </w:rPr>
        <w:t xml:space="preserve">Основы методики обучения. </w:t>
      </w:r>
    </w:p>
    <w:p w:rsidR="0028087D" w:rsidRPr="0028087D" w:rsidRDefault="00022D1A" w:rsidP="0028087D">
      <w:pPr>
        <w:spacing w:after="0" w:line="240" w:lineRule="auto"/>
        <w:ind w:firstLine="851"/>
        <w:jc w:val="both"/>
        <w:rPr>
          <w:rFonts w:ascii="Times New Roman" w:hAnsi="Times New Roman"/>
          <w:sz w:val="24"/>
          <w:szCs w:val="24"/>
        </w:rPr>
      </w:pPr>
      <w:r>
        <w:rPr>
          <w:rFonts w:ascii="Times New Roman" w:hAnsi="Times New Roman"/>
          <w:sz w:val="24"/>
          <w:szCs w:val="24"/>
        </w:rPr>
        <w:t>Понятие об</w:t>
      </w:r>
      <w:r w:rsidR="0028087D" w:rsidRPr="0028087D">
        <w:rPr>
          <w:rFonts w:ascii="Times New Roman" w:hAnsi="Times New Roman"/>
          <w:sz w:val="24"/>
          <w:szCs w:val="24"/>
        </w:rPr>
        <w:t xml:space="preserve"> </w:t>
      </w:r>
      <w:r>
        <w:rPr>
          <w:rFonts w:ascii="Times New Roman" w:hAnsi="Times New Roman"/>
          <w:sz w:val="24"/>
          <w:szCs w:val="24"/>
        </w:rPr>
        <w:t>учебно-</w:t>
      </w:r>
      <w:r w:rsidR="0028087D" w:rsidRPr="0028087D">
        <w:rPr>
          <w:rFonts w:ascii="Times New Roman" w:hAnsi="Times New Roman"/>
          <w:sz w:val="24"/>
          <w:szCs w:val="24"/>
        </w:rPr>
        <w:t xml:space="preserve">тренировочном процессе. Обучение в </w:t>
      </w:r>
      <w:r>
        <w:rPr>
          <w:rFonts w:ascii="Times New Roman" w:hAnsi="Times New Roman"/>
          <w:sz w:val="24"/>
          <w:szCs w:val="24"/>
        </w:rPr>
        <w:t>учебно-</w:t>
      </w:r>
      <w:r w:rsidR="0028087D" w:rsidRPr="0028087D">
        <w:rPr>
          <w:rFonts w:ascii="Times New Roman" w:hAnsi="Times New Roman"/>
          <w:sz w:val="24"/>
          <w:szCs w:val="24"/>
        </w:rPr>
        <w:t>тренировочном процессе. Словесные методы обучения: объяснение, рассказ и беседа. Наглядные методы обучения технике и тактике футбола. Демонстрация</w:t>
      </w:r>
      <w:proofErr w:type="gramStart"/>
      <w:r w:rsidR="0028087D" w:rsidRPr="0028087D">
        <w:rPr>
          <w:rFonts w:ascii="Times New Roman" w:hAnsi="Times New Roman"/>
          <w:sz w:val="24"/>
          <w:szCs w:val="24"/>
        </w:rPr>
        <w:t xml:space="preserve">   (</w:t>
      </w:r>
      <w:proofErr w:type="gramEnd"/>
      <w:r w:rsidR="0028087D" w:rsidRPr="0028087D">
        <w:rPr>
          <w:rFonts w:ascii="Times New Roman" w:hAnsi="Times New Roman"/>
          <w:sz w:val="24"/>
          <w:szCs w:val="24"/>
        </w:rPr>
        <w:t>показ)   технических   приемов   тренером</w:t>
      </w:r>
      <w:r>
        <w:rPr>
          <w:rFonts w:ascii="Times New Roman" w:hAnsi="Times New Roman"/>
          <w:sz w:val="24"/>
          <w:szCs w:val="24"/>
        </w:rPr>
        <w:t>-преподавателем</w:t>
      </w:r>
      <w:r w:rsidR="0028087D" w:rsidRPr="0028087D">
        <w:rPr>
          <w:rFonts w:ascii="Times New Roman" w:hAnsi="Times New Roman"/>
          <w:sz w:val="24"/>
          <w:szCs w:val="24"/>
        </w:rPr>
        <w:t xml:space="preserve">, показ видеоизображений. Показ   тактических   действий.   Разучивание   технических   приемов и тактических действий по   частям и в целом. Подводящие упражнения. Методы воспитания физических качеств.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12.</w:t>
      </w:r>
      <w:r w:rsidRPr="0028087D">
        <w:rPr>
          <w:rFonts w:ascii="Times New Roman" w:hAnsi="Times New Roman"/>
          <w:sz w:val="24"/>
          <w:szCs w:val="24"/>
        </w:rPr>
        <w:t xml:space="preserve"> Правила игры. Организация и проведение соревнований.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Правила   игры   в   футбол.   Права   и   обязанности   футболистов и тренеров</w:t>
      </w:r>
      <w:r w:rsidR="00022D1A">
        <w:rPr>
          <w:rFonts w:ascii="Times New Roman" w:hAnsi="Times New Roman"/>
          <w:sz w:val="24"/>
          <w:szCs w:val="24"/>
        </w:rPr>
        <w:t>-преподавателей</w:t>
      </w:r>
      <w:r w:rsidRPr="0028087D">
        <w:rPr>
          <w:rFonts w:ascii="Times New Roman" w:hAnsi="Times New Roman"/>
          <w:sz w:val="24"/>
          <w:szCs w:val="24"/>
        </w:rPr>
        <w:t xml:space="preserve">. Права и обязанности капитана команды. Обязанности судей. Характеристика действий судьи и его помощников в игре. Выбор позиции судьей в различных игровых ситуациях. </w:t>
      </w:r>
      <w:proofErr w:type="gramStart"/>
      <w:r w:rsidRPr="0028087D">
        <w:rPr>
          <w:rFonts w:ascii="Times New Roman" w:hAnsi="Times New Roman"/>
          <w:sz w:val="24"/>
          <w:szCs w:val="24"/>
        </w:rPr>
        <w:t xml:space="preserve">Замечания,   </w:t>
      </w:r>
      <w:proofErr w:type="gramEnd"/>
      <w:r w:rsidRPr="0028087D">
        <w:rPr>
          <w:rFonts w:ascii="Times New Roman" w:hAnsi="Times New Roman"/>
          <w:sz w:val="24"/>
          <w:szCs w:val="24"/>
        </w:rPr>
        <w:t xml:space="preserve">предупреждения   и   удаление футболистов   с   поля.   Воспитательная роль судьи. Место и значение соревновательных игр в подготовке футболистов и   формировании   команды.   Требования   к   организации и проведению соревнований. Регламент соревнований. Разновидности и системы соревнований: чемпионат и первенство. Системы розыгрыша: круговая, с выбыванием, смешанная.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lastRenderedPageBreak/>
        <w:t xml:space="preserve">Календарь   </w:t>
      </w:r>
      <w:proofErr w:type="gramStart"/>
      <w:r w:rsidRPr="0028087D">
        <w:rPr>
          <w:rFonts w:ascii="Times New Roman" w:hAnsi="Times New Roman"/>
          <w:sz w:val="24"/>
          <w:szCs w:val="24"/>
        </w:rPr>
        <w:t xml:space="preserve">игр,   </w:t>
      </w:r>
      <w:proofErr w:type="gramEnd"/>
      <w:r w:rsidRPr="0028087D">
        <w:rPr>
          <w:rFonts w:ascii="Times New Roman" w:hAnsi="Times New Roman"/>
          <w:sz w:val="24"/>
          <w:szCs w:val="24"/>
        </w:rPr>
        <w:t xml:space="preserve">заявки   и   иные   документы,   необходимые   для проведения соревнований. Порядок назначения судей. Оформление хода и результатов соревнований.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13.</w:t>
      </w:r>
      <w:r w:rsidRPr="0028087D">
        <w:rPr>
          <w:rFonts w:ascii="Times New Roman" w:hAnsi="Times New Roman"/>
          <w:sz w:val="24"/>
          <w:szCs w:val="24"/>
        </w:rPr>
        <w:t xml:space="preserve"> Установка на игру и анализ игры.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Понятие «установка на игру». Время ее проведения: подробно, без объявления состава, – в первый день </w:t>
      </w:r>
      <w:proofErr w:type="spellStart"/>
      <w:r w:rsidRPr="0028087D">
        <w:rPr>
          <w:rFonts w:ascii="Times New Roman" w:hAnsi="Times New Roman"/>
          <w:sz w:val="24"/>
          <w:szCs w:val="24"/>
        </w:rPr>
        <w:t>межигрового</w:t>
      </w:r>
      <w:proofErr w:type="spellEnd"/>
      <w:r w:rsidRPr="0028087D">
        <w:rPr>
          <w:rFonts w:ascii="Times New Roman" w:hAnsi="Times New Roman"/>
          <w:sz w:val="24"/>
          <w:szCs w:val="24"/>
        </w:rPr>
        <w:t xml:space="preserve"> цикла; кратко, с объявлением состава – непосредственно перед игрой. Мотивация в установке. Рассказ о тактике игры команды. Информация о   </w:t>
      </w:r>
      <w:proofErr w:type="gramStart"/>
      <w:r w:rsidRPr="0028087D">
        <w:rPr>
          <w:rFonts w:ascii="Times New Roman" w:hAnsi="Times New Roman"/>
          <w:sz w:val="24"/>
          <w:szCs w:val="24"/>
        </w:rPr>
        <w:t xml:space="preserve">сопернике:   </w:t>
      </w:r>
      <w:proofErr w:type="gramEnd"/>
      <w:r w:rsidRPr="0028087D">
        <w:rPr>
          <w:rFonts w:ascii="Times New Roman" w:hAnsi="Times New Roman"/>
          <w:sz w:val="24"/>
          <w:szCs w:val="24"/>
        </w:rPr>
        <w:t xml:space="preserve">предполагаемый   состав,   ключевые   игроки,   предполагаемые тактические схемы игры, стиль игры. Подготовка к игре, </w:t>
      </w:r>
      <w:proofErr w:type="spellStart"/>
      <w:r w:rsidRPr="0028087D">
        <w:rPr>
          <w:rFonts w:ascii="Times New Roman" w:hAnsi="Times New Roman"/>
          <w:sz w:val="24"/>
          <w:szCs w:val="24"/>
        </w:rPr>
        <w:t>наигрывание</w:t>
      </w:r>
      <w:proofErr w:type="spellEnd"/>
      <w:r w:rsidRPr="0028087D">
        <w:rPr>
          <w:rFonts w:ascii="Times New Roman" w:hAnsi="Times New Roman"/>
          <w:sz w:val="24"/>
          <w:szCs w:val="24"/>
        </w:rPr>
        <w:t xml:space="preserve"> основных тактических вариантов, задания игрокам.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Коррекция схемы в перерыве между таймами.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Анализ игры. Просмотр наиболее значимых игровых эпизодов, оценка выполнения установки по линиям и игрокам.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14.</w:t>
      </w:r>
      <w:r w:rsidRPr="0028087D">
        <w:rPr>
          <w:rFonts w:ascii="Times New Roman" w:hAnsi="Times New Roman"/>
          <w:sz w:val="24"/>
          <w:szCs w:val="24"/>
        </w:rPr>
        <w:t xml:space="preserve"> Гигиенические требования в футболе.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Общее понятие о гигиене. Личная гигиена: уход за кожей, ногтями, ногами, волосами. Гигиена водных процедур. Гигиена сна. Гигиенические основы учебы, занятий футболом, отдыха. Режим дня, гигиена питания. Гигиенические требования, предъявляемые к местам занятий футболом.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Закаливание, его значение для повышения работоспособности и увеличения сопротивляемости к простудным заболеваниям.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Гигиена питания. Питание как энергетический фактор, баланс между приходом энергии с пищей и затратами энергии на занятия   футболом.   Калорийность   и   усвояемость   пищи.   Примерные суточные пищевые нормы футболистов в зависимости от объема и   интенсивности      тренировок.     Контроль     </w:t>
      </w:r>
      <w:proofErr w:type="gramStart"/>
      <w:r w:rsidRPr="0028087D">
        <w:rPr>
          <w:rFonts w:ascii="Times New Roman" w:hAnsi="Times New Roman"/>
          <w:sz w:val="24"/>
          <w:szCs w:val="24"/>
        </w:rPr>
        <w:t>веса  юными</w:t>
      </w:r>
      <w:proofErr w:type="gramEnd"/>
      <w:r w:rsidRPr="0028087D">
        <w:rPr>
          <w:rFonts w:ascii="Times New Roman" w:hAnsi="Times New Roman"/>
          <w:sz w:val="24"/>
          <w:szCs w:val="24"/>
        </w:rPr>
        <w:t xml:space="preserve">     футболистами.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Безусловный отказ от курения и распития спиртных напитков юными футболистами.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Тема 15.</w:t>
      </w:r>
      <w:r w:rsidRPr="0028087D">
        <w:rPr>
          <w:rFonts w:ascii="Times New Roman" w:hAnsi="Times New Roman"/>
          <w:sz w:val="24"/>
          <w:szCs w:val="24"/>
        </w:rPr>
        <w:t xml:space="preserve"> Врачебный контроль и самоконтроль. Оказание первой помощи. Спортивный массаж.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Врачебный      контроль     при   занятиях    футболом.     Содержание врачебного контроля. Самоконтроль, субъективная оценка самочувствия, сна, работоспособности, настроения. Травмы в футболе.   Хорошая   техника   и   высокий   уровень   физической   подготовленности   как   факторы   предупреждения   травматизма.   Уважение к сопернику и отказ от грубой игры, причиной которых является травматизм. Первая помощь при травмах. Понятие о допинге и антидопинговый контроль. Массаж, разновидности массажа, основные приемы: поглаживание, растирание, разминание и т.д. Самомассаж. </w:t>
      </w:r>
    </w:p>
    <w:p w:rsidR="00022D1A" w:rsidRDefault="00022D1A" w:rsidP="0028087D">
      <w:pPr>
        <w:pStyle w:val="a3"/>
        <w:spacing w:after="0" w:line="240" w:lineRule="auto"/>
        <w:ind w:left="0" w:firstLine="851"/>
        <w:jc w:val="both"/>
        <w:rPr>
          <w:rFonts w:ascii="Times New Roman" w:hAnsi="Times New Roman"/>
          <w:b/>
          <w:sz w:val="24"/>
          <w:szCs w:val="24"/>
        </w:rPr>
      </w:pPr>
    </w:p>
    <w:p w:rsidR="0028087D" w:rsidRPr="0028087D" w:rsidRDefault="0028087D" w:rsidP="0028087D">
      <w:pPr>
        <w:pStyle w:val="a3"/>
        <w:spacing w:after="0" w:line="240" w:lineRule="auto"/>
        <w:ind w:left="0" w:firstLine="851"/>
        <w:jc w:val="both"/>
        <w:rPr>
          <w:rFonts w:ascii="Times New Roman" w:hAnsi="Times New Roman"/>
          <w:b/>
          <w:sz w:val="24"/>
          <w:szCs w:val="24"/>
        </w:rPr>
      </w:pPr>
      <w:r w:rsidRPr="0028087D">
        <w:rPr>
          <w:rFonts w:ascii="Times New Roman" w:hAnsi="Times New Roman"/>
          <w:b/>
          <w:sz w:val="24"/>
          <w:szCs w:val="24"/>
        </w:rPr>
        <w:t>3.2.  Практическая подготовка.</w:t>
      </w:r>
    </w:p>
    <w:p w:rsidR="0028087D" w:rsidRPr="0028087D" w:rsidRDefault="0028087D" w:rsidP="0028087D">
      <w:pPr>
        <w:spacing w:after="0" w:line="240" w:lineRule="auto"/>
        <w:ind w:firstLine="851"/>
        <w:jc w:val="both"/>
        <w:rPr>
          <w:rFonts w:ascii="Times New Roman" w:hAnsi="Times New Roman"/>
          <w:b/>
          <w:sz w:val="24"/>
          <w:szCs w:val="24"/>
        </w:rPr>
      </w:pPr>
      <w:r w:rsidRPr="0028087D">
        <w:rPr>
          <w:rFonts w:ascii="Times New Roman" w:hAnsi="Times New Roman"/>
          <w:b/>
          <w:sz w:val="24"/>
          <w:szCs w:val="24"/>
        </w:rPr>
        <w:t>3.2.1.  Общая физическая подготовка.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Строевые упражнения.</w:t>
      </w:r>
      <w:r w:rsidRPr="0028087D">
        <w:rPr>
          <w:rFonts w:ascii="Times New Roman" w:hAnsi="Times New Roman"/>
          <w:sz w:val="24"/>
          <w:szCs w:val="24"/>
        </w:rPr>
        <w:t xml:space="preserve">  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 xml:space="preserve">Общеразвивающие упражнения без предметов.  </w:t>
      </w:r>
      <w:r w:rsidRPr="0028087D">
        <w:rPr>
          <w:rFonts w:ascii="Times New Roman" w:hAnsi="Times New Roman"/>
          <w:sz w:val="24"/>
          <w:szCs w:val="24"/>
        </w:rPr>
        <w:t>Упражнения для рук и плечевого пояса. Сгибания и разгибания, вращения, махи,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lastRenderedPageBreak/>
        <w:t xml:space="preserve"> Упражнения с сопротивлением. Упражнения в парах – повороты и наклоны туловища, сгибание и разгибание рук, </w:t>
      </w:r>
      <w:proofErr w:type="spellStart"/>
      <w:r w:rsidRPr="0028087D">
        <w:rPr>
          <w:rFonts w:ascii="Times New Roman" w:hAnsi="Times New Roman"/>
          <w:sz w:val="24"/>
          <w:szCs w:val="24"/>
        </w:rPr>
        <w:t>переталкивание</w:t>
      </w:r>
      <w:proofErr w:type="spellEnd"/>
      <w:r w:rsidRPr="0028087D">
        <w:rPr>
          <w:rFonts w:ascii="Times New Roman" w:hAnsi="Times New Roman"/>
          <w:sz w:val="24"/>
          <w:szCs w:val="24"/>
        </w:rPr>
        <w:t>, приседания с партнером, переноска партнера на спине и плечах, элементы борьбы в стойке, игры с элементами сопротивления.</w:t>
      </w:r>
    </w:p>
    <w:p w:rsidR="0028087D" w:rsidRPr="0028087D" w:rsidRDefault="0028087D" w:rsidP="00022D1A">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Общеразвивающие упражнения с предметами.</w:t>
      </w:r>
      <w:r w:rsidRPr="0028087D">
        <w:rPr>
          <w:rFonts w:ascii="Times New Roman" w:hAnsi="Times New Roman"/>
          <w:sz w:val="24"/>
          <w:szCs w:val="24"/>
        </w:rPr>
        <w:t xml:space="preserve">  Упражнения с набивными мячами – поднимания, опускания, наклоны, повороты, перебрасывания с одной руки на другую (перед собой, на</w:t>
      </w:r>
      <w:r w:rsidR="00022D1A">
        <w:rPr>
          <w:rFonts w:ascii="Times New Roman" w:hAnsi="Times New Roman"/>
          <w:sz w:val="24"/>
          <w:szCs w:val="24"/>
        </w:rPr>
        <w:t xml:space="preserve">д головой, за спиной), броски и </w:t>
      </w:r>
      <w:r w:rsidRPr="0028087D">
        <w:rPr>
          <w:rFonts w:ascii="Times New Roman" w:hAnsi="Times New Roman"/>
          <w:sz w:val="24"/>
          <w:szCs w:val="24"/>
        </w:rPr>
        <w:t>ловля мяча.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Упражнения с гантелями, штангой, мешками с песком: сгибание и разгибание рук, повороты и наклоны туловища, поднимание на носки, приседания.</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Упражнения с короткой и длинной скакалкой: прыжки на одной и обеих ногах с вращением скакалки вперед (назад); прыжки с поворотами, прыжки в приседе и </w:t>
      </w:r>
      <w:proofErr w:type="spellStart"/>
      <w:r w:rsidRPr="0028087D">
        <w:rPr>
          <w:rFonts w:ascii="Times New Roman" w:hAnsi="Times New Roman"/>
          <w:sz w:val="24"/>
          <w:szCs w:val="24"/>
        </w:rPr>
        <w:t>полуприседе</w:t>
      </w:r>
      <w:proofErr w:type="spellEnd"/>
      <w:r w:rsidRPr="0028087D">
        <w:rPr>
          <w:rFonts w:ascii="Times New Roman" w:hAnsi="Times New Roman"/>
          <w:sz w:val="24"/>
          <w:szCs w:val="24"/>
        </w:rPr>
        <w:t>.</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Акробатические упражнения.</w:t>
      </w:r>
      <w:r w:rsidRPr="0028087D">
        <w:rPr>
          <w:rFonts w:ascii="Times New Roman" w:hAnsi="Times New Roman"/>
          <w:sz w:val="24"/>
          <w:szCs w:val="24"/>
        </w:rPr>
        <w:t xml:space="preserve">  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Подвижные игры и эстафеты.</w:t>
      </w:r>
      <w:r w:rsidRPr="0028087D">
        <w:rPr>
          <w:rFonts w:ascii="Times New Roman" w:hAnsi="Times New Roman"/>
          <w:sz w:val="24"/>
          <w:szCs w:val="24"/>
        </w:rPr>
        <w:t xml:space="preserve">  Игры с мячом, бегом, прыжками, метанием, сопротивлением, на внимание, координацию.</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Эстафеты встречные и круговые с преодолением полосы препятствий из гимнастических снарядов, переноской, перестановкой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Легкоатлетические упражнения.</w:t>
      </w:r>
      <w:r w:rsidRPr="0028087D">
        <w:rPr>
          <w:rFonts w:ascii="Times New Roman" w:hAnsi="Times New Roman"/>
          <w:sz w:val="24"/>
          <w:szCs w:val="24"/>
        </w:rPr>
        <w:t xml:space="preserve">  Бег на 30, 60, 100, 400, 500, 800 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Кроссы от 1000 до 3000 м (в зависимости от возраста), 6-минутный и 12-минутный бег.</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Прыжки в длину и высоту с места и с разбега. Тройной прыжок с места и с разбега. </w:t>
      </w:r>
      <w:proofErr w:type="spellStart"/>
      <w:r w:rsidRPr="0028087D">
        <w:rPr>
          <w:rFonts w:ascii="Times New Roman" w:hAnsi="Times New Roman"/>
          <w:sz w:val="24"/>
          <w:szCs w:val="24"/>
        </w:rPr>
        <w:t>Многоскоки</w:t>
      </w:r>
      <w:proofErr w:type="spellEnd"/>
      <w:r w:rsidRPr="0028087D">
        <w:rPr>
          <w:rFonts w:ascii="Times New Roman" w:hAnsi="Times New Roman"/>
          <w:sz w:val="24"/>
          <w:szCs w:val="24"/>
        </w:rPr>
        <w:t>. Пятикратный прыжок с места.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Метание малого мяча на дальность и в цель. Метание гранаты с места и с разбега. Толкание ядра.</w:t>
      </w:r>
    </w:p>
    <w:p w:rsid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Спортивные игры.</w:t>
      </w:r>
      <w:r w:rsidRPr="0028087D">
        <w:rPr>
          <w:rFonts w:ascii="Times New Roman" w:hAnsi="Times New Roman"/>
          <w:sz w:val="24"/>
          <w:szCs w:val="24"/>
        </w:rPr>
        <w:t xml:space="preserve">  Ручной мяч, баскетбол, хоккей с мячом (по упрощенным правилам).</w:t>
      </w:r>
    </w:p>
    <w:p w:rsidR="00C53FB8" w:rsidRPr="0028087D" w:rsidRDefault="00C53FB8" w:rsidP="0028087D">
      <w:pPr>
        <w:spacing w:after="0" w:line="240" w:lineRule="auto"/>
        <w:ind w:firstLine="851"/>
        <w:jc w:val="both"/>
        <w:rPr>
          <w:rFonts w:ascii="Times New Roman" w:hAnsi="Times New Roman"/>
          <w:sz w:val="24"/>
          <w:szCs w:val="24"/>
        </w:rPr>
      </w:pPr>
    </w:p>
    <w:p w:rsidR="0028087D" w:rsidRPr="0028087D" w:rsidRDefault="0028087D" w:rsidP="0028087D">
      <w:pPr>
        <w:spacing w:after="0" w:line="240" w:lineRule="auto"/>
        <w:ind w:firstLine="851"/>
        <w:jc w:val="both"/>
        <w:rPr>
          <w:rFonts w:ascii="Times New Roman" w:hAnsi="Times New Roman"/>
          <w:b/>
          <w:sz w:val="24"/>
          <w:szCs w:val="24"/>
        </w:rPr>
      </w:pPr>
      <w:r w:rsidRPr="0028087D">
        <w:rPr>
          <w:rFonts w:ascii="Times New Roman" w:hAnsi="Times New Roman"/>
          <w:b/>
          <w:sz w:val="24"/>
          <w:szCs w:val="24"/>
        </w:rPr>
        <w:t>3.2.2.  Специальная физическая подготовка.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Упражнения для развития быстроты.</w:t>
      </w:r>
      <w:r w:rsidRPr="0028087D">
        <w:rPr>
          <w:rFonts w:ascii="Times New Roman" w:hAnsi="Times New Roman"/>
          <w:sz w:val="24"/>
          <w:szCs w:val="24"/>
        </w:rPr>
        <w:t xml:space="preserve">  Упражнения для развития стартовой скорости. По сигналу рывки на 5-10 метров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типа «День и ночь», «Вызов номеров», «Рывок за мячом» и т.д.</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Стартовые рывки к мячу с последующим ударом по воротам, в соревновании с партнером за овладение мячом.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Упражнения для развития дистанционной скорости. Ускорения под уклон 3-5</w:t>
      </w:r>
      <w:r w:rsidRPr="0028087D">
        <w:rPr>
          <w:rFonts w:ascii="Times New Roman" w:hAnsi="Times New Roman"/>
          <w:sz w:val="24"/>
          <w:szCs w:val="24"/>
        </w:rPr>
        <w:sym w:font="Symbol" w:char="F0B0"/>
      </w:r>
      <w:r w:rsidRPr="0028087D">
        <w:rPr>
          <w:rFonts w:ascii="Times New Roman" w:hAnsi="Times New Roman"/>
          <w:sz w:val="24"/>
          <w:szCs w:val="24"/>
        </w:rPr>
        <w:t>. Бег змейкой между расставленными в различном положении стойками, неподвижными или медленно передвигающимися партнерами.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Бег прыжками. Эстафетный бег. Обводка препятствий на скорость. Переменный бег на дистанции 100 и 150 м (15-20 м с максимальной скоростью, 10-15 м медленно и т.д.). То же с ведением мяча. Подвижные игры типа «Салки по кругу», «Бегун», «Сумей догнать» и т.д.</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Упражнения для развития скорости переключения от одного действия к другому. Бег с быстрым изменением способа передвижения (переход с обычного бега на бег спиной вперед и т.п.).</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Бег с изменением направления (до 180</w:t>
      </w:r>
      <w:r w:rsidRPr="0028087D">
        <w:rPr>
          <w:rFonts w:ascii="Times New Roman" w:hAnsi="Times New Roman"/>
          <w:sz w:val="24"/>
          <w:szCs w:val="24"/>
        </w:rPr>
        <w:sym w:font="Symbol" w:char="F0B0"/>
      </w:r>
      <w:r w:rsidRPr="0028087D">
        <w:rPr>
          <w:rFonts w:ascii="Times New Roman" w:hAnsi="Times New Roman"/>
          <w:sz w:val="24"/>
          <w:szCs w:val="24"/>
        </w:rPr>
        <w:t>). Бег с изменением скорости: после быстрого бега резко замедлить его или остановиться, затем выполнить новый рывок в том или другом направлении и т.д. «Челночный бег»: 2 х 10, 4 х 5, 2 х 15 м и т.п. «Челночный бег» с изменением направленности движения (туда – лицом вперед, обратно – спиной вперед).</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lastRenderedPageBreak/>
        <w:t xml:space="preserve">Бег с «тенью»: повторение движений партнера, который выполняет бег с максимальной скоростью и изменением направления. То же, но с ведением мяча.      Выполнение элементов техники в быстром темпе (остановка мяча с последующим рывком в сторону и ударом в цель). </w:t>
      </w:r>
    </w:p>
    <w:p w:rsidR="0028087D" w:rsidRPr="0028087D" w:rsidRDefault="00C53FB8" w:rsidP="0028087D">
      <w:pPr>
        <w:spacing w:after="0" w:line="240" w:lineRule="auto"/>
        <w:ind w:firstLine="851"/>
        <w:jc w:val="both"/>
        <w:rPr>
          <w:rFonts w:ascii="Times New Roman" w:hAnsi="Times New Roman"/>
          <w:sz w:val="24"/>
          <w:szCs w:val="24"/>
        </w:rPr>
      </w:pPr>
      <w:r>
        <w:rPr>
          <w:rFonts w:ascii="Times New Roman" w:hAnsi="Times New Roman"/>
          <w:sz w:val="24"/>
          <w:szCs w:val="24"/>
          <w:u w:val="single"/>
        </w:rPr>
        <w:t>Для вратарей.</w:t>
      </w:r>
      <w:r>
        <w:rPr>
          <w:rFonts w:ascii="Times New Roman" w:hAnsi="Times New Roman"/>
          <w:sz w:val="24"/>
          <w:szCs w:val="24"/>
        </w:rPr>
        <w:t xml:space="preserve"> </w:t>
      </w:r>
      <w:r w:rsidR="0028087D" w:rsidRPr="0028087D">
        <w:rPr>
          <w:rFonts w:ascii="Times New Roman" w:hAnsi="Times New Roman"/>
          <w:sz w:val="24"/>
          <w:szCs w:val="24"/>
        </w:rPr>
        <w:t>Из стойки вратаря рывки (на 5-15 метров) из ворот: на перехват или отбивание высоко летящего мяча, на прострел мяча. Из положения приседа, широкого выпада, седа, лежа – рывки на 2-3 м с последующей ловлей или отбиванием мяча. Упражнения в ловле малого мяча. Игра в баскетбол по упрощенным правилам.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Упражнения для развития скоростно-силовых качеств.</w:t>
      </w:r>
      <w:r w:rsidRPr="0028087D">
        <w:rPr>
          <w:rFonts w:ascii="Times New Roman" w:hAnsi="Times New Roman"/>
          <w:sz w:val="24"/>
          <w:szCs w:val="24"/>
        </w:rPr>
        <w:t xml:space="preserve">  Приседания с отягощением (гантели, набивные мячи) с последующим быстрым выпрямлением. Подскоки и прыжки после приседа (без отягощения и с отягощением). Прыжки на одной и обеих ногах с продвижением, с преодолением препятствий. То же с отягощением.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Прыжки по ступенькам с максимальной скоростью. Прыжки в глубину. Спрыгивание (высота 40-80 см) с последующим прыжком вверх или рывком на 7-10 м. Беговые и прыжковые упражнения, выполняемые в гору, по песку, опилкам. Эстафеты с элементами бега, прыжков, переносом тяжестей. Подвижные игры типа «Волк </w:t>
      </w:r>
      <w:proofErr w:type="gramStart"/>
      <w:r w:rsidRPr="0028087D">
        <w:rPr>
          <w:rFonts w:ascii="Times New Roman" w:hAnsi="Times New Roman"/>
          <w:sz w:val="24"/>
          <w:szCs w:val="24"/>
        </w:rPr>
        <w:t>во рву</w:t>
      </w:r>
      <w:proofErr w:type="gramEnd"/>
      <w:r w:rsidRPr="0028087D">
        <w:rPr>
          <w:rFonts w:ascii="Times New Roman" w:hAnsi="Times New Roman"/>
          <w:sz w:val="24"/>
          <w:szCs w:val="24"/>
        </w:rPr>
        <w:t>», «Челнок», «Прыжковая эстафета» и т.д.</w:t>
      </w:r>
    </w:p>
    <w:p w:rsidR="0028087D" w:rsidRPr="0028087D" w:rsidRDefault="0028087D" w:rsidP="00C53FB8">
      <w:pPr>
        <w:spacing w:after="0" w:line="240" w:lineRule="auto"/>
        <w:ind w:firstLine="851"/>
        <w:jc w:val="both"/>
        <w:rPr>
          <w:rFonts w:ascii="Times New Roman" w:hAnsi="Times New Roman"/>
          <w:sz w:val="24"/>
          <w:szCs w:val="24"/>
        </w:rPr>
      </w:pPr>
      <w:r w:rsidRPr="0028087D">
        <w:rPr>
          <w:rFonts w:ascii="Times New Roman" w:hAnsi="Times New Roman"/>
          <w:sz w:val="24"/>
          <w:szCs w:val="24"/>
        </w:rPr>
        <w:t>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w:t>
      </w:r>
      <w:r w:rsidR="00C53FB8">
        <w:rPr>
          <w:rFonts w:ascii="Times New Roman" w:hAnsi="Times New Roman"/>
          <w:sz w:val="24"/>
          <w:szCs w:val="24"/>
        </w:rPr>
        <w:t xml:space="preserve">т и ворота. Удары на дальность. </w:t>
      </w:r>
      <w:r w:rsidRPr="0028087D">
        <w:rPr>
          <w:rFonts w:ascii="Times New Roman" w:hAnsi="Times New Roman"/>
          <w:sz w:val="24"/>
          <w:szCs w:val="24"/>
        </w:rPr>
        <w:t>Толчки плечом партнера. Борьба за мяч.</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Для вратарей.</w:t>
      </w:r>
      <w:r w:rsidRPr="0028087D">
        <w:rPr>
          <w:rFonts w:ascii="Times New Roman" w:hAnsi="Times New Roman"/>
          <w:sz w:val="24"/>
          <w:szCs w:val="24"/>
        </w:rPr>
        <w:t xml:space="preserve">  Из упора стоя у стены одновременное и попеременное сгибание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 хлопки ладонями. Упражнения для кистей рук с гантелями и кистевым амортизатором. Сжимание теннисного (резинового) мяча.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Многократное повторение упражнений в ловле и бросках набивного мяча от груди двумя руками (особое внимание обращать на движения кистями и пальцами). Броски футбольного и набивного мяча одной рукой на дальность. Упражнения в ловле и бросках набивных мячей, бросаемых двумя-тремя партнерами с разных сторон.</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Серия прыжков (по 4-8) в стойке вратаря толчком обеих ног в стороны, то же приставными шагами, с отягощением.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Упражнения для развития специальной выносливости.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Повторное выполнение беговых и прыжковых упражнений. То же, но с ведением мяча. Переменный бег (несколько повторений в серии). Кроссы с переменной скоростью.</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Игровые упражнения с мячом большой интенсивности, </w:t>
      </w:r>
      <w:r w:rsidR="00C53FB8">
        <w:rPr>
          <w:rFonts w:ascii="Times New Roman" w:hAnsi="Times New Roman"/>
          <w:sz w:val="24"/>
          <w:szCs w:val="24"/>
        </w:rPr>
        <w:t>учебно-</w:t>
      </w:r>
      <w:r w:rsidRPr="0028087D">
        <w:rPr>
          <w:rFonts w:ascii="Times New Roman" w:hAnsi="Times New Roman"/>
          <w:sz w:val="24"/>
          <w:szCs w:val="24"/>
        </w:rPr>
        <w:t>тренировочные игры с увеличенной продолжительностью. Игры с уменьшенным по численности составом.</w:t>
      </w:r>
    </w:p>
    <w:p w:rsidR="0028087D" w:rsidRPr="0028087D" w:rsidRDefault="0028087D" w:rsidP="00C53FB8">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Для вратарей.</w:t>
      </w:r>
      <w:r w:rsidRPr="0028087D">
        <w:rPr>
          <w:rFonts w:ascii="Times New Roman" w:hAnsi="Times New Roman"/>
          <w:sz w:val="24"/>
          <w:szCs w:val="24"/>
        </w:rPr>
        <w:t xml:space="preserve">  Повторное непрерывное в</w:t>
      </w:r>
      <w:r w:rsidR="00C53FB8">
        <w:rPr>
          <w:rFonts w:ascii="Times New Roman" w:hAnsi="Times New Roman"/>
          <w:sz w:val="24"/>
          <w:szCs w:val="24"/>
        </w:rPr>
        <w:t xml:space="preserve">ыполнение в течение 5-12 минут </w:t>
      </w:r>
      <w:r w:rsidRPr="0028087D">
        <w:rPr>
          <w:rFonts w:ascii="Times New Roman" w:hAnsi="Times New Roman"/>
          <w:sz w:val="24"/>
          <w:szCs w:val="24"/>
        </w:rPr>
        <w:t>ловли мяча, отбивания мяча, ловля мяча с падением при выполнении ударов по воротам с минимальными интервалами тремя-пятью игроками.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Упражнения для развития ловкости.</w:t>
      </w:r>
      <w:r w:rsidRPr="0028087D">
        <w:rPr>
          <w:rFonts w:ascii="Times New Roman" w:hAnsi="Times New Roman"/>
          <w:sz w:val="24"/>
          <w:szCs w:val="24"/>
        </w:rPr>
        <w:t xml:space="preserve">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Эстафеты с элементами акробатики. Подвижные игры типа «Живая цель», «Салки мячом», «Ловля парами» и др.</w:t>
      </w:r>
    </w:p>
    <w:p w:rsid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lastRenderedPageBreak/>
        <w:t>Для вратарей.</w:t>
      </w:r>
      <w:r w:rsidRPr="0028087D">
        <w:rPr>
          <w:rFonts w:ascii="Times New Roman" w:hAnsi="Times New Roman"/>
          <w:sz w:val="24"/>
          <w:szCs w:val="24"/>
        </w:rPr>
        <w:t xml:space="preserve">  Прыжки с короткого разбега, доставая высоко подвешенный мяч руками, кулаком; то же с поворотом до 180</w:t>
      </w:r>
      <w:r w:rsidRPr="0028087D">
        <w:rPr>
          <w:rFonts w:ascii="Times New Roman" w:hAnsi="Times New Roman"/>
          <w:sz w:val="24"/>
          <w:szCs w:val="24"/>
        </w:rPr>
        <w:sym w:font="Symbol" w:char="F0B0"/>
      </w:r>
      <w:r w:rsidRPr="0028087D">
        <w:rPr>
          <w:rFonts w:ascii="Times New Roman" w:hAnsi="Times New Roman"/>
          <w:sz w:val="24"/>
          <w:szCs w:val="24"/>
        </w:rPr>
        <w:t xml:space="preserve">. Упражнения в различных прыжках с короткой скакалкой. Прыжки с поворотом, используя подкидной трамплин. Переворот в сторону с места и с разбега. Стойка на руках. Из стойки на руках кувырок </w:t>
      </w:r>
      <w:r w:rsidR="00C53FB8">
        <w:rPr>
          <w:rFonts w:ascii="Times New Roman" w:hAnsi="Times New Roman"/>
          <w:sz w:val="24"/>
          <w:szCs w:val="24"/>
        </w:rPr>
        <w:t xml:space="preserve">вперед, </w:t>
      </w:r>
      <w:r w:rsidRPr="0028087D">
        <w:rPr>
          <w:rFonts w:ascii="Times New Roman" w:hAnsi="Times New Roman"/>
          <w:sz w:val="24"/>
          <w:szCs w:val="24"/>
        </w:rPr>
        <w:t>кувырок назад через стойку на руках. Переворот вперед с разбега. Управления на батуте: прыжки на обеих ногах, сальто вперед и назад согнувшись, сальто назад прогнувшись.</w:t>
      </w:r>
    </w:p>
    <w:p w:rsidR="00C53FB8" w:rsidRPr="0028087D" w:rsidRDefault="00C53FB8" w:rsidP="0028087D">
      <w:pPr>
        <w:spacing w:after="0" w:line="240" w:lineRule="auto"/>
        <w:ind w:firstLine="851"/>
        <w:jc w:val="both"/>
        <w:rPr>
          <w:rFonts w:ascii="Times New Roman" w:hAnsi="Times New Roman"/>
          <w:sz w:val="24"/>
          <w:szCs w:val="24"/>
        </w:rPr>
      </w:pPr>
    </w:p>
    <w:p w:rsidR="0028087D" w:rsidRDefault="0028087D" w:rsidP="0028087D">
      <w:pPr>
        <w:spacing w:after="0" w:line="240" w:lineRule="auto"/>
        <w:ind w:firstLine="851"/>
        <w:jc w:val="both"/>
        <w:rPr>
          <w:rFonts w:ascii="Times New Roman" w:hAnsi="Times New Roman"/>
          <w:b/>
          <w:sz w:val="24"/>
          <w:szCs w:val="24"/>
        </w:rPr>
      </w:pPr>
      <w:r w:rsidRPr="0028087D">
        <w:rPr>
          <w:rFonts w:ascii="Times New Roman" w:hAnsi="Times New Roman"/>
          <w:b/>
          <w:sz w:val="24"/>
          <w:szCs w:val="24"/>
        </w:rPr>
        <w:t>3.2.3.  Техническая подготовка</w:t>
      </w:r>
    </w:p>
    <w:p w:rsidR="00C53FB8" w:rsidRPr="0028087D" w:rsidRDefault="00C53FB8" w:rsidP="0028087D">
      <w:pPr>
        <w:spacing w:after="0" w:line="240" w:lineRule="auto"/>
        <w:ind w:firstLine="851"/>
        <w:jc w:val="both"/>
        <w:rPr>
          <w:rFonts w:ascii="Times New Roman" w:hAnsi="Times New Roman"/>
          <w:b/>
          <w:sz w:val="24"/>
          <w:szCs w:val="24"/>
        </w:rPr>
      </w:pPr>
    </w:p>
    <w:p w:rsidR="0028087D" w:rsidRPr="0028087D" w:rsidRDefault="0028087D" w:rsidP="0028087D">
      <w:pPr>
        <w:spacing w:after="0" w:line="240" w:lineRule="auto"/>
        <w:ind w:firstLine="851"/>
        <w:jc w:val="both"/>
        <w:rPr>
          <w:rFonts w:ascii="Times New Roman" w:hAnsi="Times New Roman"/>
          <w:b/>
          <w:i/>
          <w:sz w:val="24"/>
          <w:szCs w:val="24"/>
        </w:rPr>
      </w:pPr>
      <w:r w:rsidRPr="0028087D">
        <w:rPr>
          <w:rFonts w:ascii="Times New Roman" w:hAnsi="Times New Roman"/>
          <w:b/>
          <w:i/>
          <w:sz w:val="24"/>
          <w:szCs w:val="24"/>
        </w:rPr>
        <w:t>Техническая подготовка для групп начальной подготовки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Техника передвижения.</w:t>
      </w:r>
      <w:r w:rsidRPr="0028087D">
        <w:rPr>
          <w:rFonts w:ascii="Times New Roman" w:hAnsi="Times New Roman"/>
          <w:sz w:val="24"/>
          <w:szCs w:val="24"/>
        </w:rPr>
        <w:t xml:space="preserve"> Бег обычный, спиной вперед, </w:t>
      </w:r>
      <w:proofErr w:type="spellStart"/>
      <w:r w:rsidRPr="0028087D">
        <w:rPr>
          <w:rFonts w:ascii="Times New Roman" w:hAnsi="Times New Roman"/>
          <w:sz w:val="24"/>
          <w:szCs w:val="24"/>
        </w:rPr>
        <w:t>скрестным</w:t>
      </w:r>
      <w:proofErr w:type="spellEnd"/>
      <w:r w:rsidRPr="0028087D">
        <w:rPr>
          <w:rFonts w:ascii="Times New Roman" w:hAnsi="Times New Roman"/>
          <w:sz w:val="24"/>
          <w:szCs w:val="24"/>
        </w:rPr>
        <w:t xml:space="preserve"> и приставным шагом. Бег по прямой, дугами, изменением направления и скорости. Прыжки: вверх, вверх - вперед, вверх - назад, толчком двумя ногами с места и толчком одной и двумя ногами с разбега. Для вратарей – прыжки в сторону с падением «перекатом».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Повороты: переступанием, прыжком на опорной ноге, в стороны и назад, на месте и в движении. Остановки во время бега выпадом и прыжком.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Удары по мячу ногой.</w:t>
      </w:r>
      <w:r w:rsidRPr="0028087D">
        <w:rPr>
          <w:rFonts w:ascii="Times New Roman" w:hAnsi="Times New Roman"/>
          <w:sz w:val="24"/>
          <w:szCs w:val="24"/>
        </w:rPr>
        <w:t xml:space="preserve">  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падения, обманных движений, посылая мяч низом и верхом на короткое и среднее расстояние. Удары на точность: в определенную цель на поле, в ворота, в ноги партнеру, на ход двигающемуся партнеру.</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Удары по мячу головой.</w:t>
      </w:r>
      <w:r w:rsidRPr="0028087D">
        <w:rPr>
          <w:rFonts w:ascii="Times New Roman" w:hAnsi="Times New Roman"/>
          <w:sz w:val="24"/>
          <w:szCs w:val="24"/>
        </w:rPr>
        <w:t xml:space="preserve">  Удары серединой лба без прыжка и в прыжке, с места и с разбега, по летящему навстречу мячу. Удары на точность: в определенную цель на поле, в ворота, партнеру.</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Остановка мяча.</w:t>
      </w:r>
      <w:r w:rsidRPr="0028087D">
        <w:rPr>
          <w:rFonts w:ascii="Times New Roman" w:hAnsi="Times New Roman"/>
          <w:sz w:val="24"/>
          <w:szCs w:val="24"/>
        </w:rPr>
        <w:t xml:space="preserve">  Остановка подошвой и внутренней стороной стопы катящегося и опускающегося мяча – на месте, в движении вперед и назад. Остановка стороной стопы, бедром и грудью летящего навстречу мяча.       Остановки с переводом в стороны, подготавливая мяч для последующих действий и закрывая его туловищем от соперника.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Ведение мяча.</w:t>
      </w:r>
      <w:r w:rsidRPr="0028087D">
        <w:rPr>
          <w:rFonts w:ascii="Times New Roman" w:hAnsi="Times New Roman"/>
          <w:sz w:val="24"/>
          <w:szCs w:val="24"/>
        </w:rPr>
        <w:t xml:space="preserve">  Ведение внутренней частью подъема, внешней частью подъема. Ведение правой и левой ногой и поочередно по прямой и по кругу, а также меняя направление движения, между стоек и движущихся партнеров; изменяя скорость, выполняя ускорения и рывки, не теряя контроль над мячом.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Обманные движения (финты).</w:t>
      </w:r>
      <w:r w:rsidRPr="0028087D">
        <w:rPr>
          <w:rFonts w:ascii="Times New Roman" w:hAnsi="Times New Roman"/>
          <w:sz w:val="24"/>
          <w:szCs w:val="24"/>
        </w:rPr>
        <w:t xml:space="preserve">  Обманное движение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Отбор мяча.</w:t>
      </w:r>
      <w:r w:rsidRPr="0028087D">
        <w:rPr>
          <w:rFonts w:ascii="Times New Roman" w:hAnsi="Times New Roman"/>
          <w:sz w:val="24"/>
          <w:szCs w:val="24"/>
        </w:rPr>
        <w:t xml:space="preserve">  Отбор мяча при единоборстве с соперником, находящимся на месте, движущимся навстречу или сбоку, применяя выбивание мяча ногой в выпаде.</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Вбрасывание мяча из-за боковой линии.</w:t>
      </w:r>
      <w:r w:rsidRPr="0028087D">
        <w:rPr>
          <w:rFonts w:ascii="Times New Roman" w:hAnsi="Times New Roman"/>
          <w:sz w:val="24"/>
          <w:szCs w:val="24"/>
        </w:rPr>
        <w:t xml:space="preserve">  Вбрасывание с места из положения ноги вместе и шага. Вбрасывание мяча на точность: в ноги или на ход партнеру.</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Техника игры вратаря.</w:t>
      </w:r>
      <w:r w:rsidRPr="0028087D">
        <w:rPr>
          <w:rFonts w:ascii="Times New Roman" w:hAnsi="Times New Roman"/>
          <w:sz w:val="24"/>
          <w:szCs w:val="24"/>
        </w:rPr>
        <w:t xml:space="preserve">  Основная стойка вратаря. Передвижение в воротах без мяча в сторону </w:t>
      </w:r>
      <w:proofErr w:type="spellStart"/>
      <w:r w:rsidRPr="0028087D">
        <w:rPr>
          <w:rFonts w:ascii="Times New Roman" w:hAnsi="Times New Roman"/>
          <w:sz w:val="24"/>
          <w:szCs w:val="24"/>
        </w:rPr>
        <w:t>скрестным</w:t>
      </w:r>
      <w:proofErr w:type="spellEnd"/>
      <w:r w:rsidRPr="0028087D">
        <w:rPr>
          <w:rFonts w:ascii="Times New Roman" w:hAnsi="Times New Roman"/>
          <w:sz w:val="24"/>
          <w:szCs w:val="24"/>
        </w:rPr>
        <w:t xml:space="preserve">, приставным шагом и скачками. Ловля летящего навстречу или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 Ловля летящего в сторону на уровне живота, груди мяча с падением перекатом. Быстрый подъем с мячом на ноги после падения. Отбивание мяча одной или двумя руками без прыжка и в прыжке; с места и разбега. Бросок мяча одной рукой из-за плеча на точность. Выбивание мяча </w:t>
      </w:r>
      <w:r w:rsidRPr="0028087D">
        <w:rPr>
          <w:rFonts w:ascii="Times New Roman" w:hAnsi="Times New Roman"/>
          <w:sz w:val="24"/>
          <w:szCs w:val="24"/>
        </w:rPr>
        <w:lastRenderedPageBreak/>
        <w:t>ногой на точность: с земли (по неподвижному мячу), по выпущенному из рук и подброшенному перед собой мячу.</w:t>
      </w:r>
    </w:p>
    <w:p w:rsidR="0028087D" w:rsidRPr="0028087D" w:rsidRDefault="0028087D" w:rsidP="0028087D">
      <w:pPr>
        <w:spacing w:after="0" w:line="240" w:lineRule="auto"/>
        <w:ind w:firstLine="851"/>
        <w:jc w:val="both"/>
        <w:rPr>
          <w:rFonts w:ascii="Times New Roman" w:hAnsi="Times New Roman"/>
          <w:sz w:val="24"/>
          <w:szCs w:val="24"/>
        </w:rPr>
      </w:pPr>
    </w:p>
    <w:p w:rsidR="0028087D" w:rsidRPr="0028087D" w:rsidRDefault="0028087D" w:rsidP="0028087D">
      <w:pPr>
        <w:spacing w:after="0" w:line="240" w:lineRule="auto"/>
        <w:ind w:firstLine="851"/>
        <w:jc w:val="both"/>
        <w:rPr>
          <w:rFonts w:ascii="Times New Roman" w:hAnsi="Times New Roman"/>
          <w:b/>
          <w:i/>
          <w:sz w:val="24"/>
          <w:szCs w:val="24"/>
        </w:rPr>
      </w:pPr>
      <w:r w:rsidRPr="0028087D">
        <w:rPr>
          <w:rFonts w:ascii="Times New Roman" w:hAnsi="Times New Roman"/>
          <w:sz w:val="24"/>
          <w:szCs w:val="24"/>
        </w:rPr>
        <w:t xml:space="preserve"> </w:t>
      </w:r>
      <w:r w:rsidRPr="0028087D">
        <w:rPr>
          <w:rFonts w:ascii="Times New Roman" w:hAnsi="Times New Roman"/>
          <w:b/>
          <w:i/>
          <w:sz w:val="24"/>
          <w:szCs w:val="24"/>
        </w:rPr>
        <w:t xml:space="preserve">Техническая подготовка </w:t>
      </w:r>
      <w:r w:rsidR="00C53FB8">
        <w:rPr>
          <w:rFonts w:ascii="Times New Roman" w:hAnsi="Times New Roman"/>
          <w:b/>
          <w:i/>
          <w:sz w:val="24"/>
          <w:szCs w:val="24"/>
        </w:rPr>
        <w:t>учебно-</w:t>
      </w:r>
      <w:r w:rsidRPr="0028087D">
        <w:rPr>
          <w:rFonts w:ascii="Times New Roman" w:hAnsi="Times New Roman"/>
          <w:b/>
          <w:i/>
          <w:sz w:val="24"/>
          <w:szCs w:val="24"/>
        </w:rPr>
        <w:t>тренировочных групп 1-го и 2-го года обучения.</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Техника передвижения.</w:t>
      </w:r>
      <w:r w:rsidRPr="0028087D">
        <w:rPr>
          <w:rFonts w:ascii="Times New Roman" w:hAnsi="Times New Roman"/>
          <w:sz w:val="24"/>
          <w:szCs w:val="24"/>
        </w:rPr>
        <w:t xml:space="preserve">  Различные сочетания приемов бега с прыжками, поворотами и резкими остановками. Сочетания приемов техники передвижения с техникой владения мячом.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 xml:space="preserve">Удары по мячу ногой. </w:t>
      </w:r>
      <w:r w:rsidRPr="0028087D">
        <w:rPr>
          <w:rFonts w:ascii="Times New Roman" w:hAnsi="Times New Roman"/>
          <w:sz w:val="24"/>
          <w:szCs w:val="24"/>
        </w:rPr>
        <w:t xml:space="preserve"> Удары внутренней, средней, внешней частями подъема, внутренней стороной стопы по неподвижному, катящемуся, прыгающему и летящему мячу. Удары носком и пяткой. Удары с полулета. Удары правой и левой ногой. Резаные удары. Удары в движении, в прыжке, с поворотом, через себя без падения и с падением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Выполнение ударов на точность и силу после остановки, ведения и рывков на короткое, среднее и дальнее расстояние (с различным направлением и траекторией полета). Удары по мячу в единоборстве, с пассивным и активным сопротивлением; с оценкой тактической обстановки перед выполнением удара, маскируя момент и направление предполагаемого удара.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Удар по мячу головой.</w:t>
      </w:r>
      <w:r w:rsidRPr="0028087D">
        <w:rPr>
          <w:rFonts w:ascii="Times New Roman" w:hAnsi="Times New Roman"/>
          <w:sz w:val="24"/>
          <w:szCs w:val="24"/>
        </w:rPr>
        <w:t xml:space="preserve">  Удары средней и боковой частью лба без прыжка и в прыжке по летящему с различной скоростью и траекторией мячу. Удары по мячу головой в падении. Удары на точность вниз и верхом, вперед и в стороны на короткое и среднее расстояние. Удары головой в единоборстве с пассивным и активным сопротивлением. Удары на точность, силу и дальность с оценкой тактической обстановки перед выполнением удара.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Остановка мяча.</w:t>
      </w:r>
      <w:r w:rsidRPr="0028087D">
        <w:rPr>
          <w:rFonts w:ascii="Times New Roman" w:hAnsi="Times New Roman"/>
          <w:sz w:val="24"/>
          <w:szCs w:val="24"/>
        </w:rPr>
        <w:t xml:space="preserve">  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летящего мяча грудью. Остановка опускающегося мяча бедром и лбом.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Остановка изученными способами мячей, катящихся или летящих с различной скоростью и траекторией, с разных расстояний и направлений с последующим ударом или рывком.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 xml:space="preserve">Ведение мяча.  </w:t>
      </w:r>
      <w:r w:rsidRPr="0028087D">
        <w:rPr>
          <w:rFonts w:ascii="Times New Roman" w:hAnsi="Times New Roman"/>
          <w:sz w:val="24"/>
          <w:szCs w:val="24"/>
        </w:rPr>
        <w:t>Ведение внешней и средней частями подъема, носком и внутренней стороной стопы. Ведение всеми изученными способами с увеличением скорости, с выполнением рывков и одновременным контролем мяча; с обводкой движущихся и противодействующих соперников.</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Обманные движения (финты).</w:t>
      </w:r>
      <w:r w:rsidRPr="0028087D">
        <w:rPr>
          <w:rFonts w:ascii="Times New Roman" w:hAnsi="Times New Roman"/>
          <w:sz w:val="24"/>
          <w:szCs w:val="24"/>
        </w:rPr>
        <w:t xml:space="preserve">   Обманные движения, уход выпадом и переносом ноги через мяч. Финты ударом ногой с убиранием мяча под себя и пропусканием мяча партнеру, «ударом головой». Обманные движения «остановкой» (остановка мяча во время ведения с </w:t>
      </w:r>
      <w:proofErr w:type="spellStart"/>
      <w:r w:rsidRPr="0028087D">
        <w:rPr>
          <w:rFonts w:ascii="Times New Roman" w:hAnsi="Times New Roman"/>
          <w:sz w:val="24"/>
          <w:szCs w:val="24"/>
        </w:rPr>
        <w:t>наступанием</w:t>
      </w:r>
      <w:proofErr w:type="spellEnd"/>
      <w:r w:rsidRPr="0028087D">
        <w:rPr>
          <w:rFonts w:ascii="Times New Roman" w:hAnsi="Times New Roman"/>
          <w:sz w:val="24"/>
          <w:szCs w:val="24"/>
        </w:rPr>
        <w:t xml:space="preserve"> и без </w:t>
      </w:r>
      <w:proofErr w:type="spellStart"/>
      <w:r w:rsidRPr="0028087D">
        <w:rPr>
          <w:rFonts w:ascii="Times New Roman" w:hAnsi="Times New Roman"/>
          <w:sz w:val="24"/>
          <w:szCs w:val="24"/>
        </w:rPr>
        <w:t>наступания</w:t>
      </w:r>
      <w:proofErr w:type="spellEnd"/>
      <w:r w:rsidRPr="0028087D">
        <w:rPr>
          <w:rFonts w:ascii="Times New Roman" w:hAnsi="Times New Roman"/>
          <w:sz w:val="24"/>
          <w:szCs w:val="24"/>
        </w:rPr>
        <w:t xml:space="preserve"> на мяч подошвой), с «пропусканием мяча» после передачи мяча партнером.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Выполнение обманных движений в единоборстве с пассивным и активным сопротивлением.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Отбор мяча.</w:t>
      </w:r>
      <w:r w:rsidRPr="0028087D">
        <w:rPr>
          <w:rFonts w:ascii="Times New Roman" w:hAnsi="Times New Roman"/>
          <w:sz w:val="24"/>
          <w:szCs w:val="24"/>
        </w:rPr>
        <w:t xml:space="preserve">  Отбор мяча в единоборстве с соперником ударом и остановкой мяча ногой в широком выпаде и в подкате. Отбор с использованием толчка плечом.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Совершенствование изученных приемов отбора в игровых упражнениях и учебных играх.</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Вбрасывание мяча.</w:t>
      </w:r>
      <w:r w:rsidRPr="0028087D">
        <w:rPr>
          <w:rFonts w:ascii="Times New Roman" w:hAnsi="Times New Roman"/>
          <w:sz w:val="24"/>
          <w:szCs w:val="24"/>
        </w:rPr>
        <w:t xml:space="preserve">  Вбрасывание из различных исходных положений с места и с разбега. Вбрасывание мяча на точность и на дальность.</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Техника игры вратаря.</w:t>
      </w:r>
      <w:r w:rsidRPr="0028087D">
        <w:rPr>
          <w:rFonts w:ascii="Times New Roman" w:hAnsi="Times New Roman"/>
          <w:sz w:val="24"/>
          <w:szCs w:val="24"/>
        </w:rPr>
        <w:t xml:space="preserve">  Ловля двумя руками снизу, сверху, сбоку катящихся и летящих с различной скоростью и траектори</w:t>
      </w:r>
      <w:r w:rsidR="00C53FB8">
        <w:rPr>
          <w:rFonts w:ascii="Times New Roman" w:hAnsi="Times New Roman"/>
          <w:sz w:val="24"/>
          <w:szCs w:val="24"/>
        </w:rPr>
        <w:t>ей полета мячей. Ловля на месте</w:t>
      </w:r>
      <w:r w:rsidRPr="0028087D">
        <w:rPr>
          <w:rFonts w:ascii="Times New Roman" w:hAnsi="Times New Roman"/>
          <w:sz w:val="24"/>
          <w:szCs w:val="24"/>
        </w:rPr>
        <w:t>, в движении, в прыжке, без падения и с падением. Ловля мячей на выходе.</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Отбивание ладонями и пальцами мячей, катящихся и летящих в стороне от вратаря б</w:t>
      </w:r>
      <w:r w:rsidR="00CC5CB8">
        <w:rPr>
          <w:rFonts w:ascii="Times New Roman" w:hAnsi="Times New Roman"/>
          <w:sz w:val="24"/>
          <w:szCs w:val="24"/>
        </w:rPr>
        <w:t>ез падения и с падением. О</w:t>
      </w:r>
      <w:r w:rsidRPr="0028087D">
        <w:rPr>
          <w:rFonts w:ascii="Times New Roman" w:hAnsi="Times New Roman"/>
          <w:sz w:val="24"/>
          <w:szCs w:val="24"/>
        </w:rPr>
        <w:t>тбивание кулаком мяча на выходе без прыжка и в прыжке.</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Перевод мяча через перекладину ладонями (двумя, одной) в прыжке.</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lastRenderedPageBreak/>
        <w:t xml:space="preserve"> Броски мяча одной рукой сверху, снизу на точность и дальность.      Выбивание мяча с земли и с рук на точность и на дальность. Применение техники полевого игрока при обороне ворот.</w:t>
      </w:r>
    </w:p>
    <w:p w:rsidR="0028087D" w:rsidRPr="0028087D" w:rsidRDefault="0028087D" w:rsidP="0028087D">
      <w:pPr>
        <w:spacing w:after="0" w:line="240" w:lineRule="auto"/>
        <w:ind w:firstLine="851"/>
        <w:jc w:val="both"/>
        <w:rPr>
          <w:rFonts w:ascii="Times New Roman" w:hAnsi="Times New Roman"/>
          <w:sz w:val="24"/>
          <w:szCs w:val="24"/>
        </w:rPr>
      </w:pPr>
    </w:p>
    <w:p w:rsidR="0028087D" w:rsidRPr="0028087D" w:rsidRDefault="0028087D" w:rsidP="0028087D">
      <w:pPr>
        <w:spacing w:after="0" w:line="240" w:lineRule="auto"/>
        <w:ind w:firstLine="851"/>
        <w:jc w:val="both"/>
        <w:rPr>
          <w:rFonts w:ascii="Times New Roman" w:hAnsi="Times New Roman"/>
          <w:sz w:val="24"/>
          <w:szCs w:val="24"/>
        </w:rPr>
      </w:pPr>
    </w:p>
    <w:p w:rsidR="00CC5CB8" w:rsidRDefault="0028087D" w:rsidP="0028087D">
      <w:pPr>
        <w:spacing w:after="0" w:line="240" w:lineRule="auto"/>
        <w:ind w:firstLine="851"/>
        <w:jc w:val="both"/>
        <w:rPr>
          <w:rFonts w:ascii="Times New Roman" w:hAnsi="Times New Roman"/>
          <w:b/>
          <w:i/>
          <w:sz w:val="24"/>
          <w:szCs w:val="24"/>
        </w:rPr>
      </w:pPr>
      <w:r w:rsidRPr="0028087D">
        <w:rPr>
          <w:rFonts w:ascii="Times New Roman" w:hAnsi="Times New Roman"/>
          <w:b/>
          <w:i/>
          <w:sz w:val="24"/>
          <w:szCs w:val="24"/>
        </w:rPr>
        <w:t xml:space="preserve">Техническая подготовка </w:t>
      </w:r>
      <w:r w:rsidR="00CC5CB8">
        <w:rPr>
          <w:rFonts w:ascii="Times New Roman" w:hAnsi="Times New Roman"/>
          <w:b/>
          <w:i/>
          <w:sz w:val="24"/>
          <w:szCs w:val="24"/>
        </w:rPr>
        <w:t>учебно-</w:t>
      </w:r>
      <w:r w:rsidRPr="0028087D">
        <w:rPr>
          <w:rFonts w:ascii="Times New Roman" w:hAnsi="Times New Roman"/>
          <w:b/>
          <w:i/>
          <w:sz w:val="24"/>
          <w:szCs w:val="24"/>
        </w:rPr>
        <w:t>тренировочных групп свыше 2-х лет обучения.</w:t>
      </w:r>
    </w:p>
    <w:p w:rsidR="00CC5CB8" w:rsidRDefault="00CC5CB8" w:rsidP="0028087D">
      <w:pPr>
        <w:spacing w:after="0" w:line="240" w:lineRule="auto"/>
        <w:ind w:firstLine="851"/>
        <w:jc w:val="both"/>
        <w:rPr>
          <w:rFonts w:ascii="Times New Roman" w:hAnsi="Times New Roman"/>
          <w:b/>
          <w:i/>
          <w:sz w:val="24"/>
          <w:szCs w:val="24"/>
        </w:rPr>
      </w:pP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Техника передвижения.</w:t>
      </w:r>
      <w:r w:rsidRPr="0028087D">
        <w:rPr>
          <w:rFonts w:ascii="Times New Roman" w:hAnsi="Times New Roman"/>
          <w:sz w:val="24"/>
          <w:szCs w:val="24"/>
        </w:rPr>
        <w:t xml:space="preserve"> Совершенствование различных приемов техники передвижения в сочетании с техникой владения мячом.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Удары по мячу ногой.</w:t>
      </w:r>
      <w:r w:rsidRPr="0028087D">
        <w:rPr>
          <w:rFonts w:ascii="Times New Roman" w:hAnsi="Times New Roman"/>
          <w:sz w:val="24"/>
          <w:szCs w:val="24"/>
        </w:rPr>
        <w:t xml:space="preserve">  Совершенствование точности ударов в цель, в ворота, движущемуся партнеру. Умение соразмерять силу удара, придавать мячу различную траекторию полета, точно выполнять длинные передачи; выполнять удары из трудных положений (боком, спиной к направлению удара, в прыжке, с падением). Совершенствование умения точно, быстро и неожиданно для вратаря производить удары по воротам.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Удары по мячу головой.</w:t>
      </w:r>
      <w:r w:rsidRPr="0028087D">
        <w:rPr>
          <w:rFonts w:ascii="Times New Roman" w:hAnsi="Times New Roman"/>
          <w:sz w:val="24"/>
          <w:szCs w:val="24"/>
        </w:rPr>
        <w:t xml:space="preserve">  Совершенствование техники ударов лбом, особенно в прыжке, выполняя их с активным сопротивлением, обращая при этом внимание на высоту прыжка, выигрыш единоборства и точность направления полета мяча.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Остановка мяча.</w:t>
      </w:r>
      <w:r w:rsidRPr="0028087D">
        <w:rPr>
          <w:rFonts w:ascii="Times New Roman" w:hAnsi="Times New Roman"/>
          <w:sz w:val="24"/>
          <w:szCs w:val="24"/>
        </w:rPr>
        <w:t xml:space="preserve">  Совершенствование остановки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Ведение мяча.</w:t>
      </w:r>
      <w:r w:rsidRPr="0028087D">
        <w:rPr>
          <w:rFonts w:ascii="Times New Roman" w:hAnsi="Times New Roman"/>
          <w:sz w:val="24"/>
          <w:szCs w:val="24"/>
        </w:rPr>
        <w:t xml:space="preserve">  Совершенствования ведения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Обманные движения (финты).</w:t>
      </w:r>
      <w:r w:rsidRPr="0028087D">
        <w:rPr>
          <w:rFonts w:ascii="Times New Roman" w:hAnsi="Times New Roman"/>
          <w:sz w:val="24"/>
          <w:szCs w:val="24"/>
        </w:rPr>
        <w:t xml:space="preserve">  Совершенствование финтов «уходом», «ударом», «остановкой» в условиях игровых упражнений с активным единоборством и учебных игр с учетом игрового места в составе команды.      Отработка и совершенствование «коронных» финтов (индивидуальных для каждого игрока) в условиях игровых упражнений, товарищеских и календарных игр.</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Отбор мяча.</w:t>
      </w:r>
      <w:r w:rsidRPr="0028087D">
        <w:rPr>
          <w:rFonts w:ascii="Times New Roman" w:hAnsi="Times New Roman"/>
          <w:sz w:val="24"/>
          <w:szCs w:val="24"/>
        </w:rPr>
        <w:t xml:space="preserve">   </w:t>
      </w:r>
      <w:proofErr w:type="gramStart"/>
      <w:r w:rsidRPr="0028087D">
        <w:rPr>
          <w:rFonts w:ascii="Times New Roman" w:hAnsi="Times New Roman"/>
          <w:sz w:val="24"/>
          <w:szCs w:val="24"/>
        </w:rPr>
        <w:t>Совершенствование  умения</w:t>
      </w:r>
      <w:proofErr w:type="gramEnd"/>
      <w:r w:rsidRPr="0028087D">
        <w:rPr>
          <w:rFonts w:ascii="Times New Roman" w:hAnsi="Times New Roman"/>
          <w:sz w:val="24"/>
          <w:szCs w:val="24"/>
        </w:rPr>
        <w:t xml:space="preserve"> определять (предугадывать) замысел противника, владеющего мячом, момент отбора мяча и безошибочно применять избранный способ владения мячом.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Вбрасывание мяча.</w:t>
      </w:r>
      <w:r w:rsidRPr="0028087D">
        <w:rPr>
          <w:rFonts w:ascii="Times New Roman" w:hAnsi="Times New Roman"/>
          <w:sz w:val="24"/>
          <w:szCs w:val="24"/>
        </w:rPr>
        <w:t xml:space="preserve">   Совершенствование точности и дальности вбрасывания мяча; вбрасывание мяча партнеру для приема его ногами и головой.</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Техника игры вратаря.</w:t>
      </w:r>
      <w:r w:rsidRPr="0028087D">
        <w:rPr>
          <w:rFonts w:ascii="Times New Roman" w:hAnsi="Times New Roman"/>
          <w:sz w:val="24"/>
          <w:szCs w:val="24"/>
        </w:rPr>
        <w:t xml:space="preserve">  Совершенствование техники ловли, переводов и отбивания различных мячей,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падении. Совершенствование бросков руками и выбивания мяча ногами на точность и дальность.</w:t>
      </w:r>
    </w:p>
    <w:p w:rsidR="0028087D" w:rsidRPr="0028087D" w:rsidRDefault="0028087D" w:rsidP="0028087D">
      <w:pPr>
        <w:tabs>
          <w:tab w:val="left" w:pos="8707"/>
        </w:tabs>
        <w:spacing w:after="0" w:line="240" w:lineRule="auto"/>
        <w:ind w:firstLine="851"/>
        <w:jc w:val="both"/>
        <w:rPr>
          <w:rFonts w:ascii="Times New Roman" w:hAnsi="Times New Roman"/>
          <w:sz w:val="24"/>
          <w:szCs w:val="24"/>
        </w:rPr>
      </w:pPr>
      <w:r w:rsidRPr="0028087D">
        <w:rPr>
          <w:rFonts w:ascii="Times New Roman" w:hAnsi="Times New Roman"/>
          <w:sz w:val="24"/>
          <w:szCs w:val="24"/>
        </w:rPr>
        <w:tab/>
      </w:r>
    </w:p>
    <w:p w:rsidR="0028087D" w:rsidRPr="0028087D" w:rsidRDefault="0028087D" w:rsidP="0028087D">
      <w:pPr>
        <w:spacing w:after="0" w:line="240" w:lineRule="auto"/>
        <w:ind w:firstLine="851"/>
        <w:jc w:val="both"/>
        <w:rPr>
          <w:rFonts w:ascii="Times New Roman" w:hAnsi="Times New Roman"/>
          <w:b/>
          <w:i/>
          <w:sz w:val="24"/>
          <w:szCs w:val="24"/>
        </w:rPr>
      </w:pPr>
      <w:r w:rsidRPr="0028087D">
        <w:rPr>
          <w:rFonts w:ascii="Times New Roman" w:hAnsi="Times New Roman"/>
          <w:b/>
          <w:i/>
          <w:sz w:val="24"/>
          <w:szCs w:val="24"/>
        </w:rPr>
        <w:t>Техническая подготовка для групп спортивного совершенствования.</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Техника передвижения.</w:t>
      </w:r>
      <w:r w:rsidRPr="0028087D">
        <w:rPr>
          <w:rFonts w:ascii="Times New Roman" w:hAnsi="Times New Roman"/>
          <w:sz w:val="24"/>
          <w:szCs w:val="24"/>
        </w:rPr>
        <w:t xml:space="preserve">  Различные сочетания техники передвижения и техники владения мячом с максимальной скоростью.</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Техника владения мячом.</w:t>
      </w:r>
      <w:r w:rsidRPr="0028087D">
        <w:rPr>
          <w:rFonts w:ascii="Times New Roman" w:hAnsi="Times New Roman"/>
          <w:sz w:val="24"/>
          <w:szCs w:val="24"/>
        </w:rPr>
        <w:t xml:space="preserve">  Совершенствование приемов, способов и разновидностей ударов по мячу ногой и головой, остановок, ведения, финтов, отбора мяча с учетом игрового амплуа, решения задач физической и тактической подготовки, используя специальные упражнения, моделирующие игровые ситуации; в условиях повышения требовательности к расстоянию, скорости, точности; в состоянии утомления.</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Техника игры вратаря.</w:t>
      </w:r>
      <w:r w:rsidRPr="0028087D">
        <w:rPr>
          <w:rFonts w:ascii="Times New Roman" w:hAnsi="Times New Roman"/>
          <w:sz w:val="24"/>
          <w:szCs w:val="24"/>
        </w:rPr>
        <w:t xml:space="preserve">  Совершенствование техники владения мячом с учетом развития физических качеств и конкретных тактических ситуаций.</w:t>
      </w:r>
    </w:p>
    <w:p w:rsidR="0028087D" w:rsidRPr="0028087D" w:rsidRDefault="0028087D" w:rsidP="0028087D">
      <w:pPr>
        <w:spacing w:after="0" w:line="240" w:lineRule="auto"/>
        <w:ind w:firstLine="851"/>
        <w:jc w:val="both"/>
        <w:rPr>
          <w:rFonts w:ascii="Times New Roman" w:hAnsi="Times New Roman"/>
          <w:sz w:val="24"/>
          <w:szCs w:val="24"/>
        </w:rPr>
      </w:pPr>
    </w:p>
    <w:p w:rsidR="0028087D" w:rsidRPr="0028087D" w:rsidRDefault="0028087D" w:rsidP="0028087D">
      <w:pPr>
        <w:spacing w:after="0" w:line="240" w:lineRule="auto"/>
        <w:ind w:firstLine="851"/>
        <w:jc w:val="both"/>
        <w:rPr>
          <w:rFonts w:ascii="Times New Roman" w:hAnsi="Times New Roman"/>
          <w:b/>
          <w:sz w:val="24"/>
          <w:szCs w:val="24"/>
        </w:rPr>
      </w:pPr>
      <w:r w:rsidRPr="0028087D">
        <w:rPr>
          <w:rFonts w:ascii="Times New Roman" w:hAnsi="Times New Roman"/>
          <w:b/>
          <w:sz w:val="24"/>
          <w:szCs w:val="24"/>
        </w:rPr>
        <w:t>3.2.4.  Тактическая подготовка</w:t>
      </w:r>
    </w:p>
    <w:p w:rsidR="0028087D" w:rsidRPr="0028087D" w:rsidRDefault="0028087D" w:rsidP="0028087D">
      <w:pPr>
        <w:spacing w:after="0" w:line="240" w:lineRule="auto"/>
        <w:ind w:firstLine="851"/>
        <w:jc w:val="both"/>
        <w:rPr>
          <w:rFonts w:ascii="Times New Roman" w:hAnsi="Times New Roman"/>
          <w:b/>
          <w:i/>
          <w:sz w:val="24"/>
          <w:szCs w:val="24"/>
        </w:rPr>
      </w:pPr>
      <w:r w:rsidRPr="0028087D">
        <w:rPr>
          <w:rFonts w:ascii="Times New Roman" w:hAnsi="Times New Roman"/>
          <w:b/>
          <w:i/>
          <w:sz w:val="24"/>
          <w:szCs w:val="24"/>
        </w:rPr>
        <w:t>Тактическая подготовка для групп начальной подготовки.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lastRenderedPageBreak/>
        <w:t>Индивидуальные действия без мяча.</w:t>
      </w:r>
      <w:r w:rsidRPr="0028087D">
        <w:rPr>
          <w:rFonts w:ascii="Times New Roman" w:hAnsi="Times New Roman"/>
          <w:sz w:val="24"/>
          <w:szCs w:val="24"/>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Групповые действия.</w:t>
      </w:r>
      <w:r w:rsidRPr="0028087D">
        <w:rPr>
          <w:rFonts w:ascii="Times New Roman" w:hAnsi="Times New Roman"/>
          <w:sz w:val="24"/>
          <w:szCs w:val="24"/>
        </w:rPr>
        <w:t xml:space="preserve">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передачу, низом или верхом. Комбинация «игра в стенку». Выполнять простейшие комбинации при стандартных положениях: начала игры, угловом, штрафном и свободном ударах, вбрасывании мяча (не менее одной по каждой группе).</w:t>
      </w:r>
    </w:p>
    <w:p w:rsidR="0028087D" w:rsidRPr="0028087D" w:rsidRDefault="0028087D" w:rsidP="0028087D">
      <w:pPr>
        <w:spacing w:after="0" w:line="240" w:lineRule="auto"/>
        <w:ind w:firstLine="851"/>
        <w:jc w:val="both"/>
        <w:rPr>
          <w:rFonts w:ascii="Times New Roman" w:hAnsi="Times New Roman"/>
          <w:sz w:val="24"/>
          <w:szCs w:val="24"/>
        </w:rPr>
      </w:pPr>
      <w:proofErr w:type="gramStart"/>
      <w:r w:rsidRPr="0028087D">
        <w:rPr>
          <w:rFonts w:ascii="Times New Roman" w:hAnsi="Times New Roman"/>
          <w:sz w:val="24"/>
          <w:szCs w:val="24"/>
        </w:rPr>
        <w:t>б)  Тактика</w:t>
      </w:r>
      <w:proofErr w:type="gramEnd"/>
      <w:r w:rsidRPr="0028087D">
        <w:rPr>
          <w:rFonts w:ascii="Times New Roman" w:hAnsi="Times New Roman"/>
          <w:sz w:val="24"/>
          <w:szCs w:val="24"/>
        </w:rPr>
        <w:t xml:space="preserve"> защиты.</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Индивидуальные действия.</w:t>
      </w:r>
      <w:r w:rsidRPr="0028087D">
        <w:rPr>
          <w:rFonts w:ascii="Times New Roman" w:hAnsi="Times New Roman"/>
          <w:sz w:val="24"/>
          <w:szCs w:val="24"/>
        </w:rPr>
        <w:t xml:space="preserve">  Правильный выбор позиции по отношению опекаемого игрока и противодействие получению им мяча, т.е. осуществление «закрывания». Выбор момента и способа действия (удар или остановка) для перехвата мяча. Умение оценить игровую ситуацию и осуществить отбор мяча изученным способом. </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Групповые действия.</w:t>
      </w:r>
      <w:r w:rsidRPr="0028087D">
        <w:rPr>
          <w:rFonts w:ascii="Times New Roman" w:hAnsi="Times New Roman"/>
          <w:sz w:val="24"/>
          <w:szCs w:val="24"/>
        </w:rPr>
        <w:t xml:space="preserve">  Противодействие комбинации «стенка». Взаимодействие игроков при розыгрыше противником «стандартных» комбинаций.</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Тактика вратаря.</w:t>
      </w:r>
      <w:r w:rsidRPr="0028087D">
        <w:rPr>
          <w:rFonts w:ascii="Times New Roman" w:hAnsi="Times New Roman"/>
          <w:sz w:val="24"/>
          <w:szCs w:val="24"/>
        </w:rPr>
        <w:t xml:space="preserve">  Умение выбрать правильную позицию в воротах при различных ударах в зависимости от «угла удара», разыграть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28087D" w:rsidRPr="0028087D" w:rsidRDefault="0028087D" w:rsidP="0028087D">
      <w:pPr>
        <w:spacing w:after="0" w:line="240" w:lineRule="auto"/>
        <w:ind w:firstLine="851"/>
        <w:jc w:val="both"/>
        <w:rPr>
          <w:rFonts w:ascii="Times New Roman" w:hAnsi="Times New Roman"/>
          <w:sz w:val="24"/>
          <w:szCs w:val="24"/>
        </w:rPr>
      </w:pPr>
    </w:p>
    <w:p w:rsidR="0028087D" w:rsidRPr="0028087D" w:rsidRDefault="0028087D" w:rsidP="0028087D">
      <w:pPr>
        <w:spacing w:after="0" w:line="240" w:lineRule="auto"/>
        <w:ind w:firstLine="851"/>
        <w:jc w:val="both"/>
        <w:rPr>
          <w:rFonts w:ascii="Times New Roman" w:hAnsi="Times New Roman"/>
          <w:b/>
          <w:i/>
          <w:sz w:val="24"/>
          <w:szCs w:val="24"/>
        </w:rPr>
      </w:pPr>
      <w:r w:rsidRPr="0028087D">
        <w:rPr>
          <w:rFonts w:ascii="Times New Roman" w:hAnsi="Times New Roman"/>
          <w:b/>
          <w:i/>
          <w:sz w:val="24"/>
          <w:szCs w:val="24"/>
        </w:rPr>
        <w:t xml:space="preserve">Тактическая подготовка </w:t>
      </w:r>
      <w:r w:rsidR="00CC5CB8">
        <w:rPr>
          <w:rFonts w:ascii="Times New Roman" w:hAnsi="Times New Roman"/>
          <w:b/>
          <w:i/>
          <w:sz w:val="24"/>
          <w:szCs w:val="24"/>
        </w:rPr>
        <w:t>учебно-</w:t>
      </w:r>
      <w:r w:rsidRPr="0028087D">
        <w:rPr>
          <w:rFonts w:ascii="Times New Roman" w:hAnsi="Times New Roman"/>
          <w:b/>
          <w:i/>
          <w:sz w:val="24"/>
          <w:szCs w:val="24"/>
        </w:rPr>
        <w:t>тренировочных групп 1-го и 2-го года обучения.</w:t>
      </w:r>
    </w:p>
    <w:p w:rsidR="0028087D" w:rsidRPr="0028087D" w:rsidRDefault="0028087D" w:rsidP="0028087D">
      <w:pPr>
        <w:tabs>
          <w:tab w:val="right" w:pos="10205"/>
        </w:tabs>
        <w:spacing w:after="0" w:line="240" w:lineRule="auto"/>
        <w:ind w:firstLine="851"/>
        <w:jc w:val="both"/>
        <w:rPr>
          <w:rFonts w:ascii="Times New Roman" w:hAnsi="Times New Roman"/>
          <w:sz w:val="24"/>
          <w:szCs w:val="24"/>
        </w:rPr>
      </w:pPr>
      <w:proofErr w:type="gramStart"/>
      <w:r w:rsidRPr="0028087D">
        <w:rPr>
          <w:rFonts w:ascii="Times New Roman" w:hAnsi="Times New Roman"/>
          <w:sz w:val="24"/>
          <w:szCs w:val="24"/>
        </w:rPr>
        <w:t>а)  Тактика</w:t>
      </w:r>
      <w:proofErr w:type="gramEnd"/>
      <w:r w:rsidRPr="0028087D">
        <w:rPr>
          <w:rFonts w:ascii="Times New Roman" w:hAnsi="Times New Roman"/>
          <w:sz w:val="24"/>
          <w:szCs w:val="24"/>
        </w:rPr>
        <w:t xml:space="preserve"> нападения.</w:t>
      </w:r>
      <w:r w:rsidRPr="0028087D">
        <w:rPr>
          <w:rFonts w:ascii="Times New Roman" w:hAnsi="Times New Roman"/>
          <w:sz w:val="24"/>
          <w:szCs w:val="24"/>
        </w:rPr>
        <w:tab/>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Индивидуальные действия.</w:t>
      </w:r>
      <w:r w:rsidRPr="0028087D">
        <w:rPr>
          <w:rFonts w:ascii="Times New Roman" w:hAnsi="Times New Roman"/>
          <w:sz w:val="24"/>
          <w:szCs w:val="24"/>
        </w:rPr>
        <w:t xml:space="preserve">  Оценивание целесообразности той или иной позиции, своевременное занятие наиболее выгодной позиции для получения мяча. Эффективное использование изученных технических приемов, способы и разновидности решения тактических задач в зависимости от игровой ситуации.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Маневрирование на поле: «открывание» для приема мяча, отвлекание соперника, создание численного преимущества на отдельном участке поля.</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Групповые действия.</w:t>
      </w:r>
      <w:r w:rsidRPr="0028087D">
        <w:rPr>
          <w:rFonts w:ascii="Times New Roman" w:hAnsi="Times New Roman"/>
          <w:sz w:val="24"/>
          <w:szCs w:val="24"/>
        </w:rPr>
        <w:t xml:space="preserve">  Взаимодействие с партнером при разном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Умение начинать и развивать атаку из стандартных положений.</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Игра в одно касание. Смена флангов атаки путем точной длинной передачи мяча на свободный от игроков соперника фланг. Правильное взаимодействие на последней стадии развития атаки вблизи ворот противника.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Командные действия.</w:t>
      </w:r>
      <w:r w:rsidRPr="0028087D">
        <w:rPr>
          <w:rFonts w:ascii="Times New Roman" w:hAnsi="Times New Roman"/>
          <w:sz w:val="24"/>
          <w:szCs w:val="24"/>
        </w:rPr>
        <w:t xml:space="preserve">  Выполнение основных обязанностей в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б) Тактика защиты.</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Индивидуальные действия.</w:t>
      </w:r>
      <w:r w:rsidRPr="0028087D">
        <w:rPr>
          <w:rFonts w:ascii="Times New Roman" w:hAnsi="Times New Roman"/>
          <w:sz w:val="24"/>
          <w:szCs w:val="24"/>
        </w:rPr>
        <w:t xml:space="preserve">  Противодействие маневрированию, т.е. осуществление «закрывания» и создание препятствий сопернику в получении мяча. Совершенствование в «перехвате». Применение отбора мяча изученными способами в зависимости от игровой обстановки. Противодействие передаче, ведению и удару по воротам.</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Групповые действия.</w:t>
      </w:r>
      <w:r w:rsidRPr="0028087D">
        <w:rPr>
          <w:rFonts w:ascii="Times New Roman" w:hAnsi="Times New Roman"/>
          <w:sz w:val="24"/>
          <w:szCs w:val="24"/>
        </w:rPr>
        <w:t xml:space="preserve">  Взаимодействие в обороне при разном соотношении сил и при численном преимуществе соперника, осуществляя правильный выбор позиции и страховку партнера. Организация противодействия комбинациям «стенка», «скрещивание», «пропуск мяча». Взаимодействие в обороне при выполнении противником стандартных комбинаций. Организация и построение «стенки». Комбинации с участием вратаря. Создание численного превосходства в обороне. Взаимодействие при создании искусственного положения «вне игры».</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lastRenderedPageBreak/>
        <w:t>Командные действия.</w:t>
      </w:r>
      <w:r w:rsidRPr="0028087D">
        <w:rPr>
          <w:rFonts w:ascii="Times New Roman" w:hAnsi="Times New Roman"/>
          <w:sz w:val="24"/>
          <w:szCs w:val="24"/>
        </w:rPr>
        <w:t xml:space="preserve">   Выполнение основных обязательных действий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 Быстрое перестроение от обороны к началу и развитию атаки.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Тактика вратаря.</w:t>
      </w:r>
      <w:r w:rsidRPr="0028087D">
        <w:rPr>
          <w:rFonts w:ascii="Times New Roman" w:hAnsi="Times New Roman"/>
          <w:sz w:val="24"/>
          <w:szCs w:val="24"/>
        </w:rPr>
        <w:t xml:space="preserve">  Организация построения «стенки» при пробитии штрафного и свободного ударов вблизи своих ворот. Игра на выходах из ворот при ловле катящихся по земле и летящих на различной высоте мячей; указания партнерам по обороне по выбору правильной позиции; выполнение с защитниками комбинаций при введении мяча в игру от ворот; введение мяча в игру, адресуя его свободному от опеки партнеру.</w:t>
      </w:r>
    </w:p>
    <w:p w:rsidR="0028087D" w:rsidRPr="0028087D" w:rsidRDefault="00CC5CB8" w:rsidP="0028087D">
      <w:pPr>
        <w:spacing w:after="0" w:line="240" w:lineRule="auto"/>
        <w:ind w:firstLine="851"/>
        <w:jc w:val="both"/>
        <w:rPr>
          <w:rFonts w:ascii="Times New Roman" w:hAnsi="Times New Roman"/>
          <w:sz w:val="24"/>
          <w:szCs w:val="24"/>
        </w:rPr>
      </w:pPr>
      <w:r>
        <w:rPr>
          <w:rFonts w:ascii="Times New Roman" w:hAnsi="Times New Roman"/>
          <w:sz w:val="24"/>
          <w:szCs w:val="24"/>
          <w:u w:val="single"/>
        </w:rPr>
        <w:t>Учебно-т</w:t>
      </w:r>
      <w:r w:rsidR="0028087D" w:rsidRPr="0028087D">
        <w:rPr>
          <w:rFonts w:ascii="Times New Roman" w:hAnsi="Times New Roman"/>
          <w:sz w:val="24"/>
          <w:szCs w:val="24"/>
          <w:u w:val="single"/>
        </w:rPr>
        <w:t>ренировочные игры.</w:t>
      </w:r>
      <w:r w:rsidR="0028087D" w:rsidRPr="0028087D">
        <w:rPr>
          <w:rFonts w:ascii="Times New Roman" w:hAnsi="Times New Roman"/>
          <w:sz w:val="24"/>
          <w:szCs w:val="24"/>
        </w:rPr>
        <w:t xml:space="preserve">  Обязательное применение в играх изученного программного материала по технической и тактической подготовке.</w:t>
      </w:r>
    </w:p>
    <w:p w:rsidR="0028087D" w:rsidRPr="0028087D" w:rsidRDefault="0028087D" w:rsidP="0028087D">
      <w:pPr>
        <w:spacing w:after="0" w:line="240" w:lineRule="auto"/>
        <w:ind w:firstLine="851"/>
        <w:jc w:val="both"/>
        <w:rPr>
          <w:rFonts w:ascii="Times New Roman" w:hAnsi="Times New Roman"/>
          <w:sz w:val="24"/>
          <w:szCs w:val="24"/>
        </w:rPr>
      </w:pPr>
    </w:p>
    <w:p w:rsidR="0028087D" w:rsidRPr="0028087D" w:rsidRDefault="0028087D" w:rsidP="0028087D">
      <w:pPr>
        <w:spacing w:after="0" w:line="240" w:lineRule="auto"/>
        <w:ind w:firstLine="851"/>
        <w:jc w:val="both"/>
        <w:rPr>
          <w:rFonts w:ascii="Times New Roman" w:hAnsi="Times New Roman"/>
          <w:b/>
          <w:i/>
          <w:sz w:val="24"/>
          <w:szCs w:val="24"/>
        </w:rPr>
      </w:pPr>
      <w:r w:rsidRPr="0028087D">
        <w:rPr>
          <w:rFonts w:ascii="Times New Roman" w:hAnsi="Times New Roman"/>
          <w:b/>
          <w:i/>
          <w:sz w:val="24"/>
          <w:szCs w:val="24"/>
        </w:rPr>
        <w:t xml:space="preserve">Тактическая подготовка </w:t>
      </w:r>
      <w:r w:rsidR="00CC5CB8">
        <w:rPr>
          <w:rFonts w:ascii="Times New Roman" w:hAnsi="Times New Roman"/>
          <w:b/>
          <w:i/>
          <w:sz w:val="24"/>
          <w:szCs w:val="24"/>
        </w:rPr>
        <w:t>учебно-</w:t>
      </w:r>
      <w:r w:rsidRPr="0028087D">
        <w:rPr>
          <w:rFonts w:ascii="Times New Roman" w:hAnsi="Times New Roman"/>
          <w:b/>
          <w:i/>
          <w:sz w:val="24"/>
          <w:szCs w:val="24"/>
        </w:rPr>
        <w:t>тренировочных групп свыше двух лет обучения.</w:t>
      </w:r>
    </w:p>
    <w:p w:rsidR="0028087D" w:rsidRPr="0028087D" w:rsidRDefault="0028087D" w:rsidP="0028087D">
      <w:pPr>
        <w:spacing w:after="0" w:line="240" w:lineRule="auto"/>
        <w:ind w:firstLine="851"/>
        <w:jc w:val="both"/>
        <w:rPr>
          <w:rFonts w:ascii="Times New Roman" w:hAnsi="Times New Roman"/>
          <w:sz w:val="24"/>
          <w:szCs w:val="24"/>
        </w:rPr>
      </w:pPr>
      <w:proofErr w:type="gramStart"/>
      <w:r w:rsidRPr="0028087D">
        <w:rPr>
          <w:rFonts w:ascii="Times New Roman" w:hAnsi="Times New Roman"/>
          <w:sz w:val="24"/>
          <w:szCs w:val="24"/>
        </w:rPr>
        <w:t>а)  Тактика</w:t>
      </w:r>
      <w:proofErr w:type="gramEnd"/>
      <w:r w:rsidRPr="0028087D">
        <w:rPr>
          <w:rFonts w:ascii="Times New Roman" w:hAnsi="Times New Roman"/>
          <w:sz w:val="24"/>
          <w:szCs w:val="24"/>
        </w:rPr>
        <w:t xml:space="preserve">  нападения:</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Индивидуальные действия.</w:t>
      </w:r>
      <w:r w:rsidRPr="0028087D">
        <w:rPr>
          <w:rFonts w:ascii="Times New Roman" w:hAnsi="Times New Roman"/>
          <w:sz w:val="24"/>
          <w:szCs w:val="24"/>
        </w:rPr>
        <w:t xml:space="preserve">  Совершенствование тактических способностей и умений: неожиданное и своевременное открывание; целесообразное ведение и обводка, рациональные передачи, эффективные удары. Умение действовать без мяча и с мячом в атаке на разных игровых местах.</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Групповые действия.</w:t>
      </w:r>
      <w:r w:rsidRPr="0028087D">
        <w:rPr>
          <w:rFonts w:ascii="Times New Roman" w:hAnsi="Times New Roman"/>
          <w:sz w:val="24"/>
          <w:szCs w:val="24"/>
        </w:rPr>
        <w:t xml:space="preserve">  Совершенствование быстроты организации атак, выполняя продольные и диагональные, средние и длинные передачи; тактических комбинаций со сменой игровых мест в ходе развития атаки; создания численного перевеса в атаке за счет подключения полузащитников и крайних защитников; остроты действия в завершающей фазе атаки.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Командные действия.</w:t>
      </w:r>
      <w:r w:rsidRPr="0028087D">
        <w:rPr>
          <w:rFonts w:ascii="Times New Roman" w:hAnsi="Times New Roman"/>
          <w:sz w:val="24"/>
          <w:szCs w:val="24"/>
        </w:rPr>
        <w:t xml:space="preserve">  Умение взаимодействовать внутри линии и между линиями при организации командных действий в атаке по разным тактическим системам.</w:t>
      </w:r>
    </w:p>
    <w:p w:rsidR="0028087D" w:rsidRPr="0028087D" w:rsidRDefault="0028087D" w:rsidP="0028087D">
      <w:pPr>
        <w:spacing w:after="0" w:line="240" w:lineRule="auto"/>
        <w:ind w:firstLine="851"/>
        <w:jc w:val="both"/>
        <w:rPr>
          <w:rFonts w:ascii="Times New Roman" w:hAnsi="Times New Roman"/>
          <w:sz w:val="24"/>
          <w:szCs w:val="24"/>
        </w:rPr>
      </w:pPr>
      <w:proofErr w:type="gramStart"/>
      <w:r w:rsidRPr="0028087D">
        <w:rPr>
          <w:rFonts w:ascii="Times New Roman" w:hAnsi="Times New Roman"/>
          <w:sz w:val="24"/>
          <w:szCs w:val="24"/>
        </w:rPr>
        <w:t>б)  Тактика</w:t>
      </w:r>
      <w:proofErr w:type="gramEnd"/>
      <w:r w:rsidRPr="0028087D">
        <w:rPr>
          <w:rFonts w:ascii="Times New Roman" w:hAnsi="Times New Roman"/>
          <w:sz w:val="24"/>
          <w:szCs w:val="24"/>
        </w:rPr>
        <w:t xml:space="preserve"> защиты:</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Индивидуальные действия.</w:t>
      </w:r>
      <w:r w:rsidRPr="0028087D">
        <w:rPr>
          <w:rFonts w:ascii="Times New Roman" w:hAnsi="Times New Roman"/>
          <w:sz w:val="24"/>
          <w:szCs w:val="24"/>
        </w:rPr>
        <w:t xml:space="preserve">  Совершенствование тактических способностей и умений: своевременное «закрывание», эффективное противодействие ведению, обводке, передаче, удару.</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Групповые действия.</w:t>
      </w:r>
      <w:r w:rsidRPr="0028087D">
        <w:rPr>
          <w:rFonts w:ascii="Times New Roman" w:hAnsi="Times New Roman"/>
          <w:sz w:val="24"/>
          <w:szCs w:val="24"/>
        </w:rPr>
        <w:t xml:space="preserve">  Совершенствование слаженности действий и </w:t>
      </w:r>
      <w:proofErr w:type="spellStart"/>
      <w:r w:rsidRPr="0028087D">
        <w:rPr>
          <w:rFonts w:ascii="Times New Roman" w:hAnsi="Times New Roman"/>
          <w:sz w:val="24"/>
          <w:szCs w:val="24"/>
        </w:rPr>
        <w:t>взаимостраховки</w:t>
      </w:r>
      <w:proofErr w:type="spellEnd"/>
      <w:r w:rsidRPr="0028087D">
        <w:rPr>
          <w:rFonts w:ascii="Times New Roman" w:hAnsi="Times New Roman"/>
          <w:sz w:val="24"/>
          <w:szCs w:val="24"/>
        </w:rPr>
        <w:t xml:space="preserve"> при атаке численно превосходящего соперника, усиление обороны за счет увеличения числа обороняющих игроков.</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Командные действия.</w:t>
      </w:r>
      <w:r w:rsidRPr="0028087D">
        <w:rPr>
          <w:rFonts w:ascii="Times New Roman" w:hAnsi="Times New Roman"/>
          <w:sz w:val="24"/>
          <w:szCs w:val="24"/>
        </w:rPr>
        <w:t xml:space="preserve">  Умение взаимодействовать внутри линии и между линиями при организации командных действий в обороне по различным тактическим системам. Совершенствование игры по принципу комбинированной обороны.</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Тактика вратаря.</w:t>
      </w:r>
      <w:r w:rsidRPr="0028087D">
        <w:rPr>
          <w:rFonts w:ascii="Times New Roman" w:hAnsi="Times New Roman"/>
          <w:sz w:val="24"/>
          <w:szCs w:val="24"/>
        </w:rPr>
        <w:t xml:space="preserve">   Совершенствование умения определять направление возможного удара, занимая в соответствии с этим наиболее выгодную позицию и применяя наиболее рациональные технические приемы. Совершенствование игры на выходах, быстрой организации атаки, руководства игрой партнеров по обороне.</w:t>
      </w:r>
    </w:p>
    <w:p w:rsidR="0028087D" w:rsidRPr="0028087D" w:rsidRDefault="00CC5CB8" w:rsidP="0028087D">
      <w:pPr>
        <w:spacing w:after="0" w:line="240" w:lineRule="auto"/>
        <w:ind w:firstLine="851"/>
        <w:jc w:val="both"/>
        <w:rPr>
          <w:rFonts w:ascii="Times New Roman" w:hAnsi="Times New Roman"/>
          <w:sz w:val="24"/>
          <w:szCs w:val="24"/>
        </w:rPr>
      </w:pPr>
      <w:r>
        <w:rPr>
          <w:rFonts w:ascii="Times New Roman" w:hAnsi="Times New Roman"/>
          <w:sz w:val="24"/>
          <w:szCs w:val="24"/>
          <w:u w:val="single"/>
        </w:rPr>
        <w:t>Учебно-т</w:t>
      </w:r>
      <w:r w:rsidR="0028087D" w:rsidRPr="0028087D">
        <w:rPr>
          <w:rFonts w:ascii="Times New Roman" w:hAnsi="Times New Roman"/>
          <w:sz w:val="24"/>
          <w:szCs w:val="24"/>
          <w:u w:val="single"/>
        </w:rPr>
        <w:t>ренировочные игры</w:t>
      </w:r>
      <w:r w:rsidR="0028087D" w:rsidRPr="0028087D">
        <w:rPr>
          <w:rFonts w:ascii="Times New Roman" w:hAnsi="Times New Roman"/>
          <w:sz w:val="24"/>
          <w:szCs w:val="24"/>
        </w:rPr>
        <w:t xml:space="preserve"> Переключение в тактических действиях с одной системы игры в нападении и защите на другую с применением характерных для этой системы групповых действий.</w:t>
      </w:r>
    </w:p>
    <w:p w:rsidR="0028087D" w:rsidRPr="0028087D" w:rsidRDefault="0028087D" w:rsidP="0028087D">
      <w:pPr>
        <w:spacing w:after="0" w:line="240" w:lineRule="auto"/>
        <w:ind w:firstLine="851"/>
        <w:jc w:val="both"/>
        <w:rPr>
          <w:rFonts w:ascii="Times New Roman" w:hAnsi="Times New Roman"/>
          <w:sz w:val="24"/>
          <w:szCs w:val="24"/>
        </w:rPr>
      </w:pPr>
    </w:p>
    <w:p w:rsidR="00CC5CB8" w:rsidRDefault="00CC5CB8" w:rsidP="0028087D">
      <w:pPr>
        <w:spacing w:after="0" w:line="240" w:lineRule="auto"/>
        <w:ind w:firstLine="851"/>
        <w:jc w:val="both"/>
        <w:rPr>
          <w:rFonts w:ascii="Times New Roman" w:hAnsi="Times New Roman"/>
          <w:b/>
          <w:i/>
          <w:sz w:val="24"/>
          <w:szCs w:val="24"/>
        </w:rPr>
      </w:pPr>
    </w:p>
    <w:p w:rsidR="0028087D" w:rsidRPr="0028087D" w:rsidRDefault="0028087D" w:rsidP="0028087D">
      <w:pPr>
        <w:spacing w:after="0" w:line="240" w:lineRule="auto"/>
        <w:ind w:firstLine="851"/>
        <w:jc w:val="both"/>
        <w:rPr>
          <w:rFonts w:ascii="Times New Roman" w:hAnsi="Times New Roman"/>
          <w:b/>
          <w:i/>
          <w:sz w:val="24"/>
          <w:szCs w:val="24"/>
        </w:rPr>
      </w:pPr>
      <w:r w:rsidRPr="0028087D">
        <w:rPr>
          <w:rFonts w:ascii="Times New Roman" w:hAnsi="Times New Roman"/>
          <w:b/>
          <w:i/>
          <w:sz w:val="24"/>
          <w:szCs w:val="24"/>
        </w:rPr>
        <w:t>Тактическая подготовка для групп спортивного совершенствования.</w:t>
      </w:r>
    </w:p>
    <w:p w:rsidR="0028087D" w:rsidRPr="0028087D" w:rsidRDefault="0028087D" w:rsidP="0028087D">
      <w:pPr>
        <w:tabs>
          <w:tab w:val="left" w:pos="3901"/>
        </w:tabs>
        <w:spacing w:after="0" w:line="240" w:lineRule="auto"/>
        <w:ind w:firstLine="851"/>
        <w:jc w:val="both"/>
        <w:rPr>
          <w:rFonts w:ascii="Times New Roman" w:hAnsi="Times New Roman"/>
          <w:sz w:val="24"/>
          <w:szCs w:val="24"/>
        </w:rPr>
      </w:pPr>
      <w:proofErr w:type="gramStart"/>
      <w:r w:rsidRPr="0028087D">
        <w:rPr>
          <w:rFonts w:ascii="Times New Roman" w:hAnsi="Times New Roman"/>
          <w:sz w:val="24"/>
          <w:szCs w:val="24"/>
        </w:rPr>
        <w:t xml:space="preserve">а)   </w:t>
      </w:r>
      <w:proofErr w:type="gramEnd"/>
      <w:r w:rsidRPr="0028087D">
        <w:rPr>
          <w:rFonts w:ascii="Times New Roman" w:hAnsi="Times New Roman"/>
          <w:sz w:val="24"/>
          <w:szCs w:val="24"/>
        </w:rPr>
        <w:t>Тактика нападения.</w:t>
      </w:r>
      <w:r w:rsidRPr="0028087D">
        <w:rPr>
          <w:rFonts w:ascii="Times New Roman" w:hAnsi="Times New Roman"/>
          <w:sz w:val="24"/>
          <w:szCs w:val="24"/>
        </w:rPr>
        <w:tab/>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Индивидуальные действия.</w:t>
      </w:r>
      <w:r w:rsidRPr="0028087D">
        <w:rPr>
          <w:rFonts w:ascii="Times New Roman" w:hAnsi="Times New Roman"/>
          <w:sz w:val="24"/>
          <w:szCs w:val="24"/>
        </w:rPr>
        <w:t xml:space="preserve">  Совершенствование действий без мяча и с мячом с учетом занимаемого места в команде и конкретного соперника.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Групповые действия.</w:t>
      </w:r>
      <w:r w:rsidRPr="0028087D">
        <w:rPr>
          <w:rFonts w:ascii="Times New Roman" w:hAnsi="Times New Roman"/>
          <w:sz w:val="24"/>
          <w:szCs w:val="24"/>
        </w:rPr>
        <w:t xml:space="preserve">  Совершенствование до автоматизма взаимодействий игроков при выполнении комбинаций в игровых эпизодах и при стандартных положениях. </w:t>
      </w:r>
      <w:proofErr w:type="spellStart"/>
      <w:r w:rsidRPr="0028087D">
        <w:rPr>
          <w:rFonts w:ascii="Times New Roman" w:hAnsi="Times New Roman"/>
          <w:sz w:val="24"/>
          <w:szCs w:val="24"/>
        </w:rPr>
        <w:lastRenderedPageBreak/>
        <w:t>Наигрывание</w:t>
      </w:r>
      <w:proofErr w:type="spellEnd"/>
      <w:r w:rsidRPr="0028087D">
        <w:rPr>
          <w:rFonts w:ascii="Times New Roman" w:hAnsi="Times New Roman"/>
          <w:sz w:val="24"/>
          <w:szCs w:val="24"/>
        </w:rPr>
        <w:t xml:space="preserve"> новых комбинаций. Умение быстро и гибко переключаться с одних групповых действий на другие в зависимости от игровых ситуаций.</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Командные действия.</w:t>
      </w:r>
      <w:r w:rsidRPr="0028087D">
        <w:rPr>
          <w:rFonts w:ascii="Times New Roman" w:hAnsi="Times New Roman"/>
          <w:sz w:val="24"/>
          <w:szCs w:val="24"/>
        </w:rPr>
        <w:t xml:space="preserve">  Совершенствование игры по избранной тактической системе, с учетом индивидуальных особенностей игроков (быстрый старт, сильный и прицельный удар по воротам, прыгучесть, умение выигрывать единоборство при игре головой, скоростную обводку и др.). </w:t>
      </w:r>
      <w:proofErr w:type="spellStart"/>
      <w:r w:rsidRPr="0028087D">
        <w:rPr>
          <w:rFonts w:ascii="Times New Roman" w:hAnsi="Times New Roman"/>
          <w:sz w:val="24"/>
          <w:szCs w:val="24"/>
        </w:rPr>
        <w:t>Перестраивание</w:t>
      </w:r>
      <w:proofErr w:type="spellEnd"/>
      <w:r w:rsidRPr="0028087D">
        <w:rPr>
          <w:rFonts w:ascii="Times New Roman" w:hAnsi="Times New Roman"/>
          <w:sz w:val="24"/>
          <w:szCs w:val="24"/>
        </w:rPr>
        <w:t xml:space="preserve"> тактического плана и ритма игры при четком взаимодействии в линиях защиты и нападения.</w:t>
      </w:r>
    </w:p>
    <w:p w:rsidR="0028087D" w:rsidRPr="0028087D" w:rsidRDefault="0028087D" w:rsidP="0028087D">
      <w:pPr>
        <w:spacing w:after="0" w:line="240" w:lineRule="auto"/>
        <w:ind w:firstLine="851"/>
        <w:jc w:val="both"/>
        <w:rPr>
          <w:rFonts w:ascii="Times New Roman" w:hAnsi="Times New Roman"/>
          <w:sz w:val="24"/>
          <w:szCs w:val="24"/>
        </w:rPr>
      </w:pPr>
      <w:proofErr w:type="gramStart"/>
      <w:r w:rsidRPr="0028087D">
        <w:rPr>
          <w:rFonts w:ascii="Times New Roman" w:hAnsi="Times New Roman"/>
          <w:sz w:val="24"/>
          <w:szCs w:val="24"/>
        </w:rPr>
        <w:t xml:space="preserve">б)   </w:t>
      </w:r>
      <w:proofErr w:type="gramEnd"/>
      <w:r w:rsidRPr="0028087D">
        <w:rPr>
          <w:rFonts w:ascii="Times New Roman" w:hAnsi="Times New Roman"/>
          <w:sz w:val="24"/>
          <w:szCs w:val="24"/>
        </w:rPr>
        <w:t>Тактика защиты.</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 xml:space="preserve">Индивидуальные действия. </w:t>
      </w:r>
      <w:r w:rsidRPr="0028087D">
        <w:rPr>
          <w:rFonts w:ascii="Times New Roman" w:hAnsi="Times New Roman"/>
          <w:sz w:val="24"/>
          <w:szCs w:val="24"/>
        </w:rPr>
        <w:t xml:space="preserve"> Совершенствование действий без мяча и с мячом с учетом занимаемого места в команде и технико-тактического мастерства опекаемых соперников.</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Групповые действия.</w:t>
      </w:r>
      <w:r w:rsidRPr="0028087D">
        <w:rPr>
          <w:rFonts w:ascii="Times New Roman" w:hAnsi="Times New Roman"/>
          <w:sz w:val="24"/>
          <w:szCs w:val="24"/>
        </w:rPr>
        <w:t xml:space="preserve">  Совершенствование организации противодействия «комбинациям» соперников в специальных игровых упражнениях и играх.</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 xml:space="preserve">Командные действия. </w:t>
      </w:r>
      <w:r w:rsidRPr="0028087D">
        <w:rPr>
          <w:rFonts w:ascii="Times New Roman" w:hAnsi="Times New Roman"/>
          <w:sz w:val="24"/>
          <w:szCs w:val="24"/>
        </w:rPr>
        <w:t xml:space="preserve"> Совершенствование игры в обороне по избранной тактической системе с учетом индивидуальных особенностей игроков и тактики ведения игры будущих соперников.</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u w:val="single"/>
        </w:rPr>
        <w:t>Тактика вратаря.</w:t>
      </w:r>
      <w:r w:rsidRPr="0028087D">
        <w:rPr>
          <w:rFonts w:ascii="Times New Roman" w:hAnsi="Times New Roman"/>
          <w:sz w:val="24"/>
          <w:szCs w:val="24"/>
        </w:rPr>
        <w:t xml:space="preserve">  Совершенствование тактических способностей и умений в игре в воротах и на выходе, организации атаки; руководства действиями партнеров в специальных игровых упражнениях и играх.</w:t>
      </w:r>
    </w:p>
    <w:p w:rsidR="0028087D" w:rsidRPr="0028087D" w:rsidRDefault="00CC5CB8" w:rsidP="0028087D">
      <w:pPr>
        <w:spacing w:after="0" w:line="240" w:lineRule="auto"/>
        <w:ind w:firstLine="851"/>
        <w:jc w:val="both"/>
        <w:rPr>
          <w:rFonts w:ascii="Times New Roman" w:hAnsi="Times New Roman"/>
          <w:sz w:val="24"/>
          <w:szCs w:val="24"/>
        </w:rPr>
      </w:pPr>
      <w:r>
        <w:rPr>
          <w:rFonts w:ascii="Times New Roman" w:hAnsi="Times New Roman"/>
          <w:sz w:val="24"/>
          <w:szCs w:val="24"/>
          <w:u w:val="single"/>
        </w:rPr>
        <w:t>Учебно-т</w:t>
      </w:r>
      <w:r w:rsidR="0028087D" w:rsidRPr="0028087D">
        <w:rPr>
          <w:rFonts w:ascii="Times New Roman" w:hAnsi="Times New Roman"/>
          <w:sz w:val="24"/>
          <w:szCs w:val="24"/>
          <w:u w:val="single"/>
        </w:rPr>
        <w:t>ренировочные игры</w:t>
      </w:r>
      <w:r w:rsidR="0028087D" w:rsidRPr="0028087D">
        <w:rPr>
          <w:rFonts w:ascii="Times New Roman" w:hAnsi="Times New Roman"/>
          <w:sz w:val="24"/>
          <w:szCs w:val="24"/>
        </w:rPr>
        <w:t>. Совершенствование технико-тактического мастерства в игре с командами, значительно отличающимися по характеру, стилю и способу ведения игры. Проигрывание плана игры с будущими соперниками.</w:t>
      </w:r>
    </w:p>
    <w:p w:rsidR="0028087D" w:rsidRPr="0028087D" w:rsidRDefault="0028087D" w:rsidP="0028087D">
      <w:pPr>
        <w:spacing w:after="0" w:line="240" w:lineRule="auto"/>
        <w:ind w:firstLine="851"/>
        <w:jc w:val="both"/>
        <w:rPr>
          <w:rFonts w:ascii="Times New Roman" w:hAnsi="Times New Roman"/>
          <w:sz w:val="24"/>
          <w:szCs w:val="24"/>
        </w:rPr>
      </w:pPr>
    </w:p>
    <w:p w:rsidR="0028087D" w:rsidRPr="0028087D" w:rsidRDefault="0028087D" w:rsidP="0028087D">
      <w:pPr>
        <w:spacing w:after="0" w:line="240" w:lineRule="auto"/>
        <w:ind w:firstLine="851"/>
        <w:jc w:val="both"/>
        <w:rPr>
          <w:rFonts w:ascii="Times New Roman" w:hAnsi="Times New Roman"/>
          <w:b/>
          <w:sz w:val="24"/>
          <w:szCs w:val="24"/>
        </w:rPr>
      </w:pPr>
      <w:r w:rsidRPr="0028087D">
        <w:rPr>
          <w:rFonts w:ascii="Times New Roman" w:hAnsi="Times New Roman"/>
          <w:b/>
          <w:sz w:val="24"/>
          <w:szCs w:val="24"/>
        </w:rPr>
        <w:t>3.3. Восстановительные мероприятия</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b/>
          <w:sz w:val="24"/>
          <w:szCs w:val="24"/>
        </w:rPr>
        <w:t xml:space="preserve">       </w:t>
      </w:r>
      <w:r w:rsidRPr="0028087D">
        <w:rPr>
          <w:rFonts w:ascii="Times New Roman" w:hAnsi="Times New Roman"/>
          <w:sz w:val="24"/>
          <w:szCs w:val="24"/>
        </w:rPr>
        <w:t xml:space="preserve">Повышение объема и интенсивности </w:t>
      </w:r>
      <w:r w:rsidR="00CC5CB8">
        <w:rPr>
          <w:rFonts w:ascii="Times New Roman" w:hAnsi="Times New Roman"/>
          <w:sz w:val="24"/>
          <w:szCs w:val="24"/>
        </w:rPr>
        <w:t>учебно-</w:t>
      </w:r>
      <w:r w:rsidRPr="0028087D">
        <w:rPr>
          <w:rFonts w:ascii="Times New Roman" w:hAnsi="Times New Roman"/>
          <w:sz w:val="24"/>
          <w:szCs w:val="24"/>
        </w:rPr>
        <w:t xml:space="preserve">тренировочных нагрузок характерно для современного футбола. Быстрой адаптации спортсменов к воздействию высоких </w:t>
      </w:r>
      <w:r w:rsidR="00CC5CB8">
        <w:rPr>
          <w:rFonts w:ascii="Times New Roman" w:hAnsi="Times New Roman"/>
          <w:sz w:val="24"/>
          <w:szCs w:val="24"/>
        </w:rPr>
        <w:t>учебно-</w:t>
      </w:r>
      <w:r w:rsidRPr="0028087D">
        <w:rPr>
          <w:rFonts w:ascii="Times New Roman" w:hAnsi="Times New Roman"/>
          <w:sz w:val="24"/>
          <w:szCs w:val="24"/>
        </w:rPr>
        <w:t xml:space="preserve">тренировочных </w:t>
      </w:r>
      <w:proofErr w:type="gramStart"/>
      <w:r w:rsidRPr="0028087D">
        <w:rPr>
          <w:rFonts w:ascii="Times New Roman" w:hAnsi="Times New Roman"/>
          <w:sz w:val="24"/>
          <w:szCs w:val="24"/>
        </w:rPr>
        <w:t>и  соревновательных</w:t>
      </w:r>
      <w:proofErr w:type="gramEnd"/>
      <w:r w:rsidRPr="0028087D">
        <w:rPr>
          <w:rFonts w:ascii="Times New Roman" w:hAnsi="Times New Roman"/>
          <w:sz w:val="24"/>
          <w:szCs w:val="24"/>
        </w:rPr>
        <w:t xml:space="preserve">  нагрузок способствуют  специальные  восстановительные  мероприятия. </w:t>
      </w:r>
      <w:proofErr w:type="gramStart"/>
      <w:r w:rsidRPr="0028087D">
        <w:rPr>
          <w:rFonts w:ascii="Times New Roman" w:hAnsi="Times New Roman"/>
          <w:sz w:val="24"/>
          <w:szCs w:val="24"/>
        </w:rPr>
        <w:t>Кроме  того</w:t>
      </w:r>
      <w:proofErr w:type="gramEnd"/>
      <w:r w:rsidRPr="0028087D">
        <w:rPr>
          <w:rFonts w:ascii="Times New Roman" w:hAnsi="Times New Roman"/>
          <w:sz w:val="24"/>
          <w:szCs w:val="24"/>
        </w:rPr>
        <w:t xml:space="preserve">, от них во многом зависит сохранение и укрепление  здоровья  юных футболистов, их спортивное долголетие,  повышение  физической  работоспособности, уменьшение спортивного травматизма. </w:t>
      </w:r>
      <w:proofErr w:type="gramStart"/>
      <w:r w:rsidRPr="0028087D">
        <w:rPr>
          <w:rFonts w:ascii="Times New Roman" w:hAnsi="Times New Roman"/>
          <w:sz w:val="24"/>
          <w:szCs w:val="24"/>
        </w:rPr>
        <w:t>Система  восстановления</w:t>
      </w:r>
      <w:proofErr w:type="gramEnd"/>
      <w:r w:rsidRPr="0028087D">
        <w:rPr>
          <w:rFonts w:ascii="Times New Roman" w:hAnsi="Times New Roman"/>
          <w:sz w:val="24"/>
          <w:szCs w:val="24"/>
        </w:rPr>
        <w:t xml:space="preserve">  включает орга</w:t>
      </w:r>
      <w:r w:rsidR="00313C28">
        <w:rPr>
          <w:rFonts w:ascii="Times New Roman" w:hAnsi="Times New Roman"/>
          <w:sz w:val="24"/>
          <w:szCs w:val="24"/>
        </w:rPr>
        <w:t>низационные формы ее реализации,</w:t>
      </w:r>
      <w:r w:rsidRPr="0028087D">
        <w:rPr>
          <w:rFonts w:ascii="Times New Roman" w:hAnsi="Times New Roman"/>
          <w:sz w:val="24"/>
          <w:szCs w:val="24"/>
        </w:rPr>
        <w:t xml:space="preserve"> подбор адекватных средств восстановления и контроль за их эффективностью.</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w:t>
      </w:r>
      <w:proofErr w:type="gramStart"/>
      <w:r w:rsidRPr="0028087D">
        <w:rPr>
          <w:rFonts w:ascii="Times New Roman" w:hAnsi="Times New Roman"/>
          <w:sz w:val="24"/>
          <w:szCs w:val="24"/>
        </w:rPr>
        <w:t>Восстановительные  мероприятия</w:t>
      </w:r>
      <w:proofErr w:type="gramEnd"/>
      <w:r w:rsidRPr="0028087D">
        <w:rPr>
          <w:rFonts w:ascii="Times New Roman" w:hAnsi="Times New Roman"/>
          <w:sz w:val="24"/>
          <w:szCs w:val="24"/>
        </w:rPr>
        <w:t xml:space="preserve">  делятся  на четыре группы средств: педагогические, психологические, гигиенические и медико-биологические.</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w:t>
      </w:r>
      <w:proofErr w:type="gramStart"/>
      <w:r w:rsidRPr="0028087D">
        <w:rPr>
          <w:rFonts w:ascii="Times New Roman" w:hAnsi="Times New Roman"/>
          <w:sz w:val="24"/>
          <w:szCs w:val="24"/>
        </w:rPr>
        <w:t>Педагогические  средства</w:t>
      </w:r>
      <w:proofErr w:type="gramEnd"/>
      <w:r w:rsidRPr="0028087D">
        <w:rPr>
          <w:rFonts w:ascii="Times New Roman" w:hAnsi="Times New Roman"/>
          <w:sz w:val="24"/>
          <w:szCs w:val="24"/>
        </w:rPr>
        <w:t xml:space="preserve">  являются  основными,  так  как стимуляция восстановления  и  повышения  спортивных  результатов возможны только при рациональном построении тренировки, соответствии величины нагрузки  функциональному  состоянию  футболистов. </w:t>
      </w:r>
      <w:proofErr w:type="gramStart"/>
      <w:r w:rsidRPr="0028087D">
        <w:rPr>
          <w:rFonts w:ascii="Times New Roman" w:hAnsi="Times New Roman"/>
          <w:sz w:val="24"/>
          <w:szCs w:val="24"/>
        </w:rPr>
        <w:t>Педагогические  средства</w:t>
      </w:r>
      <w:proofErr w:type="gramEnd"/>
      <w:r w:rsidRPr="0028087D">
        <w:rPr>
          <w:rFonts w:ascii="Times New Roman" w:hAnsi="Times New Roman"/>
          <w:sz w:val="24"/>
          <w:szCs w:val="24"/>
        </w:rPr>
        <w:t xml:space="preserve"> предусматривают  оптимальное  построение  одного  </w:t>
      </w:r>
      <w:r w:rsidR="00313C28">
        <w:rPr>
          <w:rFonts w:ascii="Times New Roman" w:hAnsi="Times New Roman"/>
          <w:sz w:val="24"/>
          <w:szCs w:val="24"/>
        </w:rPr>
        <w:t>учебно-</w:t>
      </w:r>
      <w:r w:rsidRPr="0028087D">
        <w:rPr>
          <w:rFonts w:ascii="Times New Roman" w:hAnsi="Times New Roman"/>
          <w:sz w:val="24"/>
          <w:szCs w:val="24"/>
        </w:rPr>
        <w:t xml:space="preserve">тренировочного занятия, их системы в микроциклах и на отдельных этапах </w:t>
      </w:r>
      <w:r w:rsidR="00313C28">
        <w:rPr>
          <w:rFonts w:ascii="Times New Roman" w:hAnsi="Times New Roman"/>
          <w:sz w:val="24"/>
          <w:szCs w:val="24"/>
        </w:rPr>
        <w:t>учебно-</w:t>
      </w:r>
      <w:r w:rsidRPr="0028087D">
        <w:rPr>
          <w:rFonts w:ascii="Times New Roman" w:hAnsi="Times New Roman"/>
          <w:sz w:val="24"/>
          <w:szCs w:val="24"/>
        </w:rPr>
        <w:t xml:space="preserve">тренировочного цикла. В процессе </w:t>
      </w:r>
      <w:r w:rsidR="00313C28">
        <w:rPr>
          <w:rFonts w:ascii="Times New Roman" w:hAnsi="Times New Roman"/>
          <w:sz w:val="24"/>
          <w:szCs w:val="24"/>
        </w:rPr>
        <w:t>учебно-</w:t>
      </w:r>
      <w:r w:rsidRPr="0028087D">
        <w:rPr>
          <w:rFonts w:ascii="Times New Roman" w:hAnsi="Times New Roman"/>
          <w:sz w:val="24"/>
          <w:szCs w:val="24"/>
        </w:rPr>
        <w:t xml:space="preserve">тренировочной работы необходимо широко варьировать нагрузку и условия проведения занятий, регулярно переключаться с одного вида деятельности на другой, вводить в </w:t>
      </w:r>
      <w:proofErr w:type="gramStart"/>
      <w:r w:rsidRPr="0028087D">
        <w:rPr>
          <w:rFonts w:ascii="Times New Roman" w:hAnsi="Times New Roman"/>
          <w:sz w:val="24"/>
          <w:szCs w:val="24"/>
        </w:rPr>
        <w:t>ходе  тренировки</w:t>
      </w:r>
      <w:proofErr w:type="gramEnd"/>
      <w:r w:rsidRPr="0028087D">
        <w:rPr>
          <w:rFonts w:ascii="Times New Roman" w:hAnsi="Times New Roman"/>
          <w:sz w:val="24"/>
          <w:szCs w:val="24"/>
        </w:rPr>
        <w:t xml:space="preserve">  упражнения для активного отдыха.  </w:t>
      </w:r>
      <w:proofErr w:type="gramStart"/>
      <w:r w:rsidRPr="0028087D">
        <w:rPr>
          <w:rFonts w:ascii="Times New Roman" w:hAnsi="Times New Roman"/>
          <w:sz w:val="24"/>
          <w:szCs w:val="24"/>
        </w:rPr>
        <w:t>Для  юных</w:t>
      </w:r>
      <w:proofErr w:type="gramEnd"/>
      <w:r w:rsidRPr="0028087D">
        <w:rPr>
          <w:rFonts w:ascii="Times New Roman" w:hAnsi="Times New Roman"/>
          <w:sz w:val="24"/>
          <w:szCs w:val="24"/>
        </w:rPr>
        <w:t xml:space="preserve">  футболистов старших возрастов следует планировать специальные восстановительные циклы.</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Психологические средства способствуют снижению психологического </w:t>
      </w:r>
      <w:proofErr w:type="gramStart"/>
      <w:r w:rsidRPr="0028087D">
        <w:rPr>
          <w:rFonts w:ascii="Times New Roman" w:hAnsi="Times New Roman"/>
          <w:sz w:val="24"/>
          <w:szCs w:val="24"/>
        </w:rPr>
        <w:t>утомления,  обеспечивают</w:t>
      </w:r>
      <w:proofErr w:type="gramEnd"/>
      <w:r w:rsidRPr="0028087D">
        <w:rPr>
          <w:rFonts w:ascii="Times New Roman" w:hAnsi="Times New Roman"/>
          <w:sz w:val="24"/>
          <w:szCs w:val="24"/>
        </w:rPr>
        <w:t xml:space="preserve">  устойчивость  и стабильность психического состояния, создают лучший фон для реабилитации, оказывают значительное влияние на характер и течение восстановительных  процессов. </w:t>
      </w:r>
      <w:proofErr w:type="gramStart"/>
      <w:r w:rsidRPr="0028087D">
        <w:rPr>
          <w:rFonts w:ascii="Times New Roman" w:hAnsi="Times New Roman"/>
          <w:sz w:val="24"/>
          <w:szCs w:val="24"/>
        </w:rPr>
        <w:t>Если  такие</w:t>
      </w:r>
      <w:proofErr w:type="gramEnd"/>
      <w:r w:rsidRPr="0028087D">
        <w:rPr>
          <w:rFonts w:ascii="Times New Roman" w:hAnsi="Times New Roman"/>
          <w:sz w:val="24"/>
          <w:szCs w:val="24"/>
        </w:rPr>
        <w:t xml:space="preserve"> психотерапевтические приемы регуляции психологического состояния, как аутотренинг и психорегулирующая тренировка, требуют участия квалифицированных психологов, то средства внушения, специальные дыхательные упражнения, отвлекающие факторы могут широко использоваться тренером</w:t>
      </w:r>
      <w:r w:rsidR="00313C28">
        <w:rPr>
          <w:rFonts w:ascii="Times New Roman" w:hAnsi="Times New Roman"/>
          <w:sz w:val="24"/>
          <w:szCs w:val="24"/>
        </w:rPr>
        <w:t>-преподавателем</w:t>
      </w:r>
      <w:r w:rsidRPr="0028087D">
        <w:rPr>
          <w:rFonts w:ascii="Times New Roman" w:hAnsi="Times New Roman"/>
          <w:sz w:val="24"/>
          <w:szCs w:val="24"/>
        </w:rPr>
        <w:t>.</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Система гигиенических факторов включает следующие разделы:</w:t>
      </w:r>
    </w:p>
    <w:p w:rsidR="0028087D" w:rsidRPr="0028087D" w:rsidRDefault="0028087D" w:rsidP="00313C28">
      <w:pPr>
        <w:numPr>
          <w:ilvl w:val="0"/>
          <w:numId w:val="11"/>
        </w:numPr>
        <w:tabs>
          <w:tab w:val="clear" w:pos="360"/>
          <w:tab w:val="num" w:pos="0"/>
        </w:tabs>
        <w:spacing w:after="0" w:line="240" w:lineRule="auto"/>
        <w:ind w:left="0" w:firstLine="851"/>
        <w:jc w:val="both"/>
        <w:rPr>
          <w:rFonts w:ascii="Times New Roman" w:hAnsi="Times New Roman"/>
          <w:sz w:val="24"/>
          <w:szCs w:val="24"/>
        </w:rPr>
      </w:pPr>
      <w:r w:rsidRPr="0028087D">
        <w:rPr>
          <w:rFonts w:ascii="Times New Roman" w:hAnsi="Times New Roman"/>
          <w:sz w:val="24"/>
          <w:szCs w:val="24"/>
        </w:rPr>
        <w:lastRenderedPageBreak/>
        <w:t>оптимальные социальные условия микросреды, быта, учебы и трудовой деятельности;</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рациональный распорядок дня;</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личная гигиена;</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специализированное питание и рациональный питьевой режим;</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закаливание;</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гигиенические условия тренировочного процесса;</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специальные </w:t>
      </w:r>
      <w:proofErr w:type="gramStart"/>
      <w:r w:rsidRPr="0028087D">
        <w:rPr>
          <w:rFonts w:ascii="Times New Roman" w:hAnsi="Times New Roman"/>
          <w:sz w:val="24"/>
          <w:szCs w:val="24"/>
        </w:rPr>
        <w:t>комплексы  гигиенических</w:t>
      </w:r>
      <w:proofErr w:type="gramEnd"/>
      <w:r w:rsidRPr="0028087D">
        <w:rPr>
          <w:rFonts w:ascii="Times New Roman" w:hAnsi="Times New Roman"/>
          <w:sz w:val="24"/>
          <w:szCs w:val="24"/>
        </w:rPr>
        <w:t xml:space="preserve">  мероприятий при тренировке футболистов в сложных условиях (жаркий климат, пониженная температура, </w:t>
      </w:r>
      <w:proofErr w:type="spellStart"/>
      <w:r w:rsidRPr="0028087D">
        <w:rPr>
          <w:rFonts w:ascii="Times New Roman" w:hAnsi="Times New Roman"/>
          <w:sz w:val="24"/>
          <w:szCs w:val="24"/>
        </w:rPr>
        <w:t>климатовременные</w:t>
      </w:r>
      <w:proofErr w:type="spellEnd"/>
      <w:r w:rsidRPr="0028087D">
        <w:rPr>
          <w:rFonts w:ascii="Times New Roman" w:hAnsi="Times New Roman"/>
          <w:sz w:val="24"/>
          <w:szCs w:val="24"/>
        </w:rPr>
        <w:t xml:space="preserve"> факторы и т.д.).</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В </w:t>
      </w:r>
      <w:proofErr w:type="gramStart"/>
      <w:r w:rsidRPr="0028087D">
        <w:rPr>
          <w:rFonts w:ascii="Times New Roman" w:hAnsi="Times New Roman"/>
          <w:sz w:val="24"/>
          <w:szCs w:val="24"/>
        </w:rPr>
        <w:t>ее  комплексной</w:t>
      </w:r>
      <w:proofErr w:type="gramEnd"/>
      <w:r w:rsidRPr="0028087D">
        <w:rPr>
          <w:rFonts w:ascii="Times New Roman" w:hAnsi="Times New Roman"/>
          <w:sz w:val="24"/>
          <w:szCs w:val="24"/>
        </w:rPr>
        <w:t xml:space="preserve">  реализации  на  всех этапах подготовки принимают участие тренеры</w:t>
      </w:r>
      <w:r w:rsidR="00313C28">
        <w:rPr>
          <w:rFonts w:ascii="Times New Roman" w:hAnsi="Times New Roman"/>
          <w:sz w:val="24"/>
          <w:szCs w:val="24"/>
        </w:rPr>
        <w:t>-преподаватели</w:t>
      </w:r>
      <w:r w:rsidRPr="0028087D">
        <w:rPr>
          <w:rFonts w:ascii="Times New Roman" w:hAnsi="Times New Roman"/>
          <w:sz w:val="24"/>
          <w:szCs w:val="24"/>
        </w:rPr>
        <w:t>, медицинские работники и сами спортсмены.</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Оптимальные социально-гигиенические факторы микросреды </w:t>
      </w:r>
      <w:proofErr w:type="gramStart"/>
      <w:r w:rsidRPr="0028087D">
        <w:rPr>
          <w:rFonts w:ascii="Times New Roman" w:hAnsi="Times New Roman"/>
          <w:sz w:val="24"/>
          <w:szCs w:val="24"/>
        </w:rPr>
        <w:t>проявляются  во</w:t>
      </w:r>
      <w:proofErr w:type="gramEnd"/>
      <w:r w:rsidRPr="0028087D">
        <w:rPr>
          <w:rFonts w:ascii="Times New Roman" w:hAnsi="Times New Roman"/>
          <w:sz w:val="24"/>
          <w:szCs w:val="24"/>
        </w:rPr>
        <w:t xml:space="preserve">  взаимоотношениях  и  влиянии людей, окружающих спортсменов (родители,  родственники,  товарищи,  члены  учебного и спортивного коллективов). Их постоянное влияние может оказать как положительное, так и </w:t>
      </w:r>
      <w:proofErr w:type="gramStart"/>
      <w:r w:rsidRPr="0028087D">
        <w:rPr>
          <w:rFonts w:ascii="Times New Roman" w:hAnsi="Times New Roman"/>
          <w:sz w:val="24"/>
          <w:szCs w:val="24"/>
        </w:rPr>
        <w:t>отрицательное  воздействие</w:t>
      </w:r>
      <w:proofErr w:type="gramEnd"/>
      <w:r w:rsidRPr="0028087D">
        <w:rPr>
          <w:rFonts w:ascii="Times New Roman" w:hAnsi="Times New Roman"/>
          <w:sz w:val="24"/>
          <w:szCs w:val="24"/>
        </w:rPr>
        <w:t xml:space="preserve">  на  психическое  состояние  спортсмена, его морально-волевую подготовку, спортивные результаты.</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Тренеры</w:t>
      </w:r>
      <w:r w:rsidR="00313C28">
        <w:rPr>
          <w:rFonts w:ascii="Times New Roman" w:hAnsi="Times New Roman"/>
          <w:sz w:val="24"/>
          <w:szCs w:val="24"/>
        </w:rPr>
        <w:t>-преподаватели</w:t>
      </w:r>
      <w:r w:rsidRPr="0028087D">
        <w:rPr>
          <w:rFonts w:ascii="Times New Roman" w:hAnsi="Times New Roman"/>
          <w:sz w:val="24"/>
          <w:szCs w:val="24"/>
        </w:rPr>
        <w:t xml:space="preserve"> должны хорошо знать и постоянно контролировать состояние микросреды, а также принимать все меры для ее улучшения, используя различные средства и методы педагогических и других воздействий.</w:t>
      </w:r>
    </w:p>
    <w:p w:rsidR="0028087D" w:rsidRPr="0028087D" w:rsidRDefault="0028087D" w:rsidP="0028087D">
      <w:pPr>
        <w:spacing w:after="0" w:line="240" w:lineRule="auto"/>
        <w:ind w:firstLine="851"/>
        <w:jc w:val="both"/>
        <w:rPr>
          <w:rFonts w:ascii="Times New Roman" w:hAnsi="Times New Roman"/>
          <w:sz w:val="24"/>
          <w:szCs w:val="24"/>
        </w:rPr>
      </w:pPr>
      <w:proofErr w:type="gramStart"/>
      <w:r w:rsidRPr="0028087D">
        <w:rPr>
          <w:rFonts w:ascii="Times New Roman" w:hAnsi="Times New Roman"/>
          <w:sz w:val="24"/>
          <w:szCs w:val="24"/>
        </w:rPr>
        <w:t xml:space="preserve">Особенности  </w:t>
      </w:r>
      <w:r w:rsidR="00313C28">
        <w:rPr>
          <w:rFonts w:ascii="Times New Roman" w:hAnsi="Times New Roman"/>
          <w:sz w:val="24"/>
          <w:szCs w:val="24"/>
        </w:rPr>
        <w:t>учебно</w:t>
      </w:r>
      <w:proofErr w:type="gramEnd"/>
      <w:r w:rsidR="00313C28">
        <w:rPr>
          <w:rFonts w:ascii="Times New Roman" w:hAnsi="Times New Roman"/>
          <w:sz w:val="24"/>
          <w:szCs w:val="24"/>
        </w:rPr>
        <w:t>-</w:t>
      </w:r>
      <w:r w:rsidRPr="0028087D">
        <w:rPr>
          <w:rFonts w:ascii="Times New Roman" w:hAnsi="Times New Roman"/>
          <w:sz w:val="24"/>
          <w:szCs w:val="24"/>
        </w:rPr>
        <w:t xml:space="preserve">тренировочной  деятельности  юных  футболистов  необходимо учитывать при всех видах планирования </w:t>
      </w:r>
      <w:r w:rsidR="00313C28">
        <w:rPr>
          <w:rFonts w:ascii="Times New Roman" w:hAnsi="Times New Roman"/>
          <w:sz w:val="24"/>
          <w:szCs w:val="24"/>
        </w:rPr>
        <w:t>учебно-</w:t>
      </w:r>
      <w:r w:rsidRPr="0028087D">
        <w:rPr>
          <w:rFonts w:ascii="Times New Roman" w:hAnsi="Times New Roman"/>
          <w:sz w:val="24"/>
          <w:szCs w:val="24"/>
        </w:rPr>
        <w:t xml:space="preserve">тренировочного процесса. В периоды напряженной </w:t>
      </w:r>
      <w:r w:rsidR="00313C28">
        <w:rPr>
          <w:rFonts w:ascii="Times New Roman" w:hAnsi="Times New Roman"/>
          <w:sz w:val="24"/>
          <w:szCs w:val="24"/>
        </w:rPr>
        <w:t>учебно-</w:t>
      </w:r>
      <w:r w:rsidRPr="0028087D">
        <w:rPr>
          <w:rFonts w:ascii="Times New Roman" w:hAnsi="Times New Roman"/>
          <w:sz w:val="24"/>
          <w:szCs w:val="24"/>
        </w:rPr>
        <w:t>тренировочной деятельности уровень тренировочных и соревновательных нагрузок несколько снижается.</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Личная гигиена – это рациональный распорядок дня, уход за телом, отказ от вредных привычек и др. Рациональный распорядок дня позволяет:</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создавать оптимальные условия для учебной и спортивной деятельности;</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повышать спортивную работоспособность;</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воспитывать организованность и сознательную дисциплину;</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выполнять различные виды деятельности в определенное время;</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правильно чередовать учебу, тренировочные занятия и отдых;</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регулярно питаться;</w:t>
      </w:r>
    </w:p>
    <w:p w:rsidR="0028087D" w:rsidRPr="0028087D" w:rsidRDefault="0028087D" w:rsidP="0028087D">
      <w:pPr>
        <w:numPr>
          <w:ilvl w:val="0"/>
          <w:numId w:val="11"/>
        </w:numPr>
        <w:spacing w:after="0" w:line="240" w:lineRule="auto"/>
        <w:ind w:left="0" w:firstLine="851"/>
        <w:jc w:val="both"/>
        <w:rPr>
          <w:rFonts w:ascii="Times New Roman" w:hAnsi="Times New Roman"/>
          <w:sz w:val="24"/>
          <w:szCs w:val="24"/>
        </w:rPr>
      </w:pPr>
      <w:r w:rsidRPr="0028087D">
        <w:rPr>
          <w:rFonts w:ascii="Times New Roman" w:hAnsi="Times New Roman"/>
          <w:sz w:val="24"/>
          <w:szCs w:val="24"/>
        </w:rPr>
        <w:t>соблюдать режим сна.</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Выбор времени для проведения </w:t>
      </w:r>
      <w:r w:rsidR="00313C28">
        <w:rPr>
          <w:rFonts w:ascii="Times New Roman" w:hAnsi="Times New Roman"/>
          <w:sz w:val="24"/>
          <w:szCs w:val="24"/>
        </w:rPr>
        <w:t>учебно-</w:t>
      </w:r>
      <w:r w:rsidRPr="0028087D">
        <w:rPr>
          <w:rFonts w:ascii="Times New Roman" w:hAnsi="Times New Roman"/>
          <w:sz w:val="24"/>
          <w:szCs w:val="24"/>
        </w:rPr>
        <w:t xml:space="preserve">тренировочных занятий устанавливается с учетом </w:t>
      </w:r>
      <w:proofErr w:type="gramStart"/>
      <w:r w:rsidRPr="0028087D">
        <w:rPr>
          <w:rFonts w:ascii="Times New Roman" w:hAnsi="Times New Roman"/>
          <w:sz w:val="24"/>
          <w:szCs w:val="24"/>
        </w:rPr>
        <w:t>суточной  динамики</w:t>
      </w:r>
      <w:proofErr w:type="gramEnd"/>
      <w:r w:rsidRPr="0028087D">
        <w:rPr>
          <w:rFonts w:ascii="Times New Roman" w:hAnsi="Times New Roman"/>
          <w:sz w:val="24"/>
          <w:szCs w:val="24"/>
        </w:rPr>
        <w:t xml:space="preserve">  спортивной  работоспособности, конкретных задач данного периода подготовки, времени проведения предстоящих соревнований  и  других  факторов. </w:t>
      </w:r>
      <w:proofErr w:type="gramStart"/>
      <w:r w:rsidRPr="0028087D">
        <w:rPr>
          <w:rFonts w:ascii="Times New Roman" w:hAnsi="Times New Roman"/>
          <w:sz w:val="24"/>
          <w:szCs w:val="24"/>
        </w:rPr>
        <w:t>Наиболее  оптимальным</w:t>
      </w:r>
      <w:proofErr w:type="gramEnd"/>
      <w:r w:rsidRPr="0028087D">
        <w:rPr>
          <w:rFonts w:ascii="Times New Roman" w:hAnsi="Times New Roman"/>
          <w:sz w:val="24"/>
          <w:szCs w:val="24"/>
        </w:rPr>
        <w:t xml:space="preserve">  временем для тренировок является время от 10 до 13 часов и от 16 до 20 часов.</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Питание юных футболистов необходимо строить с учетом этапов подготовки, динамики </w:t>
      </w:r>
      <w:r w:rsidR="00313C28">
        <w:rPr>
          <w:rFonts w:ascii="Times New Roman" w:hAnsi="Times New Roman"/>
          <w:sz w:val="24"/>
          <w:szCs w:val="24"/>
        </w:rPr>
        <w:t>учебно-</w:t>
      </w:r>
      <w:r w:rsidRPr="0028087D">
        <w:rPr>
          <w:rFonts w:ascii="Times New Roman" w:hAnsi="Times New Roman"/>
          <w:sz w:val="24"/>
          <w:szCs w:val="24"/>
        </w:rPr>
        <w:t>тренировочных и соревновательных нагрузок климатических особенностей и индивидуальных особенностей игроков.</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Пища </w:t>
      </w:r>
      <w:proofErr w:type="gramStart"/>
      <w:r w:rsidRPr="0028087D">
        <w:rPr>
          <w:rFonts w:ascii="Times New Roman" w:hAnsi="Times New Roman"/>
          <w:sz w:val="24"/>
          <w:szCs w:val="24"/>
        </w:rPr>
        <w:t>должна  отвечать</w:t>
      </w:r>
      <w:proofErr w:type="gramEnd"/>
      <w:r w:rsidRPr="0028087D">
        <w:rPr>
          <w:rFonts w:ascii="Times New Roman" w:hAnsi="Times New Roman"/>
          <w:sz w:val="24"/>
          <w:szCs w:val="24"/>
        </w:rPr>
        <w:t xml:space="preserve">  определенным гигиеническим требованиям и быть калорийной, соответствующей энергетическим затратам спортсмена; полноценной, включающей в себя все необходимые пищевые вещества, сбалансированные в наиболее благоприятных соотношениях; разнообразной, хорошо усвояемой и доброкачественной.</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Распорядок приема пищи следует согласовывать с общим режимом. Время приема пищи должно быть постоянным. Наиболее целесообразно четырехразовое питание.</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t xml:space="preserve"> Медико-биологическая группа восстановительных средств включает в себя витаминизацию, физиотерапию и гидротерапию. Дополнительное введение витаминов осуществляется в зимний период, а также в процессе напряженных тренировок. Во избежание интоксикации дополнительный прием витаминов целесообразно назначать в дозе, не превышающей суточной потребности.</w:t>
      </w:r>
    </w:p>
    <w:p w:rsidR="0028087D" w:rsidRPr="0028087D" w:rsidRDefault="0028087D" w:rsidP="0028087D">
      <w:pPr>
        <w:spacing w:after="0" w:line="240" w:lineRule="auto"/>
        <w:ind w:firstLine="851"/>
        <w:jc w:val="both"/>
        <w:rPr>
          <w:rFonts w:ascii="Times New Roman" w:hAnsi="Times New Roman"/>
          <w:sz w:val="24"/>
          <w:szCs w:val="24"/>
        </w:rPr>
      </w:pPr>
      <w:r w:rsidRPr="0028087D">
        <w:rPr>
          <w:rFonts w:ascii="Times New Roman" w:hAnsi="Times New Roman"/>
          <w:sz w:val="24"/>
          <w:szCs w:val="24"/>
        </w:rPr>
        <w:lastRenderedPageBreak/>
        <w:t xml:space="preserve"> Из </w:t>
      </w:r>
      <w:proofErr w:type="gramStart"/>
      <w:r w:rsidRPr="0028087D">
        <w:rPr>
          <w:rFonts w:ascii="Times New Roman" w:hAnsi="Times New Roman"/>
          <w:sz w:val="24"/>
          <w:szCs w:val="24"/>
        </w:rPr>
        <w:t xml:space="preserve">средств  </w:t>
      </w:r>
      <w:proofErr w:type="spellStart"/>
      <w:r w:rsidRPr="0028087D">
        <w:rPr>
          <w:rFonts w:ascii="Times New Roman" w:hAnsi="Times New Roman"/>
          <w:sz w:val="24"/>
          <w:szCs w:val="24"/>
        </w:rPr>
        <w:t>физио</w:t>
      </w:r>
      <w:proofErr w:type="spellEnd"/>
      <w:proofErr w:type="gramEnd"/>
      <w:r w:rsidRPr="0028087D">
        <w:rPr>
          <w:rFonts w:ascii="Times New Roman" w:hAnsi="Times New Roman"/>
          <w:sz w:val="24"/>
          <w:szCs w:val="24"/>
        </w:rPr>
        <w:t xml:space="preserve">- и  гидротерапии  следует  использовать  различные виды ручного и инструментального массажа, души, ванны, сауну, локальные физиотерапевтические средства воздействия (гальванизация, ионофорез, соллюкс и др.). Передозировка физиотерапевтических процедур приводит к угнетению активности организма. Поэтому в школьном возрасте в одном сеансе не следует применять более одной процедуры. В течение дня желательно ограничиваться одним сеансом. Средства общего воздействия (массаж, ванны и т.д.) следует назначать по показаниям, но не чаще 1-2 раз в неделю. Медико-биологические средства назначаются только </w:t>
      </w:r>
      <w:proofErr w:type="spellStart"/>
      <w:r w:rsidRPr="0028087D">
        <w:rPr>
          <w:rFonts w:ascii="Times New Roman" w:hAnsi="Times New Roman"/>
          <w:sz w:val="24"/>
          <w:szCs w:val="24"/>
        </w:rPr>
        <w:t>врачем</w:t>
      </w:r>
      <w:proofErr w:type="spellEnd"/>
      <w:r w:rsidRPr="0028087D">
        <w:rPr>
          <w:rFonts w:ascii="Times New Roman" w:hAnsi="Times New Roman"/>
          <w:sz w:val="24"/>
          <w:szCs w:val="24"/>
        </w:rPr>
        <w:t xml:space="preserve"> и осуществляются под его наблюдением.</w:t>
      </w:r>
    </w:p>
    <w:p w:rsidR="0028087D" w:rsidRPr="0028087D" w:rsidRDefault="0028087D" w:rsidP="0028087D">
      <w:pPr>
        <w:spacing w:after="0" w:line="240" w:lineRule="auto"/>
        <w:ind w:firstLine="851"/>
        <w:jc w:val="both"/>
        <w:rPr>
          <w:rFonts w:ascii="Times New Roman" w:hAnsi="Times New Roman"/>
          <w:sz w:val="24"/>
          <w:szCs w:val="24"/>
        </w:rPr>
      </w:pPr>
    </w:p>
    <w:p w:rsidR="0028087D" w:rsidRPr="0028087D" w:rsidRDefault="0028087D" w:rsidP="0028087D">
      <w:pPr>
        <w:pStyle w:val="a3"/>
        <w:spacing w:after="0" w:line="240" w:lineRule="auto"/>
        <w:ind w:left="0" w:firstLine="851"/>
        <w:jc w:val="both"/>
        <w:rPr>
          <w:rFonts w:ascii="Times New Roman" w:hAnsi="Times New Roman"/>
          <w:b/>
          <w:sz w:val="24"/>
          <w:szCs w:val="24"/>
        </w:rPr>
      </w:pPr>
      <w:r w:rsidRPr="0028087D">
        <w:rPr>
          <w:rFonts w:ascii="Times New Roman" w:hAnsi="Times New Roman"/>
          <w:b/>
          <w:sz w:val="24"/>
          <w:szCs w:val="24"/>
        </w:rPr>
        <w:t>3.4. Психологическая подготовка.</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Психологической подготовкой называют процесс, в ходе которого происходит формирование личностных и профессиональных качеств футболистов.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Именно   поэтому   психологическая   подготовка   спортсменов - неотъемлемая часть многолетней спортивной подготовки, задачами   которой   является   формирование   психической устойчивости, целеустремленности, самостоятельности в постановке и реализации целей, принятии решений, воспитании воли.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На этапе начальной подготовки и </w:t>
      </w:r>
      <w:r w:rsidR="00313C28">
        <w:rPr>
          <w:rFonts w:ascii="Times New Roman" w:hAnsi="Times New Roman"/>
          <w:sz w:val="24"/>
          <w:szCs w:val="24"/>
        </w:rPr>
        <w:t>учебно-</w:t>
      </w:r>
      <w:r w:rsidRPr="0028087D">
        <w:rPr>
          <w:rFonts w:ascii="Times New Roman" w:hAnsi="Times New Roman"/>
          <w:sz w:val="24"/>
          <w:szCs w:val="24"/>
        </w:rPr>
        <w:t xml:space="preserve">тренировочном этапе (1–2-й годы обучения) важнейшей задачей психологической подготовки является формирование спортивного интереса, </w:t>
      </w:r>
      <w:proofErr w:type="gramStart"/>
      <w:r w:rsidRPr="0028087D">
        <w:rPr>
          <w:rFonts w:ascii="Times New Roman" w:hAnsi="Times New Roman"/>
          <w:sz w:val="24"/>
          <w:szCs w:val="24"/>
        </w:rPr>
        <w:t>перспективной  цели</w:t>
      </w:r>
      <w:proofErr w:type="gramEnd"/>
      <w:r w:rsidRPr="0028087D">
        <w:rPr>
          <w:rFonts w:ascii="Times New Roman" w:hAnsi="Times New Roman"/>
          <w:sz w:val="24"/>
          <w:szCs w:val="24"/>
        </w:rPr>
        <w:t xml:space="preserve">,  дисциплины, адекватной самооценки, образного мышления, непроизвольного внимания, психосенсорных процессов.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Основной задаче психологической подготовки на </w:t>
      </w:r>
      <w:r w:rsidR="00313C28">
        <w:rPr>
          <w:rFonts w:ascii="Times New Roman" w:hAnsi="Times New Roman"/>
          <w:sz w:val="24"/>
          <w:szCs w:val="24"/>
        </w:rPr>
        <w:t>учебно-</w:t>
      </w:r>
      <w:r w:rsidRPr="0028087D">
        <w:rPr>
          <w:rFonts w:ascii="Times New Roman" w:hAnsi="Times New Roman"/>
          <w:sz w:val="24"/>
          <w:szCs w:val="24"/>
        </w:rPr>
        <w:t xml:space="preserve">тренировочном этапе (3–5 годы обучения), этапе спортивного совершенствования и высшего спортивного   мастерства является формирование </w:t>
      </w:r>
      <w:proofErr w:type="gramStart"/>
      <w:r w:rsidRPr="0028087D">
        <w:rPr>
          <w:rFonts w:ascii="Times New Roman" w:hAnsi="Times New Roman"/>
          <w:sz w:val="24"/>
          <w:szCs w:val="24"/>
        </w:rPr>
        <w:t>спортивной  мотивации</w:t>
      </w:r>
      <w:proofErr w:type="gramEnd"/>
      <w:r w:rsidRPr="0028087D">
        <w:rPr>
          <w:rFonts w:ascii="Times New Roman" w:hAnsi="Times New Roman"/>
          <w:sz w:val="24"/>
          <w:szCs w:val="24"/>
        </w:rPr>
        <w:t xml:space="preserve">, уверенности в достижении   цели,   настойчивости, самостоятельности, эмоциональной устойчивости.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Основные средства психологической подготовки спортсмена – лекции, беседы, доклады, идеомоторная, аутогенная и психорегулирующая тренировка, спортивные </w:t>
      </w:r>
      <w:proofErr w:type="gramStart"/>
      <w:r w:rsidRPr="0028087D">
        <w:rPr>
          <w:rFonts w:ascii="Times New Roman" w:hAnsi="Times New Roman"/>
          <w:sz w:val="24"/>
          <w:szCs w:val="24"/>
        </w:rPr>
        <w:t>и  психолого</w:t>
      </w:r>
      <w:proofErr w:type="gramEnd"/>
      <w:r w:rsidRPr="0028087D">
        <w:rPr>
          <w:rFonts w:ascii="Times New Roman" w:hAnsi="Times New Roman"/>
          <w:sz w:val="24"/>
          <w:szCs w:val="24"/>
        </w:rPr>
        <w:t xml:space="preserve">-педагогические упражнения.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Многолетняя спортивная подготовка неразрывно связана с решением задач   воспитания. Правильное   использование   методов воспитания заключается в организации сознательных и целесообразных действий юных спортсменов.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Выделяют несколько основных направлений </w:t>
      </w:r>
      <w:proofErr w:type="gramStart"/>
      <w:r w:rsidRPr="0028087D">
        <w:rPr>
          <w:rFonts w:ascii="Times New Roman" w:hAnsi="Times New Roman"/>
          <w:sz w:val="24"/>
          <w:szCs w:val="24"/>
        </w:rPr>
        <w:t>в  многолетней</w:t>
      </w:r>
      <w:proofErr w:type="gramEnd"/>
      <w:r w:rsidRPr="0028087D">
        <w:rPr>
          <w:rFonts w:ascii="Times New Roman" w:hAnsi="Times New Roman"/>
          <w:sz w:val="24"/>
          <w:szCs w:val="24"/>
        </w:rPr>
        <w:t xml:space="preserve"> психологической подготовке: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    1) воспитание   личностных</w:t>
      </w:r>
      <w:proofErr w:type="gramStart"/>
      <w:r w:rsidRPr="0028087D">
        <w:rPr>
          <w:rFonts w:ascii="Times New Roman" w:hAnsi="Times New Roman"/>
          <w:sz w:val="24"/>
          <w:szCs w:val="24"/>
        </w:rPr>
        <w:t xml:space="preserve">   (</w:t>
      </w:r>
      <w:proofErr w:type="gramEnd"/>
      <w:r w:rsidRPr="0028087D">
        <w:rPr>
          <w:rFonts w:ascii="Times New Roman" w:hAnsi="Times New Roman"/>
          <w:sz w:val="24"/>
          <w:szCs w:val="24"/>
        </w:rPr>
        <w:t xml:space="preserve">любовь   к   спорту   и   футболу,   патриотизм)   и   волевых   качеств   (смелость,   решительность,   умение играть    с  любым    соперником     и  в  трудных    условиях,    выдержка и   т.п.).   Так   постепенно   формируется   характер   </w:t>
      </w:r>
      <w:proofErr w:type="gramStart"/>
      <w:r w:rsidRPr="0028087D">
        <w:rPr>
          <w:rFonts w:ascii="Times New Roman" w:hAnsi="Times New Roman"/>
          <w:sz w:val="24"/>
          <w:szCs w:val="24"/>
        </w:rPr>
        <w:t xml:space="preserve">игрока,   </w:t>
      </w:r>
      <w:proofErr w:type="gramEnd"/>
      <w:r w:rsidRPr="0028087D">
        <w:rPr>
          <w:rFonts w:ascii="Times New Roman" w:hAnsi="Times New Roman"/>
          <w:sz w:val="24"/>
          <w:szCs w:val="24"/>
        </w:rPr>
        <w:t xml:space="preserve">который в   значительной   степени   будет   определять   результативность   его соревновательной деятельности;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    2) развитие психофизиологических процессов, определяющих внимание, восприятие игровых ситуаций, быстроту реагирования и т.д.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    3) формирование </w:t>
      </w:r>
      <w:proofErr w:type="gramStart"/>
      <w:r w:rsidRPr="0028087D">
        <w:rPr>
          <w:rFonts w:ascii="Times New Roman" w:hAnsi="Times New Roman"/>
          <w:sz w:val="24"/>
          <w:szCs w:val="24"/>
        </w:rPr>
        <w:t>из  группы</w:t>
      </w:r>
      <w:proofErr w:type="gramEnd"/>
      <w:r w:rsidRPr="0028087D">
        <w:rPr>
          <w:rFonts w:ascii="Times New Roman" w:hAnsi="Times New Roman"/>
          <w:sz w:val="24"/>
          <w:szCs w:val="24"/>
        </w:rPr>
        <w:t xml:space="preserve"> игроков сплоченной команды, способной решать поставленные перед ней задачи. Важными моментами психологической подготовки   является воспитание способности управлять эмоциями и умений готовиться к соревновательной игре. Очень трудно сдерживаться и не отвечать грубостью на грубость. Особенно в ситуациях, когда соперники провоцируют игроков.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В психологической подготовке нет перерывов, она идет круглый год. В переходном периоде, когда тренировок нет, образ жизни футболистов все равно должен основываться на требованиях футбола. </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На практике психологическая подготовка и воспитательная работа реализуются футболистами и тренерами</w:t>
      </w:r>
      <w:r w:rsidR="00313C28">
        <w:rPr>
          <w:rFonts w:ascii="Times New Roman" w:hAnsi="Times New Roman"/>
          <w:sz w:val="24"/>
          <w:szCs w:val="24"/>
        </w:rPr>
        <w:t>-преподавателями</w:t>
      </w:r>
      <w:r w:rsidRPr="0028087D">
        <w:rPr>
          <w:rFonts w:ascii="Times New Roman" w:hAnsi="Times New Roman"/>
          <w:sz w:val="24"/>
          <w:szCs w:val="24"/>
        </w:rPr>
        <w:t xml:space="preserve"> в серии последовательных заданий: </w:t>
      </w:r>
    </w:p>
    <w:p w:rsidR="0028087D" w:rsidRPr="0028087D" w:rsidRDefault="00313C28" w:rsidP="0028087D">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w:t>
      </w:r>
      <w:r w:rsidR="0028087D" w:rsidRPr="0028087D">
        <w:rPr>
          <w:rFonts w:ascii="Times New Roman" w:hAnsi="Times New Roman"/>
          <w:sz w:val="24"/>
          <w:szCs w:val="24"/>
        </w:rPr>
        <w:t xml:space="preserve">научить юных футболистов ставить реальные цели, и не только кратковременные (на одну тренировку), но и на перспективу; </w:t>
      </w:r>
    </w:p>
    <w:p w:rsidR="0028087D" w:rsidRPr="0028087D" w:rsidRDefault="00313C28" w:rsidP="0028087D">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lastRenderedPageBreak/>
        <w:t>-</w:t>
      </w:r>
      <w:r w:rsidR="0028087D" w:rsidRPr="0028087D">
        <w:rPr>
          <w:rFonts w:ascii="Times New Roman" w:hAnsi="Times New Roman"/>
          <w:sz w:val="24"/>
          <w:szCs w:val="24"/>
        </w:rPr>
        <w:t xml:space="preserve">научить объективно оценивать свои возможности в их достижении, и если что-то не получается, то не искать виноватых среди партнеров, а уметь находить свои недостатки и бороться с самим собой для их устранения; </w:t>
      </w:r>
    </w:p>
    <w:p w:rsidR="0028087D" w:rsidRPr="0028087D" w:rsidRDefault="00313C28" w:rsidP="0028087D">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w:t>
      </w:r>
      <w:r w:rsidR="0028087D" w:rsidRPr="0028087D">
        <w:rPr>
          <w:rFonts w:ascii="Times New Roman" w:hAnsi="Times New Roman"/>
          <w:sz w:val="24"/>
          <w:szCs w:val="24"/>
        </w:rPr>
        <w:t xml:space="preserve">научить концентрироваться на </w:t>
      </w:r>
      <w:proofErr w:type="gramStart"/>
      <w:r w:rsidR="0028087D" w:rsidRPr="0028087D">
        <w:rPr>
          <w:rFonts w:ascii="Times New Roman" w:hAnsi="Times New Roman"/>
          <w:sz w:val="24"/>
          <w:szCs w:val="24"/>
        </w:rPr>
        <w:t>наиболее  важных</w:t>
      </w:r>
      <w:proofErr w:type="gramEnd"/>
      <w:r w:rsidR="0028087D" w:rsidRPr="0028087D">
        <w:rPr>
          <w:rFonts w:ascii="Times New Roman" w:hAnsi="Times New Roman"/>
          <w:sz w:val="24"/>
          <w:szCs w:val="24"/>
        </w:rPr>
        <w:t xml:space="preserve"> игровых действиях.</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Важным разделом психологической подготовки является создание специальных умений, повышение устойчивости к помехам. Психологический запас </w:t>
      </w:r>
      <w:proofErr w:type="gramStart"/>
      <w:r w:rsidRPr="0028087D">
        <w:rPr>
          <w:rFonts w:ascii="Times New Roman" w:hAnsi="Times New Roman"/>
          <w:sz w:val="24"/>
          <w:szCs w:val="24"/>
        </w:rPr>
        <w:t xml:space="preserve">прочности,   </w:t>
      </w:r>
      <w:proofErr w:type="gramEnd"/>
      <w:r w:rsidRPr="0028087D">
        <w:rPr>
          <w:rFonts w:ascii="Times New Roman" w:hAnsi="Times New Roman"/>
          <w:sz w:val="24"/>
          <w:szCs w:val="24"/>
        </w:rPr>
        <w:t xml:space="preserve">позволяющий активно действовать в неожиданных ситуациях игр, формируется на   основе повышения специализированных свойств игрока, таких как «чувство мяча», «чувство   партнера», «чувство  дистанции», «чувство момента». Все это свойства создают </w:t>
      </w:r>
      <w:proofErr w:type="gramStart"/>
      <w:r w:rsidRPr="0028087D">
        <w:rPr>
          <w:rFonts w:ascii="Times New Roman" w:hAnsi="Times New Roman"/>
          <w:sz w:val="24"/>
          <w:szCs w:val="24"/>
        </w:rPr>
        <w:t>в  совокупности</w:t>
      </w:r>
      <w:proofErr w:type="gramEnd"/>
      <w:r w:rsidRPr="0028087D">
        <w:rPr>
          <w:rFonts w:ascii="Times New Roman" w:hAnsi="Times New Roman"/>
          <w:sz w:val="24"/>
          <w:szCs w:val="24"/>
        </w:rPr>
        <w:t xml:space="preserve">  «чувство игры». </w:t>
      </w:r>
    </w:p>
    <w:p w:rsidR="00A058D4"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Многократное моделирование этих «чувств» в </w:t>
      </w:r>
      <w:r w:rsidR="00313C28">
        <w:rPr>
          <w:rFonts w:ascii="Times New Roman" w:hAnsi="Times New Roman"/>
          <w:sz w:val="24"/>
          <w:szCs w:val="24"/>
        </w:rPr>
        <w:t>учебно-</w:t>
      </w:r>
      <w:r w:rsidRPr="0028087D">
        <w:rPr>
          <w:rFonts w:ascii="Times New Roman" w:hAnsi="Times New Roman"/>
          <w:sz w:val="24"/>
          <w:szCs w:val="24"/>
        </w:rPr>
        <w:t>тренировочных занятиях положительно сказывается не только на их соревновательной надежности, но и на уровне проявлений свойств внимания, памяти и мышления.</w:t>
      </w:r>
    </w:p>
    <w:p w:rsidR="0028087D" w:rsidRPr="0028087D" w:rsidRDefault="0028087D" w:rsidP="0028087D">
      <w:pPr>
        <w:pStyle w:val="a3"/>
        <w:spacing w:after="0" w:line="240" w:lineRule="auto"/>
        <w:ind w:left="0" w:firstLine="851"/>
        <w:jc w:val="both"/>
        <w:rPr>
          <w:rFonts w:ascii="Times New Roman" w:hAnsi="Times New Roman"/>
          <w:sz w:val="24"/>
          <w:szCs w:val="24"/>
        </w:rPr>
      </w:pPr>
      <w:r w:rsidRPr="0028087D">
        <w:rPr>
          <w:rFonts w:ascii="Times New Roman" w:hAnsi="Times New Roman"/>
          <w:sz w:val="24"/>
          <w:szCs w:val="24"/>
        </w:rPr>
        <w:t xml:space="preserve"> </w:t>
      </w:r>
    </w:p>
    <w:p w:rsidR="00A058D4" w:rsidRPr="00B56945" w:rsidRDefault="00A058D4" w:rsidP="00A058D4">
      <w:pPr>
        <w:spacing w:after="0" w:line="240" w:lineRule="auto"/>
        <w:jc w:val="center"/>
        <w:rPr>
          <w:rFonts w:ascii="Times New Roman" w:hAnsi="Times New Roman"/>
          <w:b/>
          <w:bCs/>
          <w:sz w:val="24"/>
          <w:szCs w:val="24"/>
        </w:rPr>
      </w:pPr>
      <w:r w:rsidRPr="00B56945">
        <w:rPr>
          <w:rFonts w:ascii="Times New Roman" w:hAnsi="Times New Roman"/>
          <w:b/>
          <w:bCs/>
          <w:sz w:val="24"/>
          <w:szCs w:val="24"/>
          <w:lang w:val="en-US"/>
        </w:rPr>
        <w:t>IV</w:t>
      </w:r>
      <w:r w:rsidRPr="00B56945">
        <w:rPr>
          <w:rFonts w:ascii="Times New Roman" w:hAnsi="Times New Roman"/>
          <w:b/>
          <w:bCs/>
          <w:sz w:val="24"/>
          <w:szCs w:val="24"/>
        </w:rPr>
        <w:t>. Система контроля</w:t>
      </w:r>
    </w:p>
    <w:p w:rsidR="00A058D4" w:rsidRPr="00B56945" w:rsidRDefault="00A058D4" w:rsidP="00A058D4">
      <w:pPr>
        <w:tabs>
          <w:tab w:val="left" w:pos="0"/>
        </w:tabs>
        <w:autoSpaceDE w:val="0"/>
        <w:autoSpaceDN w:val="0"/>
        <w:adjustRightInd w:val="0"/>
        <w:spacing w:after="0" w:line="240" w:lineRule="auto"/>
        <w:ind w:firstLine="567"/>
        <w:jc w:val="both"/>
        <w:rPr>
          <w:rFonts w:ascii="Times New Roman" w:hAnsi="Times New Roman"/>
          <w:sz w:val="24"/>
          <w:szCs w:val="24"/>
        </w:rPr>
      </w:pPr>
      <w:r w:rsidRPr="00B56945">
        <w:rPr>
          <w:rFonts w:ascii="Times New Roman" w:hAnsi="Times New Roman"/>
          <w:sz w:val="24"/>
          <w:szCs w:val="24"/>
        </w:rPr>
        <w:t xml:space="preserve">По итогам освоения Программы применительно к этапам спортивной подготовки </w:t>
      </w:r>
      <w:r w:rsidRPr="00B56945">
        <w:rPr>
          <w:rFonts w:ascii="Times New Roman" w:hAnsi="Times New Roman"/>
          <w:bCs/>
          <w:sz w:val="24"/>
          <w:szCs w:val="24"/>
        </w:rPr>
        <w:t xml:space="preserve">лицу, проходящему спортивную подготовку (далее – обучающийся), необходимо выполнить следующие </w:t>
      </w:r>
      <w:r w:rsidRPr="00B56945">
        <w:rPr>
          <w:rFonts w:ascii="Times New Roman" w:hAnsi="Times New Roman"/>
          <w:sz w:val="24"/>
          <w:szCs w:val="24"/>
        </w:rPr>
        <w:t>требования к результатам прохождения Программы, в том числе, к участию в спортивных соревнованиях:</w:t>
      </w:r>
    </w:p>
    <w:p w:rsidR="00A058D4" w:rsidRPr="00B56945" w:rsidRDefault="00A058D4" w:rsidP="00A058D4">
      <w:pPr>
        <w:tabs>
          <w:tab w:val="left" w:pos="1276"/>
        </w:tabs>
        <w:autoSpaceDE w:val="0"/>
        <w:autoSpaceDN w:val="0"/>
        <w:adjustRightInd w:val="0"/>
        <w:spacing w:after="0" w:line="240" w:lineRule="auto"/>
        <w:ind w:firstLine="567"/>
        <w:jc w:val="both"/>
        <w:rPr>
          <w:rFonts w:ascii="Times New Roman" w:hAnsi="Times New Roman"/>
          <w:sz w:val="24"/>
          <w:szCs w:val="24"/>
        </w:rPr>
      </w:pPr>
      <w:r w:rsidRPr="00B56945">
        <w:rPr>
          <w:rFonts w:ascii="Times New Roman" w:hAnsi="Times New Roman"/>
          <w:sz w:val="24"/>
          <w:szCs w:val="24"/>
        </w:rPr>
        <w:t xml:space="preserve"> </w:t>
      </w:r>
      <w:r w:rsidRPr="00B56945">
        <w:rPr>
          <w:rFonts w:ascii="Times New Roman" w:hAnsi="Times New Roman"/>
          <w:sz w:val="24"/>
          <w:szCs w:val="24"/>
          <w:u w:val="single"/>
        </w:rPr>
        <w:t>На этапе начальной подготовки</w:t>
      </w:r>
      <w:r w:rsidRPr="00B56945">
        <w:rPr>
          <w:rFonts w:ascii="Times New Roman" w:hAnsi="Times New Roman"/>
          <w:sz w:val="24"/>
          <w:szCs w:val="24"/>
        </w:rPr>
        <w:t>:</w:t>
      </w:r>
    </w:p>
    <w:p w:rsidR="00A058D4" w:rsidRPr="00B56945" w:rsidRDefault="00A058D4" w:rsidP="00A058D4">
      <w:pPr>
        <w:spacing w:after="0" w:line="240" w:lineRule="auto"/>
        <w:ind w:firstLine="567"/>
        <w:jc w:val="both"/>
        <w:rPr>
          <w:rFonts w:ascii="Times New Roman" w:hAnsi="Times New Roman"/>
          <w:sz w:val="24"/>
          <w:szCs w:val="24"/>
        </w:rPr>
      </w:pPr>
      <w:r w:rsidRPr="00B56945">
        <w:rPr>
          <w:rFonts w:ascii="Times New Roman" w:hAnsi="Times New Roman"/>
          <w:sz w:val="24"/>
          <w:szCs w:val="24"/>
        </w:rPr>
        <w:t>-изучить основы безопасного поведения при занятиях спортом;</w:t>
      </w:r>
    </w:p>
    <w:p w:rsidR="00A058D4" w:rsidRPr="00B56945" w:rsidRDefault="00A058D4" w:rsidP="00A058D4">
      <w:pPr>
        <w:widowControl w:val="0"/>
        <w:autoSpaceDE w:val="0"/>
        <w:spacing w:after="0" w:line="240" w:lineRule="auto"/>
        <w:ind w:firstLine="567"/>
        <w:jc w:val="both"/>
        <w:rPr>
          <w:rFonts w:ascii="Times New Roman" w:hAnsi="Times New Roman"/>
          <w:color w:val="FF0000"/>
          <w:sz w:val="24"/>
          <w:szCs w:val="24"/>
        </w:rPr>
      </w:pPr>
      <w:r w:rsidRPr="00B56945">
        <w:rPr>
          <w:rFonts w:ascii="Times New Roman" w:hAnsi="Times New Roman"/>
          <w:sz w:val="24"/>
          <w:szCs w:val="24"/>
        </w:rPr>
        <w:t>-повысить уровень физической подготовленности;</w:t>
      </w:r>
    </w:p>
    <w:p w:rsidR="00A058D4" w:rsidRPr="00B56945" w:rsidRDefault="00A058D4" w:rsidP="00A058D4">
      <w:pPr>
        <w:pStyle w:val="ConsPlusNormal"/>
        <w:ind w:firstLine="567"/>
        <w:contextualSpacing/>
        <w:jc w:val="both"/>
        <w:rPr>
          <w:rFonts w:ascii="Times New Roman" w:hAnsi="Times New Roman" w:cs="Times New Roman"/>
          <w:sz w:val="24"/>
          <w:szCs w:val="24"/>
        </w:rPr>
      </w:pPr>
      <w:r w:rsidRPr="00B56945">
        <w:rPr>
          <w:rFonts w:ascii="Times New Roman" w:hAnsi="Times New Roman" w:cs="Times New Roman"/>
          <w:sz w:val="24"/>
          <w:szCs w:val="24"/>
        </w:rPr>
        <w:t>-овладеть основа</w:t>
      </w:r>
      <w:r w:rsidR="00DE05B9">
        <w:rPr>
          <w:rFonts w:ascii="Times New Roman" w:hAnsi="Times New Roman" w:cs="Times New Roman"/>
          <w:sz w:val="24"/>
          <w:szCs w:val="24"/>
        </w:rPr>
        <w:t>ми техники вида спорта «футбол</w:t>
      </w:r>
      <w:r w:rsidRPr="00B56945">
        <w:rPr>
          <w:rFonts w:ascii="Times New Roman" w:hAnsi="Times New Roman" w:cs="Times New Roman"/>
          <w:sz w:val="24"/>
          <w:szCs w:val="24"/>
        </w:rPr>
        <w:t>»;</w:t>
      </w:r>
    </w:p>
    <w:p w:rsidR="00A058D4" w:rsidRPr="00B56945" w:rsidRDefault="00A058D4" w:rsidP="00A058D4">
      <w:pPr>
        <w:pStyle w:val="ConsPlusNormal"/>
        <w:ind w:firstLine="567"/>
        <w:contextualSpacing/>
        <w:jc w:val="both"/>
        <w:rPr>
          <w:rFonts w:ascii="Times New Roman" w:hAnsi="Times New Roman" w:cs="Times New Roman"/>
          <w:sz w:val="24"/>
          <w:szCs w:val="24"/>
        </w:rPr>
      </w:pPr>
      <w:r w:rsidRPr="00B56945">
        <w:rPr>
          <w:rFonts w:ascii="Times New Roman" w:hAnsi="Times New Roman" w:cs="Times New Roman"/>
          <w:sz w:val="24"/>
          <w:szCs w:val="24"/>
        </w:rPr>
        <w:t>-получить общие знания об антидопинговых правилах;</w:t>
      </w:r>
    </w:p>
    <w:p w:rsidR="00A058D4" w:rsidRPr="00B56945" w:rsidRDefault="00A058D4" w:rsidP="00A058D4">
      <w:pPr>
        <w:pStyle w:val="ConsPlusNormal"/>
        <w:ind w:firstLine="567"/>
        <w:contextualSpacing/>
        <w:jc w:val="both"/>
        <w:rPr>
          <w:rFonts w:ascii="Times New Roman" w:hAnsi="Times New Roman" w:cs="Times New Roman"/>
          <w:sz w:val="24"/>
          <w:szCs w:val="24"/>
        </w:rPr>
      </w:pPr>
      <w:r w:rsidRPr="00B56945">
        <w:rPr>
          <w:rFonts w:ascii="Times New Roman" w:hAnsi="Times New Roman" w:cs="Times New Roman"/>
          <w:sz w:val="24"/>
          <w:szCs w:val="24"/>
        </w:rPr>
        <w:t>-соблюдать антидопинговые правила;</w:t>
      </w:r>
    </w:p>
    <w:p w:rsidR="00A058D4" w:rsidRPr="00B56945" w:rsidRDefault="00A058D4" w:rsidP="00DE05B9">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 xml:space="preserve">-ежегодно выполнять контрольно-переводные нормативы (испытания) </w:t>
      </w:r>
      <w:r w:rsidRPr="00B56945">
        <w:rPr>
          <w:rFonts w:ascii="Times New Roman" w:hAnsi="Times New Roman"/>
          <w:sz w:val="24"/>
          <w:szCs w:val="24"/>
        </w:rPr>
        <w:br/>
        <w:t>по видам спортивной подготовки.</w:t>
      </w:r>
    </w:p>
    <w:p w:rsidR="00A058D4" w:rsidRPr="00B56945" w:rsidRDefault="00A058D4" w:rsidP="00A058D4">
      <w:pPr>
        <w:widowControl w:val="0"/>
        <w:autoSpaceDE w:val="0"/>
        <w:spacing w:after="0" w:line="240" w:lineRule="auto"/>
        <w:ind w:firstLine="709"/>
        <w:contextualSpacing/>
        <w:jc w:val="both"/>
        <w:rPr>
          <w:rFonts w:ascii="Times New Roman" w:hAnsi="Times New Roman"/>
          <w:sz w:val="24"/>
          <w:szCs w:val="24"/>
        </w:rPr>
      </w:pPr>
      <w:r w:rsidRPr="00B56945">
        <w:rPr>
          <w:rFonts w:ascii="Times New Roman" w:hAnsi="Times New Roman"/>
          <w:sz w:val="24"/>
          <w:szCs w:val="24"/>
          <w:u w:val="single"/>
        </w:rPr>
        <w:t>На учебно-тренировочном этапе (этапе спортивной специализации)</w:t>
      </w:r>
      <w:r w:rsidRPr="00B56945">
        <w:rPr>
          <w:rFonts w:ascii="Times New Roman" w:hAnsi="Times New Roman"/>
          <w:sz w:val="24"/>
          <w:szCs w:val="24"/>
        </w:rPr>
        <w:t>:</w:t>
      </w:r>
    </w:p>
    <w:p w:rsidR="00A058D4" w:rsidRPr="00B56945" w:rsidRDefault="00A058D4" w:rsidP="00A058D4">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 xml:space="preserve">-повышать уровень физической, технической, тактической, теоретической </w:t>
      </w:r>
      <w:r w:rsidRPr="00B56945">
        <w:rPr>
          <w:rFonts w:ascii="Times New Roman" w:hAnsi="Times New Roman"/>
          <w:sz w:val="24"/>
          <w:szCs w:val="24"/>
        </w:rPr>
        <w:br/>
        <w:t>и психологической подготовленности;</w:t>
      </w:r>
    </w:p>
    <w:p w:rsidR="00A058D4" w:rsidRPr="00B56945" w:rsidRDefault="00A058D4" w:rsidP="00A058D4">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-изучить правила безопасности при</w:t>
      </w:r>
      <w:r w:rsidR="00DE05B9">
        <w:rPr>
          <w:rFonts w:ascii="Times New Roman" w:hAnsi="Times New Roman"/>
          <w:sz w:val="24"/>
          <w:szCs w:val="24"/>
        </w:rPr>
        <w:t xml:space="preserve"> занятиях видом спорта «футбол</w:t>
      </w:r>
      <w:r w:rsidRPr="00B56945">
        <w:rPr>
          <w:rFonts w:ascii="Times New Roman" w:hAnsi="Times New Roman"/>
          <w:sz w:val="24"/>
          <w:szCs w:val="24"/>
        </w:rPr>
        <w:t xml:space="preserve">» </w:t>
      </w:r>
      <w:r w:rsidRPr="00B56945">
        <w:rPr>
          <w:rFonts w:ascii="Times New Roman" w:hAnsi="Times New Roman"/>
          <w:sz w:val="24"/>
          <w:szCs w:val="24"/>
        </w:rPr>
        <w:br/>
        <w:t xml:space="preserve">и успешно применять их в ходе проведения учебно-тренировочных занятий </w:t>
      </w:r>
      <w:r w:rsidRPr="00B56945">
        <w:rPr>
          <w:rFonts w:ascii="Times New Roman" w:hAnsi="Times New Roman"/>
          <w:sz w:val="24"/>
          <w:szCs w:val="24"/>
        </w:rPr>
        <w:br/>
        <w:t>и участия в спортивных соревнованиях;</w:t>
      </w:r>
    </w:p>
    <w:p w:rsidR="00A058D4" w:rsidRPr="00B56945" w:rsidRDefault="00A058D4" w:rsidP="00A058D4">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-соблюдать режим учебно-тренировочных занятий;</w:t>
      </w:r>
    </w:p>
    <w:p w:rsidR="00A058D4" w:rsidRPr="00B56945" w:rsidRDefault="00A058D4" w:rsidP="00A058D4">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 xml:space="preserve">-изучить основные методы </w:t>
      </w:r>
      <w:proofErr w:type="spellStart"/>
      <w:r w:rsidRPr="00B56945">
        <w:rPr>
          <w:rFonts w:ascii="Times New Roman" w:hAnsi="Times New Roman"/>
          <w:sz w:val="24"/>
          <w:szCs w:val="24"/>
        </w:rPr>
        <w:t>саморегуляции</w:t>
      </w:r>
      <w:proofErr w:type="spellEnd"/>
      <w:r w:rsidRPr="00B56945">
        <w:rPr>
          <w:rFonts w:ascii="Times New Roman" w:hAnsi="Times New Roman"/>
          <w:sz w:val="24"/>
          <w:szCs w:val="24"/>
        </w:rPr>
        <w:t xml:space="preserve"> и самоконтроля;</w:t>
      </w:r>
    </w:p>
    <w:p w:rsidR="00A058D4" w:rsidRPr="00B56945" w:rsidRDefault="00A058D4" w:rsidP="00A058D4">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-овладеть общими теоретическими знаниями о пр</w:t>
      </w:r>
      <w:r w:rsidR="00DE05B9">
        <w:rPr>
          <w:rFonts w:ascii="Times New Roman" w:hAnsi="Times New Roman"/>
          <w:sz w:val="24"/>
          <w:szCs w:val="24"/>
        </w:rPr>
        <w:t>авилах вида спорта «футбол</w:t>
      </w:r>
      <w:r w:rsidRPr="00B56945">
        <w:rPr>
          <w:rFonts w:ascii="Times New Roman" w:hAnsi="Times New Roman"/>
          <w:sz w:val="24"/>
          <w:szCs w:val="24"/>
        </w:rPr>
        <w:t>»;</w:t>
      </w:r>
    </w:p>
    <w:p w:rsidR="00A058D4" w:rsidRPr="00B56945" w:rsidRDefault="00A058D4" w:rsidP="00A058D4">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-изучить антидопинговые правила;</w:t>
      </w:r>
    </w:p>
    <w:p w:rsidR="00A058D4" w:rsidRPr="00B56945" w:rsidRDefault="00A058D4" w:rsidP="00A058D4">
      <w:pPr>
        <w:pStyle w:val="ConsPlusNormal"/>
        <w:ind w:firstLine="567"/>
        <w:contextualSpacing/>
        <w:jc w:val="both"/>
        <w:rPr>
          <w:rFonts w:ascii="Times New Roman" w:hAnsi="Times New Roman" w:cs="Times New Roman"/>
          <w:sz w:val="24"/>
          <w:szCs w:val="24"/>
        </w:rPr>
      </w:pPr>
      <w:r w:rsidRPr="00B56945">
        <w:rPr>
          <w:rFonts w:ascii="Times New Roman" w:hAnsi="Times New Roman" w:cs="Times New Roman"/>
          <w:sz w:val="24"/>
          <w:szCs w:val="24"/>
        </w:rPr>
        <w:t>-соблюдать антидопинговые правила и не иметь их нарушений;</w:t>
      </w:r>
    </w:p>
    <w:p w:rsidR="00A058D4" w:rsidRPr="00B56945" w:rsidRDefault="00A058D4" w:rsidP="00A058D4">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 xml:space="preserve">-ежегодно выполнять контрольно-переводные нормативы (испытания) </w:t>
      </w:r>
      <w:r w:rsidRPr="00B56945">
        <w:rPr>
          <w:rFonts w:ascii="Times New Roman" w:hAnsi="Times New Roman"/>
          <w:sz w:val="24"/>
          <w:szCs w:val="24"/>
        </w:rPr>
        <w:br/>
        <w:t>по видам спортивной подготовки;</w:t>
      </w:r>
    </w:p>
    <w:p w:rsidR="00A058D4" w:rsidRPr="00B56945" w:rsidRDefault="00A058D4" w:rsidP="00A058D4">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-принимать участие в официальных спортивных соревнованиях не ниже уровня спортивных соревнований муниципального образования на втором и третьем году;</w:t>
      </w:r>
    </w:p>
    <w:p w:rsidR="00A058D4" w:rsidRPr="00B56945" w:rsidRDefault="00A058D4" w:rsidP="00A058D4">
      <w:pPr>
        <w:spacing w:after="0" w:line="240" w:lineRule="auto"/>
        <w:ind w:right="20" w:firstLine="567"/>
        <w:jc w:val="both"/>
        <w:rPr>
          <w:rFonts w:ascii="Times New Roman" w:hAnsi="Times New Roman"/>
          <w:sz w:val="24"/>
          <w:szCs w:val="24"/>
        </w:rPr>
      </w:pPr>
      <w:r w:rsidRPr="00B56945">
        <w:rPr>
          <w:rFonts w:ascii="Times New Roman" w:hAnsi="Times New Roman"/>
          <w:sz w:val="24"/>
          <w:szCs w:val="24"/>
        </w:rPr>
        <w:t xml:space="preserve">-принимать участие в официальных спортивных соревнованиях проведения </w:t>
      </w:r>
      <w:r w:rsidRPr="00B56945">
        <w:rPr>
          <w:rFonts w:ascii="Times New Roman" w:hAnsi="Times New Roman"/>
          <w:sz w:val="24"/>
          <w:szCs w:val="24"/>
        </w:rPr>
        <w:br/>
        <w:t>не ниже уровня спортивных соревнований субъекта Российской Федерации, начиная с четвертого года;</w:t>
      </w:r>
    </w:p>
    <w:p w:rsidR="00A058D4" w:rsidRPr="00B56945" w:rsidRDefault="00A058D4" w:rsidP="00A058D4">
      <w:pPr>
        <w:spacing w:after="0" w:line="240" w:lineRule="auto"/>
        <w:ind w:right="144" w:firstLine="567"/>
        <w:jc w:val="both"/>
        <w:rPr>
          <w:rFonts w:ascii="Times New Roman" w:hAnsi="Times New Roman"/>
          <w:sz w:val="24"/>
          <w:szCs w:val="24"/>
        </w:rPr>
      </w:pPr>
      <w:r w:rsidRPr="00B56945">
        <w:rPr>
          <w:rFonts w:ascii="Times New Roman" w:hAnsi="Times New Roman"/>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A058D4" w:rsidRPr="00B56945" w:rsidRDefault="00A058D4" w:rsidP="00A058D4">
      <w:pPr>
        <w:widowControl w:val="0"/>
        <w:autoSpaceDE w:val="0"/>
        <w:spacing w:after="0" w:line="240" w:lineRule="auto"/>
        <w:ind w:firstLine="567"/>
        <w:contextualSpacing/>
        <w:jc w:val="both"/>
        <w:rPr>
          <w:rFonts w:ascii="Times New Roman" w:hAnsi="Times New Roman"/>
          <w:sz w:val="24"/>
          <w:szCs w:val="24"/>
        </w:rPr>
      </w:pPr>
      <w:r w:rsidRPr="00B56945">
        <w:rPr>
          <w:rFonts w:ascii="Times New Roman" w:hAnsi="Times New Roman"/>
          <w:sz w:val="24"/>
          <w:szCs w:val="24"/>
        </w:rPr>
        <w:t> </w:t>
      </w:r>
      <w:r w:rsidRPr="00B56945">
        <w:rPr>
          <w:rFonts w:ascii="Times New Roman" w:hAnsi="Times New Roman"/>
          <w:sz w:val="24"/>
          <w:szCs w:val="24"/>
          <w:u w:val="single"/>
        </w:rPr>
        <w:t>На этапе совершенствования спортивного мастерства</w:t>
      </w:r>
      <w:r w:rsidRPr="00B56945">
        <w:rPr>
          <w:rFonts w:ascii="Times New Roman" w:hAnsi="Times New Roman"/>
          <w:sz w:val="24"/>
          <w:szCs w:val="24"/>
        </w:rPr>
        <w:t>:</w:t>
      </w:r>
    </w:p>
    <w:p w:rsidR="00A058D4" w:rsidRPr="00B56945" w:rsidRDefault="00A058D4" w:rsidP="00A058D4">
      <w:pPr>
        <w:widowControl w:val="0"/>
        <w:autoSpaceDE w:val="0"/>
        <w:spacing w:after="0" w:line="240" w:lineRule="auto"/>
        <w:ind w:firstLine="709"/>
        <w:jc w:val="both"/>
        <w:rPr>
          <w:rFonts w:ascii="Times New Roman" w:hAnsi="Times New Roman"/>
          <w:sz w:val="24"/>
          <w:szCs w:val="24"/>
        </w:rPr>
      </w:pPr>
      <w:r w:rsidRPr="00B56945">
        <w:rPr>
          <w:rFonts w:ascii="Times New Roman" w:hAnsi="Times New Roman"/>
          <w:sz w:val="24"/>
          <w:szCs w:val="24"/>
        </w:rPr>
        <w:t xml:space="preserve">-повышать уровень физической, технической, тактической, теоретической </w:t>
      </w:r>
      <w:r w:rsidRPr="00B56945">
        <w:rPr>
          <w:rFonts w:ascii="Times New Roman" w:hAnsi="Times New Roman"/>
          <w:sz w:val="24"/>
          <w:szCs w:val="24"/>
        </w:rPr>
        <w:br/>
        <w:t>и психологической подготовленности;</w:t>
      </w:r>
    </w:p>
    <w:p w:rsidR="00A058D4" w:rsidRPr="00B56945" w:rsidRDefault="00A058D4" w:rsidP="00A058D4">
      <w:pPr>
        <w:pStyle w:val="ConsPlusNormal"/>
        <w:ind w:firstLine="709"/>
        <w:contextualSpacing/>
        <w:jc w:val="both"/>
        <w:rPr>
          <w:rFonts w:ascii="Times New Roman" w:hAnsi="Times New Roman" w:cs="Times New Roman"/>
          <w:sz w:val="24"/>
          <w:szCs w:val="24"/>
        </w:rPr>
      </w:pPr>
      <w:r w:rsidRPr="00B56945">
        <w:rPr>
          <w:rFonts w:ascii="Times New Roman" w:hAnsi="Times New Roman" w:cs="Times New Roman"/>
          <w:sz w:val="24"/>
          <w:szCs w:val="24"/>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A058D4" w:rsidRPr="00B56945" w:rsidRDefault="00A058D4" w:rsidP="00A058D4">
      <w:pPr>
        <w:spacing w:after="0" w:line="240" w:lineRule="auto"/>
        <w:ind w:right="125" w:firstLine="709"/>
        <w:jc w:val="both"/>
        <w:rPr>
          <w:rFonts w:ascii="Times New Roman" w:hAnsi="Times New Roman"/>
          <w:sz w:val="24"/>
          <w:szCs w:val="24"/>
        </w:rPr>
      </w:pPr>
      <w:r w:rsidRPr="00B56945">
        <w:rPr>
          <w:rFonts w:ascii="Times New Roman" w:hAnsi="Times New Roman"/>
          <w:sz w:val="24"/>
          <w:szCs w:val="24"/>
        </w:rPr>
        <w:lastRenderedPageBreak/>
        <w:t>-приобрести знания и навыки оказания первой доврачебной помощи;</w:t>
      </w:r>
    </w:p>
    <w:p w:rsidR="00A058D4" w:rsidRPr="00B56945" w:rsidRDefault="00A058D4" w:rsidP="00A058D4">
      <w:pPr>
        <w:spacing w:after="0" w:line="240" w:lineRule="auto"/>
        <w:ind w:right="20" w:firstLine="709"/>
        <w:jc w:val="both"/>
        <w:rPr>
          <w:rFonts w:ascii="Times New Roman" w:hAnsi="Times New Roman"/>
          <w:sz w:val="24"/>
          <w:szCs w:val="24"/>
        </w:rPr>
      </w:pPr>
      <w:r w:rsidRPr="00B56945">
        <w:rPr>
          <w:rFonts w:ascii="Times New Roman" w:hAnsi="Times New Roman"/>
          <w:sz w:val="24"/>
          <w:szCs w:val="24"/>
        </w:rPr>
        <w:t>-овладеть теоретическими знаниями о правилах вида спорта «</w:t>
      </w:r>
      <w:r w:rsidR="00DE05B9">
        <w:rPr>
          <w:rFonts w:ascii="Times New Roman" w:hAnsi="Times New Roman"/>
          <w:sz w:val="24"/>
          <w:szCs w:val="24"/>
        </w:rPr>
        <w:t>футбол</w:t>
      </w:r>
      <w:r w:rsidRPr="00B56945">
        <w:rPr>
          <w:rFonts w:ascii="Times New Roman" w:hAnsi="Times New Roman"/>
          <w:sz w:val="24"/>
          <w:szCs w:val="24"/>
        </w:rPr>
        <w:t>»;</w:t>
      </w:r>
    </w:p>
    <w:p w:rsidR="00A058D4" w:rsidRPr="00B56945" w:rsidRDefault="00A058D4" w:rsidP="00A058D4">
      <w:pPr>
        <w:pStyle w:val="ConsPlusNormal"/>
        <w:ind w:firstLine="709"/>
        <w:contextualSpacing/>
        <w:jc w:val="both"/>
        <w:rPr>
          <w:rFonts w:ascii="Times New Roman" w:hAnsi="Times New Roman" w:cs="Times New Roman"/>
          <w:sz w:val="24"/>
          <w:szCs w:val="24"/>
        </w:rPr>
      </w:pPr>
      <w:r w:rsidRPr="00B56945">
        <w:rPr>
          <w:rFonts w:ascii="Times New Roman" w:hAnsi="Times New Roman" w:cs="Times New Roman"/>
          <w:sz w:val="24"/>
          <w:szCs w:val="24"/>
        </w:rPr>
        <w:t>-выполнить план индивидуальной подготовки;</w:t>
      </w:r>
    </w:p>
    <w:p w:rsidR="00A058D4" w:rsidRPr="00B56945" w:rsidRDefault="00A058D4" w:rsidP="00A058D4">
      <w:pPr>
        <w:pStyle w:val="ConsPlusNormal"/>
        <w:ind w:firstLine="709"/>
        <w:contextualSpacing/>
        <w:jc w:val="both"/>
        <w:rPr>
          <w:rFonts w:ascii="Times New Roman" w:hAnsi="Times New Roman" w:cs="Times New Roman"/>
          <w:sz w:val="24"/>
          <w:szCs w:val="24"/>
        </w:rPr>
      </w:pPr>
      <w:r w:rsidRPr="00B56945">
        <w:rPr>
          <w:rFonts w:ascii="Times New Roman" w:hAnsi="Times New Roman" w:cs="Times New Roman"/>
          <w:sz w:val="24"/>
          <w:szCs w:val="24"/>
        </w:rPr>
        <w:t>-закрепить и углубить знания антидопинговых правил;</w:t>
      </w:r>
    </w:p>
    <w:p w:rsidR="00A058D4" w:rsidRPr="00B56945" w:rsidRDefault="00A058D4" w:rsidP="00A058D4">
      <w:pPr>
        <w:pStyle w:val="ConsPlusNormal"/>
        <w:ind w:firstLine="709"/>
        <w:contextualSpacing/>
        <w:jc w:val="both"/>
        <w:rPr>
          <w:rFonts w:ascii="Times New Roman" w:hAnsi="Times New Roman" w:cs="Times New Roman"/>
          <w:sz w:val="24"/>
          <w:szCs w:val="24"/>
        </w:rPr>
      </w:pPr>
      <w:r w:rsidRPr="00B56945">
        <w:rPr>
          <w:rFonts w:ascii="Times New Roman" w:hAnsi="Times New Roman" w:cs="Times New Roman"/>
          <w:sz w:val="24"/>
          <w:szCs w:val="24"/>
        </w:rPr>
        <w:t>-соблюдать антидопинговые правила и не иметь их нарушений;</w:t>
      </w:r>
    </w:p>
    <w:p w:rsidR="00A058D4" w:rsidRPr="00B56945" w:rsidRDefault="00A058D4" w:rsidP="00A058D4">
      <w:pPr>
        <w:spacing w:after="0" w:line="240" w:lineRule="auto"/>
        <w:ind w:right="20" w:firstLine="709"/>
        <w:jc w:val="both"/>
        <w:rPr>
          <w:rFonts w:ascii="Times New Roman" w:hAnsi="Times New Roman"/>
          <w:sz w:val="24"/>
          <w:szCs w:val="24"/>
        </w:rPr>
      </w:pPr>
      <w:r w:rsidRPr="00B56945">
        <w:rPr>
          <w:rFonts w:ascii="Times New Roman" w:hAnsi="Times New Roman"/>
          <w:sz w:val="24"/>
          <w:szCs w:val="24"/>
        </w:rPr>
        <w:t xml:space="preserve">-ежегодно выполнять контрольно-переводные нормативы (испытания) </w:t>
      </w:r>
      <w:r w:rsidRPr="00B56945">
        <w:rPr>
          <w:rFonts w:ascii="Times New Roman" w:hAnsi="Times New Roman"/>
          <w:sz w:val="24"/>
          <w:szCs w:val="24"/>
        </w:rPr>
        <w:br/>
        <w:t>по видам спортивной подготовки;</w:t>
      </w:r>
    </w:p>
    <w:p w:rsidR="00A058D4" w:rsidRPr="00B56945" w:rsidRDefault="00A058D4" w:rsidP="00A058D4">
      <w:pPr>
        <w:widowControl w:val="0"/>
        <w:autoSpaceDE w:val="0"/>
        <w:spacing w:after="0" w:line="240" w:lineRule="auto"/>
        <w:ind w:firstLine="709"/>
        <w:jc w:val="both"/>
        <w:rPr>
          <w:rFonts w:ascii="Times New Roman" w:hAnsi="Times New Roman"/>
          <w:sz w:val="24"/>
          <w:szCs w:val="24"/>
        </w:rPr>
      </w:pPr>
      <w:r w:rsidRPr="00B56945">
        <w:rPr>
          <w:rFonts w:ascii="Times New Roman" w:hAnsi="Times New Roman"/>
          <w:sz w:val="24"/>
          <w:szCs w:val="24"/>
        </w:rPr>
        <w:t>-демонстрировать высокие спортивные результаты в официальных спортивных соревнованиях;</w:t>
      </w:r>
    </w:p>
    <w:p w:rsidR="00A058D4" w:rsidRPr="00B56945" w:rsidRDefault="00A058D4" w:rsidP="00A058D4">
      <w:pPr>
        <w:widowControl w:val="0"/>
        <w:autoSpaceDE w:val="0"/>
        <w:spacing w:after="0" w:line="240" w:lineRule="auto"/>
        <w:ind w:firstLine="709"/>
        <w:contextualSpacing/>
        <w:jc w:val="both"/>
        <w:rPr>
          <w:rFonts w:ascii="Times New Roman" w:hAnsi="Times New Roman"/>
          <w:sz w:val="24"/>
          <w:szCs w:val="24"/>
        </w:rPr>
      </w:pPr>
      <w:r w:rsidRPr="00B56945">
        <w:rPr>
          <w:rFonts w:ascii="Times New Roman" w:hAnsi="Times New Roman"/>
          <w:sz w:val="24"/>
          <w:szCs w:val="24"/>
        </w:rPr>
        <w:t>-показывать результаты, соответствующие присвоению спортивного разряда «</w:t>
      </w:r>
      <w:r w:rsidR="00DE05B9">
        <w:rPr>
          <w:rFonts w:ascii="Times New Roman" w:hAnsi="Times New Roman"/>
          <w:sz w:val="24"/>
          <w:szCs w:val="24"/>
        </w:rPr>
        <w:t>второй</w:t>
      </w:r>
      <w:r w:rsidRPr="00B56945">
        <w:rPr>
          <w:rFonts w:ascii="Times New Roman" w:hAnsi="Times New Roman"/>
          <w:sz w:val="24"/>
          <w:szCs w:val="24"/>
        </w:rPr>
        <w:t xml:space="preserve"> спортивный разряд» не реже одного раза в два года;</w:t>
      </w:r>
    </w:p>
    <w:p w:rsidR="00A058D4" w:rsidRPr="00B56945" w:rsidRDefault="00A058D4" w:rsidP="00A058D4">
      <w:pPr>
        <w:pStyle w:val="ConsPlusNormal"/>
        <w:ind w:firstLine="709"/>
        <w:contextualSpacing/>
        <w:jc w:val="both"/>
        <w:rPr>
          <w:rFonts w:ascii="Times New Roman" w:hAnsi="Times New Roman" w:cs="Times New Roman"/>
          <w:sz w:val="24"/>
          <w:szCs w:val="24"/>
        </w:rPr>
      </w:pPr>
      <w:r w:rsidRPr="00B56945">
        <w:rPr>
          <w:rFonts w:ascii="Times New Roman" w:hAnsi="Times New Roman" w:cs="Times New Roman"/>
          <w:sz w:val="24"/>
          <w:szCs w:val="24"/>
        </w:rPr>
        <w:t>-принимать участие в официальных спортивных соревнованиях не ниже уровня межрегиональных спортивных соревнований;</w:t>
      </w:r>
    </w:p>
    <w:p w:rsidR="00A058D4" w:rsidRPr="00B56945" w:rsidRDefault="00A058D4" w:rsidP="00A058D4">
      <w:pPr>
        <w:spacing w:after="0" w:line="240" w:lineRule="auto"/>
        <w:ind w:right="144" w:firstLine="709"/>
        <w:jc w:val="both"/>
        <w:rPr>
          <w:rFonts w:ascii="Times New Roman" w:hAnsi="Times New Roman"/>
          <w:sz w:val="24"/>
          <w:szCs w:val="24"/>
        </w:rPr>
      </w:pPr>
      <w:r w:rsidRPr="00B56945">
        <w:rPr>
          <w:rFonts w:ascii="Times New Roman" w:hAnsi="Times New Roman"/>
          <w:sz w:val="24"/>
          <w:szCs w:val="24"/>
        </w:rPr>
        <w:t>-получить уровень спортивной квалификации (спортивный разряд), необходимый для зачисления и перевода на этап высшего спортивного мастерства.</w:t>
      </w:r>
    </w:p>
    <w:p w:rsidR="00A058D4" w:rsidRPr="00B56945" w:rsidRDefault="00A058D4" w:rsidP="00A058D4">
      <w:pPr>
        <w:widowControl w:val="0"/>
        <w:autoSpaceDE w:val="0"/>
        <w:spacing w:after="0" w:line="240" w:lineRule="auto"/>
        <w:ind w:firstLine="709"/>
        <w:contextualSpacing/>
        <w:jc w:val="both"/>
        <w:rPr>
          <w:rFonts w:ascii="Times New Roman" w:hAnsi="Times New Roman"/>
          <w:sz w:val="24"/>
          <w:szCs w:val="24"/>
          <w:u w:val="single"/>
        </w:rPr>
      </w:pPr>
      <w:r w:rsidRPr="00B56945">
        <w:rPr>
          <w:rFonts w:ascii="Times New Roman" w:hAnsi="Times New Roman"/>
          <w:sz w:val="24"/>
          <w:szCs w:val="24"/>
          <w:u w:val="single"/>
        </w:rPr>
        <w:t>На этапе высшего спортивного мастерства:</w:t>
      </w:r>
    </w:p>
    <w:p w:rsidR="00A058D4" w:rsidRPr="00B56945" w:rsidRDefault="00A058D4" w:rsidP="00A058D4">
      <w:pPr>
        <w:widowControl w:val="0"/>
        <w:autoSpaceDE w:val="0"/>
        <w:spacing w:after="0" w:line="240" w:lineRule="auto"/>
        <w:ind w:firstLine="709"/>
        <w:contextualSpacing/>
        <w:jc w:val="both"/>
        <w:rPr>
          <w:rFonts w:ascii="Times New Roman" w:hAnsi="Times New Roman"/>
          <w:color w:val="000000" w:themeColor="text1"/>
          <w:sz w:val="24"/>
          <w:szCs w:val="24"/>
        </w:rPr>
      </w:pPr>
      <w:bookmarkStart w:id="1" w:name="_Hlk54941151"/>
      <w:r w:rsidRPr="00B56945">
        <w:rPr>
          <w:rFonts w:ascii="Times New Roman" w:hAnsi="Times New Roman"/>
          <w:color w:val="000000" w:themeColor="text1"/>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1"/>
    <w:p w:rsidR="00A058D4" w:rsidRPr="00B56945" w:rsidRDefault="00A058D4" w:rsidP="00A058D4">
      <w:pPr>
        <w:pStyle w:val="ConsPlusNormal"/>
        <w:ind w:firstLine="709"/>
        <w:contextualSpacing/>
        <w:jc w:val="both"/>
        <w:rPr>
          <w:rFonts w:ascii="Times New Roman" w:hAnsi="Times New Roman" w:cs="Times New Roman"/>
          <w:sz w:val="24"/>
          <w:szCs w:val="24"/>
        </w:rPr>
      </w:pPr>
      <w:r w:rsidRPr="00B56945">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A058D4" w:rsidRPr="00B56945" w:rsidRDefault="00A058D4" w:rsidP="00A058D4">
      <w:pPr>
        <w:widowControl w:val="0"/>
        <w:autoSpaceDE w:val="0"/>
        <w:spacing w:after="0" w:line="240" w:lineRule="auto"/>
        <w:ind w:firstLine="709"/>
        <w:contextualSpacing/>
        <w:jc w:val="both"/>
        <w:rPr>
          <w:rFonts w:ascii="Times New Roman" w:hAnsi="Times New Roman"/>
          <w:sz w:val="24"/>
          <w:szCs w:val="24"/>
        </w:rPr>
      </w:pPr>
      <w:r w:rsidRPr="00B56945">
        <w:rPr>
          <w:rFonts w:ascii="Times New Roman" w:hAnsi="Times New Roman"/>
          <w:sz w:val="24"/>
          <w:szCs w:val="24"/>
        </w:rPr>
        <w:t>-выполнить план индивидуальной подготовки;</w:t>
      </w:r>
    </w:p>
    <w:p w:rsidR="00A058D4" w:rsidRPr="00B56945" w:rsidRDefault="00A058D4" w:rsidP="00A058D4">
      <w:pPr>
        <w:pStyle w:val="ConsPlusNormal"/>
        <w:ind w:firstLine="709"/>
        <w:contextualSpacing/>
        <w:jc w:val="both"/>
        <w:rPr>
          <w:rFonts w:ascii="Times New Roman" w:hAnsi="Times New Roman" w:cs="Times New Roman"/>
          <w:sz w:val="24"/>
          <w:szCs w:val="24"/>
        </w:rPr>
      </w:pPr>
      <w:r w:rsidRPr="00B56945">
        <w:rPr>
          <w:rFonts w:ascii="Times New Roman" w:hAnsi="Times New Roman" w:cs="Times New Roman"/>
          <w:sz w:val="24"/>
          <w:szCs w:val="24"/>
        </w:rPr>
        <w:t>-знать и соблюдать антидопинговые правила, не иметь нарушений таких правил;</w:t>
      </w:r>
    </w:p>
    <w:p w:rsidR="00A058D4" w:rsidRPr="00B56945" w:rsidRDefault="00A058D4" w:rsidP="00A058D4">
      <w:pPr>
        <w:spacing w:after="0" w:line="240" w:lineRule="auto"/>
        <w:ind w:right="20" w:firstLine="709"/>
        <w:jc w:val="both"/>
        <w:rPr>
          <w:rFonts w:ascii="Times New Roman" w:hAnsi="Times New Roman"/>
          <w:sz w:val="24"/>
          <w:szCs w:val="24"/>
        </w:rPr>
      </w:pPr>
      <w:r w:rsidRPr="00B56945">
        <w:rPr>
          <w:rFonts w:ascii="Times New Roman" w:hAnsi="Times New Roman"/>
          <w:sz w:val="24"/>
          <w:szCs w:val="24"/>
        </w:rPr>
        <w:t xml:space="preserve">-ежегодно выполнять контрольно-переводные нормативы (испытания) </w:t>
      </w:r>
      <w:r w:rsidRPr="00B56945">
        <w:rPr>
          <w:rFonts w:ascii="Times New Roman" w:hAnsi="Times New Roman"/>
          <w:sz w:val="24"/>
          <w:szCs w:val="24"/>
        </w:rPr>
        <w:br/>
        <w:t>по видам спортивной подготовки;</w:t>
      </w:r>
    </w:p>
    <w:p w:rsidR="00A058D4" w:rsidRPr="00B56945" w:rsidRDefault="00A058D4" w:rsidP="00A058D4">
      <w:pPr>
        <w:widowControl w:val="0"/>
        <w:autoSpaceDE w:val="0"/>
        <w:spacing w:after="0" w:line="240" w:lineRule="auto"/>
        <w:ind w:firstLine="709"/>
        <w:contextualSpacing/>
        <w:jc w:val="both"/>
        <w:rPr>
          <w:rFonts w:ascii="Times New Roman" w:hAnsi="Times New Roman"/>
          <w:sz w:val="24"/>
          <w:szCs w:val="24"/>
        </w:rPr>
      </w:pPr>
      <w:r w:rsidRPr="00B56945">
        <w:rPr>
          <w:rFonts w:ascii="Times New Roman" w:hAnsi="Times New Roman"/>
          <w:sz w:val="24"/>
          <w:szCs w:val="24"/>
        </w:rPr>
        <w:t>-принимать участие в официальных спортивных соревнованиях не ниже уровня всероссийских спортивных соревнований;</w:t>
      </w:r>
    </w:p>
    <w:p w:rsidR="00A058D4" w:rsidRPr="00B56945" w:rsidRDefault="00A058D4" w:rsidP="00A058D4">
      <w:pPr>
        <w:autoSpaceDE w:val="0"/>
        <w:autoSpaceDN w:val="0"/>
        <w:adjustRightInd w:val="0"/>
        <w:spacing w:after="0" w:line="240" w:lineRule="auto"/>
        <w:ind w:firstLine="567"/>
        <w:jc w:val="both"/>
        <w:rPr>
          <w:rFonts w:ascii="Times New Roman" w:hAnsi="Times New Roman"/>
          <w:sz w:val="24"/>
          <w:szCs w:val="24"/>
        </w:rPr>
      </w:pPr>
      <w:r w:rsidRPr="00B56945">
        <w:rPr>
          <w:rFonts w:ascii="Times New Roman" w:hAnsi="Times New Roman"/>
          <w:sz w:val="24"/>
          <w:szCs w:val="24"/>
        </w:rPr>
        <w:t>-показывать результаты, соответствующие присвоению спортивного разряда «</w:t>
      </w:r>
      <w:r w:rsidR="00DE05B9">
        <w:rPr>
          <w:rFonts w:ascii="Times New Roman" w:hAnsi="Times New Roman"/>
          <w:sz w:val="24"/>
          <w:szCs w:val="24"/>
        </w:rPr>
        <w:t>первый спортивный разряд</w:t>
      </w:r>
      <w:r w:rsidRPr="00B56945">
        <w:rPr>
          <w:rFonts w:ascii="Times New Roman" w:hAnsi="Times New Roman"/>
          <w:sz w:val="24"/>
          <w:szCs w:val="24"/>
        </w:rPr>
        <w:t xml:space="preserve">» или выполнять нормы и требования, необходимые для присвоения спортивного </w:t>
      </w:r>
      <w:r w:rsidR="00DE05B9">
        <w:rPr>
          <w:rFonts w:ascii="Times New Roman" w:hAnsi="Times New Roman"/>
          <w:sz w:val="24"/>
          <w:szCs w:val="24"/>
        </w:rPr>
        <w:t xml:space="preserve">разряда </w:t>
      </w:r>
      <w:r w:rsidRPr="00B56945">
        <w:rPr>
          <w:rFonts w:ascii="Times New Roman" w:hAnsi="Times New Roman"/>
          <w:sz w:val="24"/>
          <w:szCs w:val="24"/>
        </w:rPr>
        <w:t>«</w:t>
      </w:r>
      <w:r w:rsidR="00DE05B9">
        <w:rPr>
          <w:rFonts w:ascii="Times New Roman" w:hAnsi="Times New Roman"/>
          <w:sz w:val="24"/>
          <w:szCs w:val="24"/>
        </w:rPr>
        <w:t>кандидат в мастера спорта</w:t>
      </w:r>
      <w:r w:rsidRPr="00B56945">
        <w:rPr>
          <w:rFonts w:ascii="Times New Roman" w:hAnsi="Times New Roman"/>
          <w:sz w:val="24"/>
          <w:szCs w:val="24"/>
        </w:rPr>
        <w:t>» не реже одного раза в два года;</w:t>
      </w:r>
    </w:p>
    <w:p w:rsidR="00A058D4" w:rsidRPr="00B56945" w:rsidRDefault="00A058D4" w:rsidP="00A058D4">
      <w:pPr>
        <w:widowControl w:val="0"/>
        <w:autoSpaceDE w:val="0"/>
        <w:spacing w:after="0" w:line="240" w:lineRule="auto"/>
        <w:ind w:firstLine="567"/>
        <w:contextualSpacing/>
        <w:jc w:val="both"/>
        <w:rPr>
          <w:rFonts w:ascii="Times New Roman" w:hAnsi="Times New Roman"/>
          <w:sz w:val="24"/>
          <w:szCs w:val="24"/>
        </w:rPr>
      </w:pPr>
      <w:r w:rsidRPr="00B56945">
        <w:rPr>
          <w:rFonts w:ascii="Times New Roman" w:hAnsi="Times New Roman"/>
          <w:sz w:val="24"/>
          <w:szCs w:val="24"/>
        </w:rPr>
        <w:t xml:space="preserve">-достичь результатов уровня спортивной сборной команды субъекта </w:t>
      </w:r>
      <w:r w:rsidRPr="00B56945">
        <w:rPr>
          <w:rFonts w:ascii="Times New Roman" w:hAnsi="Times New Roman"/>
          <w:sz w:val="24"/>
          <w:szCs w:val="24"/>
        </w:rPr>
        <w:br/>
        <w:t xml:space="preserve">Российской Федерации и (или) спортивной сборной команды </w:t>
      </w:r>
      <w:r w:rsidRPr="00B56945">
        <w:rPr>
          <w:rFonts w:ascii="Times New Roman" w:hAnsi="Times New Roman"/>
          <w:sz w:val="24"/>
          <w:szCs w:val="24"/>
        </w:rPr>
        <w:br/>
        <w:t xml:space="preserve">Российской Федерации; </w:t>
      </w:r>
    </w:p>
    <w:p w:rsidR="00A058D4" w:rsidRPr="00B56945" w:rsidRDefault="00A058D4" w:rsidP="00A058D4">
      <w:pPr>
        <w:widowControl w:val="0"/>
        <w:autoSpaceDE w:val="0"/>
        <w:spacing w:after="0" w:line="240" w:lineRule="auto"/>
        <w:ind w:firstLine="567"/>
        <w:contextualSpacing/>
        <w:jc w:val="both"/>
        <w:rPr>
          <w:rFonts w:ascii="Times New Roman" w:hAnsi="Times New Roman"/>
          <w:sz w:val="24"/>
          <w:szCs w:val="24"/>
        </w:rPr>
      </w:pPr>
      <w:r w:rsidRPr="00B56945">
        <w:rPr>
          <w:rFonts w:ascii="Times New Roman" w:hAnsi="Times New Roman"/>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rsidR="00A058D4" w:rsidRPr="00B56945" w:rsidRDefault="00A058D4" w:rsidP="00A058D4">
      <w:pPr>
        <w:pStyle w:val="a3"/>
        <w:tabs>
          <w:tab w:val="left" w:pos="0"/>
        </w:tabs>
        <w:spacing w:after="0" w:line="240" w:lineRule="auto"/>
        <w:ind w:left="0" w:firstLine="567"/>
        <w:jc w:val="both"/>
        <w:rPr>
          <w:rFonts w:ascii="Times New Roman" w:hAnsi="Times New Roman"/>
          <w:sz w:val="24"/>
          <w:szCs w:val="24"/>
        </w:rPr>
      </w:pPr>
      <w:r w:rsidRPr="00B56945">
        <w:rPr>
          <w:rFonts w:ascii="Times New Roman" w:hAnsi="Times New Roman"/>
          <w:sz w:val="24"/>
          <w:szCs w:val="24"/>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связанных с физическими нагрузками (далее – тесты), а также с учетом результатов </w:t>
      </w:r>
      <w:proofErr w:type="gramStart"/>
      <w:r w:rsidRPr="00B56945">
        <w:rPr>
          <w:rFonts w:ascii="Times New Roman" w:hAnsi="Times New Roman"/>
          <w:sz w:val="24"/>
          <w:szCs w:val="24"/>
        </w:rPr>
        <w:t>участия</w:t>
      </w:r>
      <w:proofErr w:type="gramEnd"/>
      <w:r w:rsidRPr="00B56945">
        <w:rPr>
          <w:rFonts w:ascii="Times New Roman" w:hAnsi="Times New Roman"/>
          <w:sz w:val="24"/>
          <w:szCs w:val="24"/>
        </w:rPr>
        <w:t xml:space="preserve"> обучающегося в спортивных соревнованиях и достижения им соответствующего уровня спортивной квалификации.</w:t>
      </w:r>
    </w:p>
    <w:p w:rsidR="00DE05B9" w:rsidRPr="00B56945" w:rsidRDefault="00DE05B9" w:rsidP="00DE05B9">
      <w:pPr>
        <w:pStyle w:val="a3"/>
        <w:numPr>
          <w:ilvl w:val="1"/>
          <w:numId w:val="8"/>
        </w:numPr>
        <w:spacing w:after="0" w:line="240" w:lineRule="auto"/>
        <w:ind w:left="0" w:firstLine="568"/>
        <w:jc w:val="both"/>
        <w:rPr>
          <w:rFonts w:ascii="Times New Roman" w:hAnsi="Times New Roman"/>
          <w:b/>
          <w:bCs/>
          <w:sz w:val="24"/>
          <w:szCs w:val="24"/>
        </w:rPr>
      </w:pPr>
      <w:r w:rsidRPr="00B56945">
        <w:rPr>
          <w:rFonts w:ascii="Times New Roman" w:hAnsi="Times New Roman"/>
          <w:b/>
          <w:bCs/>
          <w:sz w:val="24"/>
          <w:szCs w:val="24"/>
        </w:rPr>
        <w:t>Контрольные и контрольно-переводные нормативы (испытания) по видам спортивной подготовки.</w:t>
      </w:r>
    </w:p>
    <w:p w:rsidR="00DE05B9" w:rsidRDefault="00DE05B9" w:rsidP="00DE05B9">
      <w:pPr>
        <w:autoSpaceDE w:val="0"/>
        <w:autoSpaceDN w:val="0"/>
        <w:adjustRightInd w:val="0"/>
        <w:spacing w:after="0" w:line="240" w:lineRule="auto"/>
        <w:jc w:val="both"/>
        <w:rPr>
          <w:rFonts w:ascii="Times New Roman" w:eastAsiaTheme="minorHAnsi" w:hAnsi="Times New Roman"/>
          <w:sz w:val="24"/>
          <w:szCs w:val="24"/>
        </w:rPr>
      </w:pPr>
    </w:p>
    <w:p w:rsidR="00DE05B9" w:rsidRPr="00B56945" w:rsidRDefault="00DE05B9" w:rsidP="00DE05B9">
      <w:pPr>
        <w:pStyle w:val="a3"/>
        <w:spacing w:after="0" w:line="240" w:lineRule="auto"/>
        <w:ind w:left="0" w:firstLine="567"/>
        <w:jc w:val="both"/>
        <w:outlineLvl w:val="2"/>
        <w:rPr>
          <w:rFonts w:ascii="Times New Roman" w:hAnsi="Times New Roman"/>
          <w:sz w:val="24"/>
          <w:szCs w:val="24"/>
          <w:lang w:eastAsia="ru-RU"/>
        </w:rPr>
      </w:pPr>
      <w:r w:rsidRPr="00B56945">
        <w:rPr>
          <w:rFonts w:ascii="Times New Roman" w:hAnsi="Times New Roman"/>
          <w:sz w:val="24"/>
          <w:szCs w:val="24"/>
          <w:lang w:eastAsia="ru-RU"/>
        </w:rPr>
        <w:t xml:space="preserve">Приложение </w:t>
      </w:r>
      <w:r w:rsidR="008F4CA0">
        <w:rPr>
          <w:rFonts w:ascii="Times New Roman" w:hAnsi="Times New Roman"/>
          <w:sz w:val="24"/>
          <w:szCs w:val="24"/>
          <w:lang w:eastAsia="ru-RU"/>
        </w:rPr>
        <w:t>№</w:t>
      </w:r>
      <w:r w:rsidRPr="00B56945">
        <w:rPr>
          <w:rFonts w:ascii="Times New Roman" w:hAnsi="Times New Roman"/>
          <w:sz w:val="24"/>
          <w:szCs w:val="24"/>
          <w:lang w:eastAsia="ru-RU"/>
        </w:rPr>
        <w:t xml:space="preserve"> 6 к Федеральному стандарту. Нормативы общей физической и специальной физической подготовки для зачисления и перевода </w:t>
      </w:r>
      <w:r w:rsidRPr="00B56945">
        <w:rPr>
          <w:rFonts w:ascii="Times New Roman" w:hAnsi="Times New Roman"/>
          <w:b/>
          <w:sz w:val="24"/>
          <w:szCs w:val="24"/>
          <w:lang w:eastAsia="ru-RU"/>
        </w:rPr>
        <w:t>на этап начальной подготовки</w:t>
      </w:r>
      <w:r w:rsidRPr="00B56945">
        <w:rPr>
          <w:rFonts w:ascii="Times New Roman" w:hAnsi="Times New Roman"/>
          <w:sz w:val="24"/>
          <w:szCs w:val="24"/>
          <w:lang w:eastAsia="ru-RU"/>
        </w:rPr>
        <w:t xml:space="preserve"> по виду спорту «</w:t>
      </w:r>
      <w:r>
        <w:rPr>
          <w:rFonts w:ascii="Times New Roman" w:hAnsi="Times New Roman"/>
          <w:sz w:val="24"/>
          <w:szCs w:val="24"/>
          <w:lang w:eastAsia="ru-RU"/>
        </w:rPr>
        <w:t>футбол</w:t>
      </w:r>
      <w:r w:rsidRPr="00B56945">
        <w:rPr>
          <w:rFonts w:ascii="Times New Roman" w:hAnsi="Times New Roman"/>
          <w:sz w:val="24"/>
          <w:szCs w:val="24"/>
          <w:lang w:eastAsia="ru-RU"/>
        </w:rPr>
        <w:t xml:space="preserve">» </w:t>
      </w:r>
    </w:p>
    <w:tbl>
      <w:tblPr>
        <w:tblW w:w="988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2900"/>
        <w:gridCol w:w="1418"/>
        <w:gridCol w:w="1275"/>
        <w:gridCol w:w="1134"/>
        <w:gridCol w:w="1276"/>
        <w:gridCol w:w="1134"/>
      </w:tblGrid>
      <w:tr w:rsidR="00DE05B9" w:rsidRPr="007D7C4B" w:rsidTr="00DE05B9">
        <w:trPr>
          <w:cantSplit/>
          <w:trHeight w:val="452"/>
        </w:trPr>
        <w:tc>
          <w:tcPr>
            <w:tcW w:w="752" w:type="dxa"/>
            <w:vMerge w:val="restart"/>
            <w:shd w:val="clear" w:color="auto" w:fill="auto"/>
            <w:vAlign w:val="center"/>
          </w:tcPr>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w:t>
            </w:r>
          </w:p>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п/п</w:t>
            </w:r>
          </w:p>
        </w:tc>
        <w:tc>
          <w:tcPr>
            <w:tcW w:w="2900" w:type="dxa"/>
            <w:vMerge w:val="restart"/>
            <w:shd w:val="clear" w:color="auto" w:fill="auto"/>
            <w:vAlign w:val="center"/>
          </w:tcPr>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Упражнения</w:t>
            </w:r>
          </w:p>
        </w:tc>
        <w:tc>
          <w:tcPr>
            <w:tcW w:w="1418" w:type="dxa"/>
            <w:vMerge w:val="restart"/>
            <w:shd w:val="clear" w:color="auto" w:fill="auto"/>
            <w:vAlign w:val="center"/>
          </w:tcPr>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Единица измерения</w:t>
            </w:r>
          </w:p>
        </w:tc>
        <w:tc>
          <w:tcPr>
            <w:tcW w:w="2409" w:type="dxa"/>
            <w:gridSpan w:val="2"/>
            <w:shd w:val="clear" w:color="auto" w:fill="auto"/>
            <w:vAlign w:val="center"/>
          </w:tcPr>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Норматив до года обучения</w:t>
            </w:r>
          </w:p>
        </w:tc>
        <w:tc>
          <w:tcPr>
            <w:tcW w:w="2410" w:type="dxa"/>
            <w:gridSpan w:val="2"/>
            <w:shd w:val="clear" w:color="auto" w:fill="auto"/>
            <w:vAlign w:val="center"/>
          </w:tcPr>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Норматив свыше года обучения</w:t>
            </w:r>
          </w:p>
        </w:tc>
      </w:tr>
      <w:tr w:rsidR="00DE05B9" w:rsidRPr="007D7C4B" w:rsidTr="00DE05B9">
        <w:trPr>
          <w:cantSplit/>
          <w:trHeight w:val="23"/>
        </w:trPr>
        <w:tc>
          <w:tcPr>
            <w:tcW w:w="752"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bCs/>
                <w:sz w:val="24"/>
                <w:szCs w:val="24"/>
              </w:rPr>
            </w:pPr>
          </w:p>
        </w:tc>
        <w:tc>
          <w:tcPr>
            <w:tcW w:w="2900"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bCs/>
                <w:sz w:val="24"/>
                <w:szCs w:val="24"/>
              </w:rPr>
            </w:pPr>
          </w:p>
        </w:tc>
        <w:tc>
          <w:tcPr>
            <w:tcW w:w="1418"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bCs/>
                <w:sz w:val="24"/>
                <w:szCs w:val="24"/>
                <w:lang w:val="en-US"/>
              </w:rPr>
            </w:pPr>
          </w:p>
        </w:tc>
        <w:tc>
          <w:tcPr>
            <w:tcW w:w="1275" w:type="dxa"/>
            <w:shd w:val="clear" w:color="auto" w:fill="auto"/>
            <w:vAlign w:val="center"/>
          </w:tcPr>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мальчики</w:t>
            </w:r>
          </w:p>
        </w:tc>
        <w:tc>
          <w:tcPr>
            <w:tcW w:w="1134" w:type="dxa"/>
            <w:shd w:val="clear" w:color="auto" w:fill="auto"/>
            <w:vAlign w:val="center"/>
          </w:tcPr>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девочки</w:t>
            </w:r>
          </w:p>
        </w:tc>
        <w:tc>
          <w:tcPr>
            <w:tcW w:w="1276" w:type="dxa"/>
            <w:shd w:val="clear" w:color="auto" w:fill="auto"/>
            <w:vAlign w:val="center"/>
          </w:tcPr>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мальчики</w:t>
            </w:r>
          </w:p>
        </w:tc>
        <w:tc>
          <w:tcPr>
            <w:tcW w:w="1134" w:type="dxa"/>
            <w:shd w:val="clear" w:color="auto" w:fill="auto"/>
            <w:vAlign w:val="center"/>
          </w:tcPr>
          <w:p w:rsidR="00DE05B9" w:rsidRPr="007D7C4B" w:rsidRDefault="00DE05B9" w:rsidP="00504214">
            <w:pPr>
              <w:spacing w:after="0" w:line="240" w:lineRule="auto"/>
              <w:contextualSpacing/>
              <w:jc w:val="center"/>
              <w:rPr>
                <w:bCs/>
                <w:sz w:val="24"/>
                <w:szCs w:val="24"/>
              </w:rPr>
            </w:pPr>
            <w:r w:rsidRPr="007D7C4B">
              <w:rPr>
                <w:rFonts w:ascii="Times New Roman" w:hAnsi="Times New Roman"/>
                <w:bCs/>
                <w:sz w:val="24"/>
                <w:szCs w:val="24"/>
              </w:rPr>
              <w:t>девочки</w:t>
            </w:r>
          </w:p>
        </w:tc>
      </w:tr>
      <w:tr w:rsidR="00DE05B9" w:rsidRPr="007D7C4B" w:rsidTr="00DE05B9">
        <w:trPr>
          <w:cantSplit/>
          <w:trHeight w:val="567"/>
        </w:trPr>
        <w:tc>
          <w:tcPr>
            <w:tcW w:w="9889" w:type="dxa"/>
            <w:gridSpan w:val="7"/>
            <w:shd w:val="clear" w:color="auto" w:fill="auto"/>
            <w:vAlign w:val="center"/>
          </w:tcPr>
          <w:p w:rsidR="00DE05B9" w:rsidRPr="0053493B" w:rsidRDefault="00DE05B9" w:rsidP="00504214">
            <w:pPr>
              <w:pStyle w:val="ConsPlusNormal"/>
              <w:ind w:left="176"/>
              <w:jc w:val="center"/>
              <w:rPr>
                <w:rFonts w:ascii="Times New Roman" w:hAnsi="Times New Roman"/>
                <w:sz w:val="24"/>
                <w:szCs w:val="24"/>
              </w:rPr>
            </w:pPr>
            <w:r w:rsidRPr="007D7C4B">
              <w:rPr>
                <w:rFonts w:ascii="Times New Roman" w:hAnsi="Times New Roman" w:cs="Times New Roman"/>
                <w:sz w:val="24"/>
                <w:szCs w:val="24"/>
              </w:rPr>
              <w:t>1. Нормативы общей физической подготовки для спортивной дисциплины «футбол»</w:t>
            </w:r>
          </w:p>
        </w:tc>
      </w:tr>
      <w:tr w:rsidR="00DE05B9" w:rsidRPr="007D7C4B" w:rsidTr="00DE05B9">
        <w:trPr>
          <w:cantSplit/>
          <w:trHeight w:val="23"/>
        </w:trPr>
        <w:tc>
          <w:tcPr>
            <w:tcW w:w="752" w:type="dxa"/>
            <w:vMerge w:val="restart"/>
            <w:shd w:val="clear" w:color="auto" w:fill="auto"/>
            <w:vAlign w:val="center"/>
          </w:tcPr>
          <w:p w:rsidR="00DE05B9" w:rsidRPr="007F58A0" w:rsidRDefault="00DE05B9" w:rsidP="00504214">
            <w:pPr>
              <w:spacing w:after="0" w:line="240" w:lineRule="auto"/>
              <w:ind w:left="176"/>
              <w:jc w:val="center"/>
              <w:rPr>
                <w:rFonts w:ascii="Times New Roman" w:hAnsi="Times New Roman"/>
                <w:sz w:val="24"/>
                <w:szCs w:val="24"/>
              </w:rPr>
            </w:pPr>
            <w:r>
              <w:rPr>
                <w:rFonts w:ascii="Times New Roman" w:hAnsi="Times New Roman"/>
                <w:sz w:val="24"/>
                <w:szCs w:val="24"/>
              </w:rPr>
              <w:t>1.1.</w:t>
            </w:r>
          </w:p>
        </w:tc>
        <w:tc>
          <w:tcPr>
            <w:tcW w:w="2900" w:type="dxa"/>
            <w:vMerge w:val="restart"/>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Челночный бег 3x10 м</w:t>
            </w:r>
          </w:p>
        </w:tc>
        <w:tc>
          <w:tcPr>
            <w:tcW w:w="1418" w:type="dxa"/>
            <w:vMerge w:val="restart"/>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с</w:t>
            </w:r>
          </w:p>
        </w:tc>
        <w:tc>
          <w:tcPr>
            <w:tcW w:w="2409"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410"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DE05B9" w:rsidRPr="007D7C4B" w:rsidTr="00DE05B9">
        <w:trPr>
          <w:cantSplit/>
          <w:trHeight w:val="23"/>
        </w:trPr>
        <w:tc>
          <w:tcPr>
            <w:tcW w:w="752" w:type="dxa"/>
            <w:vMerge/>
            <w:shd w:val="clear" w:color="auto" w:fill="auto"/>
            <w:vAlign w:val="center"/>
          </w:tcPr>
          <w:p w:rsidR="00DE05B9" w:rsidRPr="007D7C4B" w:rsidRDefault="00DE05B9" w:rsidP="00DE05B9">
            <w:pPr>
              <w:pStyle w:val="a3"/>
              <w:numPr>
                <w:ilvl w:val="0"/>
                <w:numId w:val="12"/>
              </w:numPr>
              <w:snapToGrid w:val="0"/>
              <w:spacing w:after="0"/>
              <w:ind w:left="176"/>
              <w:jc w:val="center"/>
              <w:rPr>
                <w:rFonts w:ascii="Times New Roman" w:hAnsi="Times New Roman"/>
                <w:sz w:val="24"/>
                <w:szCs w:val="24"/>
              </w:rPr>
            </w:pPr>
          </w:p>
        </w:tc>
        <w:tc>
          <w:tcPr>
            <w:tcW w:w="2900" w:type="dxa"/>
            <w:vMerge/>
            <w:shd w:val="clear" w:color="auto" w:fill="auto"/>
            <w:vAlign w:val="center"/>
          </w:tcPr>
          <w:p w:rsidR="00DE05B9" w:rsidRPr="007D7C4B" w:rsidRDefault="00DE05B9" w:rsidP="00504214">
            <w:pPr>
              <w:snapToGrid w:val="0"/>
              <w:spacing w:after="0"/>
              <w:jc w:val="center"/>
              <w:rPr>
                <w:rFonts w:ascii="Times New Roman" w:hAnsi="Times New Roman"/>
                <w:sz w:val="24"/>
                <w:szCs w:val="24"/>
              </w:rPr>
            </w:pPr>
          </w:p>
        </w:tc>
        <w:tc>
          <w:tcPr>
            <w:tcW w:w="1418" w:type="dxa"/>
            <w:vMerge/>
            <w:shd w:val="clear" w:color="auto" w:fill="auto"/>
            <w:vAlign w:val="center"/>
          </w:tcPr>
          <w:p w:rsidR="00DE05B9" w:rsidRPr="007D7C4B" w:rsidRDefault="00DE05B9" w:rsidP="00504214">
            <w:pPr>
              <w:snapToGrid w:val="0"/>
              <w:spacing w:after="0"/>
              <w:jc w:val="center"/>
              <w:rPr>
                <w:rFonts w:ascii="Times New Roman" w:hAnsi="Times New Roman"/>
                <w:sz w:val="24"/>
                <w:szCs w:val="24"/>
              </w:rPr>
            </w:pPr>
          </w:p>
        </w:tc>
        <w:tc>
          <w:tcPr>
            <w:tcW w:w="1275"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w:t>
            </w:r>
          </w:p>
        </w:tc>
        <w:tc>
          <w:tcPr>
            <w:tcW w:w="1276"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9,30</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10,30</w:t>
            </w:r>
          </w:p>
        </w:tc>
      </w:tr>
      <w:tr w:rsidR="00DE05B9" w:rsidRPr="007D7C4B" w:rsidTr="00DE05B9">
        <w:trPr>
          <w:cantSplit/>
          <w:trHeight w:val="23"/>
        </w:trPr>
        <w:tc>
          <w:tcPr>
            <w:tcW w:w="752" w:type="dxa"/>
            <w:vMerge w:val="restart"/>
            <w:shd w:val="clear" w:color="auto" w:fill="auto"/>
            <w:vAlign w:val="center"/>
          </w:tcPr>
          <w:p w:rsidR="00DE05B9" w:rsidRDefault="00DE05B9" w:rsidP="00504214">
            <w:pPr>
              <w:snapToGrid w:val="0"/>
              <w:spacing w:after="0" w:line="240" w:lineRule="auto"/>
              <w:ind w:left="176"/>
              <w:jc w:val="center"/>
              <w:rPr>
                <w:rFonts w:ascii="Times New Roman" w:hAnsi="Times New Roman"/>
                <w:sz w:val="24"/>
                <w:szCs w:val="24"/>
              </w:rPr>
            </w:pPr>
            <w:r>
              <w:rPr>
                <w:rFonts w:ascii="Times New Roman" w:hAnsi="Times New Roman"/>
                <w:sz w:val="24"/>
                <w:szCs w:val="24"/>
              </w:rPr>
              <w:t>1.2.</w:t>
            </w:r>
          </w:p>
        </w:tc>
        <w:tc>
          <w:tcPr>
            <w:tcW w:w="2900" w:type="dxa"/>
            <w:vMerge w:val="restart"/>
            <w:shd w:val="clear" w:color="auto" w:fill="auto"/>
            <w:vAlign w:val="center"/>
          </w:tcPr>
          <w:p w:rsidR="00DE05B9" w:rsidRDefault="00DE05B9" w:rsidP="00504214">
            <w:pPr>
              <w:pStyle w:val="ConsPlusNormal"/>
              <w:jc w:val="center"/>
              <w:rPr>
                <w:rFonts w:ascii="Times New Roman" w:hAnsi="Times New Roman"/>
                <w:sz w:val="24"/>
                <w:szCs w:val="24"/>
              </w:rPr>
            </w:pPr>
            <w:r>
              <w:rPr>
                <w:rFonts w:ascii="Times New Roman" w:hAnsi="Times New Roman"/>
                <w:sz w:val="24"/>
                <w:szCs w:val="24"/>
              </w:rPr>
              <w:t>Бег на 10 м</w:t>
            </w:r>
          </w:p>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с высокого старта</w:t>
            </w:r>
          </w:p>
        </w:tc>
        <w:tc>
          <w:tcPr>
            <w:tcW w:w="1418" w:type="dxa"/>
            <w:vMerge w:val="restart"/>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с</w:t>
            </w:r>
          </w:p>
        </w:tc>
        <w:tc>
          <w:tcPr>
            <w:tcW w:w="2409"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410"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DE05B9" w:rsidRPr="007D7C4B" w:rsidTr="00DE05B9">
        <w:trPr>
          <w:cantSplit/>
          <w:trHeight w:val="23"/>
        </w:trPr>
        <w:tc>
          <w:tcPr>
            <w:tcW w:w="752" w:type="dxa"/>
            <w:vMerge/>
            <w:shd w:val="clear" w:color="auto" w:fill="auto"/>
            <w:vAlign w:val="center"/>
          </w:tcPr>
          <w:p w:rsidR="00DE05B9" w:rsidRDefault="00DE05B9" w:rsidP="00504214">
            <w:pPr>
              <w:snapToGrid w:val="0"/>
              <w:spacing w:after="0" w:line="240" w:lineRule="auto"/>
              <w:ind w:left="176"/>
              <w:jc w:val="center"/>
              <w:rPr>
                <w:rFonts w:ascii="Times New Roman" w:hAnsi="Times New Roman"/>
                <w:sz w:val="24"/>
                <w:szCs w:val="24"/>
              </w:rPr>
            </w:pPr>
          </w:p>
        </w:tc>
        <w:tc>
          <w:tcPr>
            <w:tcW w:w="2900" w:type="dxa"/>
            <w:vMerge/>
            <w:shd w:val="clear" w:color="auto" w:fill="auto"/>
            <w:vAlign w:val="center"/>
          </w:tcPr>
          <w:p w:rsidR="00DE05B9" w:rsidRPr="007D7C4B" w:rsidRDefault="00DE05B9" w:rsidP="00504214">
            <w:pPr>
              <w:pStyle w:val="ConsPlusNormal"/>
              <w:jc w:val="center"/>
              <w:rPr>
                <w:rFonts w:ascii="Times New Roman" w:hAnsi="Times New Roman"/>
                <w:sz w:val="24"/>
                <w:szCs w:val="24"/>
              </w:rPr>
            </w:pPr>
          </w:p>
        </w:tc>
        <w:tc>
          <w:tcPr>
            <w:tcW w:w="1418" w:type="dxa"/>
            <w:vMerge/>
            <w:shd w:val="clear" w:color="auto" w:fill="auto"/>
            <w:vAlign w:val="center"/>
          </w:tcPr>
          <w:p w:rsidR="00DE05B9" w:rsidRPr="007D7C4B" w:rsidRDefault="00DE05B9" w:rsidP="00504214">
            <w:pPr>
              <w:pStyle w:val="ConsPlusNormal"/>
              <w:jc w:val="center"/>
              <w:rPr>
                <w:rFonts w:ascii="Times New Roman" w:hAnsi="Times New Roman"/>
                <w:sz w:val="24"/>
                <w:szCs w:val="24"/>
              </w:rPr>
            </w:pPr>
          </w:p>
        </w:tc>
        <w:tc>
          <w:tcPr>
            <w:tcW w:w="1275"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2,35</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2,50</w:t>
            </w:r>
          </w:p>
        </w:tc>
        <w:tc>
          <w:tcPr>
            <w:tcW w:w="1276"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2,30</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2,40</w:t>
            </w:r>
          </w:p>
        </w:tc>
      </w:tr>
      <w:tr w:rsidR="00DE05B9" w:rsidRPr="007D7C4B" w:rsidTr="00DE05B9">
        <w:trPr>
          <w:cantSplit/>
          <w:trHeight w:val="23"/>
        </w:trPr>
        <w:tc>
          <w:tcPr>
            <w:tcW w:w="752" w:type="dxa"/>
            <w:vMerge w:val="restart"/>
            <w:shd w:val="clear" w:color="auto" w:fill="auto"/>
            <w:vAlign w:val="center"/>
          </w:tcPr>
          <w:p w:rsidR="00DE05B9" w:rsidRPr="007F58A0" w:rsidRDefault="00DE05B9" w:rsidP="00504214">
            <w:pPr>
              <w:snapToGrid w:val="0"/>
              <w:spacing w:after="0" w:line="240" w:lineRule="auto"/>
              <w:ind w:left="176"/>
              <w:jc w:val="center"/>
              <w:rPr>
                <w:rFonts w:ascii="Times New Roman" w:hAnsi="Times New Roman"/>
                <w:sz w:val="24"/>
                <w:szCs w:val="24"/>
              </w:rPr>
            </w:pPr>
            <w:r>
              <w:rPr>
                <w:rFonts w:ascii="Times New Roman" w:hAnsi="Times New Roman"/>
                <w:sz w:val="24"/>
                <w:szCs w:val="24"/>
              </w:rPr>
              <w:t>1.3.</w:t>
            </w:r>
          </w:p>
        </w:tc>
        <w:tc>
          <w:tcPr>
            <w:tcW w:w="2900" w:type="dxa"/>
            <w:vMerge w:val="restart"/>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 xml:space="preserve">Бег на 30 м </w:t>
            </w:r>
          </w:p>
        </w:tc>
        <w:tc>
          <w:tcPr>
            <w:tcW w:w="1418" w:type="dxa"/>
            <w:vMerge w:val="restart"/>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с</w:t>
            </w:r>
          </w:p>
        </w:tc>
        <w:tc>
          <w:tcPr>
            <w:tcW w:w="2409"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410"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DE05B9" w:rsidRPr="007D7C4B" w:rsidTr="00DE05B9">
        <w:trPr>
          <w:cantSplit/>
          <w:trHeight w:val="23"/>
        </w:trPr>
        <w:tc>
          <w:tcPr>
            <w:tcW w:w="752" w:type="dxa"/>
            <w:vMerge/>
            <w:shd w:val="clear" w:color="auto" w:fill="auto"/>
            <w:vAlign w:val="center"/>
          </w:tcPr>
          <w:p w:rsidR="00DE05B9" w:rsidRPr="007D7C4B" w:rsidRDefault="00DE05B9" w:rsidP="00DE05B9">
            <w:pPr>
              <w:pStyle w:val="a3"/>
              <w:numPr>
                <w:ilvl w:val="0"/>
                <w:numId w:val="12"/>
              </w:numPr>
              <w:snapToGrid w:val="0"/>
              <w:spacing w:after="0" w:line="240" w:lineRule="auto"/>
              <w:ind w:left="176"/>
              <w:jc w:val="center"/>
              <w:rPr>
                <w:rFonts w:ascii="Times New Roman" w:hAnsi="Times New Roman"/>
                <w:sz w:val="24"/>
                <w:szCs w:val="24"/>
              </w:rPr>
            </w:pPr>
          </w:p>
        </w:tc>
        <w:tc>
          <w:tcPr>
            <w:tcW w:w="2900"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1418"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1275" w:type="dxa"/>
            <w:shd w:val="clear" w:color="auto" w:fill="auto"/>
            <w:vAlign w:val="center"/>
          </w:tcPr>
          <w:p w:rsidR="00DE05B9" w:rsidRPr="009102A6" w:rsidRDefault="00DE05B9" w:rsidP="00504214">
            <w:pPr>
              <w:pStyle w:val="ConsPlusNormal"/>
              <w:jc w:val="center"/>
              <w:rPr>
                <w:rFonts w:ascii="Times New Roman" w:hAnsi="Times New Roman" w:cs="Times New Roman"/>
                <w:sz w:val="24"/>
                <w:szCs w:val="24"/>
              </w:rPr>
            </w:pPr>
            <w:r w:rsidRPr="009102A6">
              <w:rPr>
                <w:rFonts w:ascii="Times New Roman" w:hAnsi="Times New Roman" w:cs="Times New Roman"/>
                <w:sz w:val="24"/>
                <w:szCs w:val="24"/>
              </w:rPr>
              <w:t>-</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w:t>
            </w:r>
          </w:p>
        </w:tc>
        <w:tc>
          <w:tcPr>
            <w:tcW w:w="1276"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6,</w:t>
            </w:r>
            <w:r>
              <w:rPr>
                <w:rFonts w:ascii="Times New Roman" w:hAnsi="Times New Roman"/>
                <w:sz w:val="24"/>
                <w:szCs w:val="24"/>
              </w:rPr>
              <w:t>0</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6,</w:t>
            </w:r>
            <w:r>
              <w:rPr>
                <w:rFonts w:ascii="Times New Roman" w:hAnsi="Times New Roman"/>
                <w:sz w:val="24"/>
                <w:szCs w:val="24"/>
              </w:rPr>
              <w:t>5</w:t>
            </w:r>
          </w:p>
        </w:tc>
      </w:tr>
      <w:tr w:rsidR="00DE05B9" w:rsidRPr="007D7C4B" w:rsidTr="00DE05B9">
        <w:trPr>
          <w:cantSplit/>
          <w:trHeight w:val="23"/>
        </w:trPr>
        <w:tc>
          <w:tcPr>
            <w:tcW w:w="752" w:type="dxa"/>
            <w:vMerge w:val="restart"/>
            <w:shd w:val="clear" w:color="auto" w:fill="auto"/>
            <w:vAlign w:val="center"/>
          </w:tcPr>
          <w:p w:rsidR="00DE05B9" w:rsidRPr="007F58A0" w:rsidRDefault="00DE05B9" w:rsidP="00504214">
            <w:pPr>
              <w:snapToGrid w:val="0"/>
              <w:spacing w:after="0" w:line="240" w:lineRule="auto"/>
              <w:ind w:left="176"/>
              <w:jc w:val="center"/>
              <w:rPr>
                <w:rFonts w:ascii="Times New Roman" w:hAnsi="Times New Roman"/>
                <w:sz w:val="24"/>
                <w:szCs w:val="24"/>
              </w:rPr>
            </w:pPr>
            <w:r>
              <w:rPr>
                <w:rFonts w:ascii="Times New Roman" w:hAnsi="Times New Roman"/>
                <w:sz w:val="24"/>
                <w:szCs w:val="24"/>
              </w:rPr>
              <w:t>1.4.</w:t>
            </w:r>
          </w:p>
        </w:tc>
        <w:tc>
          <w:tcPr>
            <w:tcW w:w="2900" w:type="dxa"/>
            <w:vMerge w:val="restart"/>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Прыжок в длину с места толчком двумя ногами</w:t>
            </w:r>
          </w:p>
        </w:tc>
        <w:tc>
          <w:tcPr>
            <w:tcW w:w="1418" w:type="dxa"/>
            <w:vMerge w:val="restart"/>
            <w:shd w:val="clear" w:color="auto" w:fill="auto"/>
            <w:vAlign w:val="center"/>
          </w:tcPr>
          <w:p w:rsidR="00DE05B9" w:rsidRPr="00FB43A3" w:rsidRDefault="00DE05B9" w:rsidP="00504214">
            <w:pPr>
              <w:pStyle w:val="ConsPlusNormal"/>
              <w:jc w:val="center"/>
              <w:rPr>
                <w:rFonts w:ascii="Times New Roman" w:hAnsi="Times New Roman"/>
                <w:sz w:val="24"/>
                <w:szCs w:val="24"/>
              </w:rPr>
            </w:pPr>
            <w:r w:rsidRPr="00FB43A3">
              <w:rPr>
                <w:rFonts w:ascii="Times New Roman" w:hAnsi="Times New Roman"/>
                <w:sz w:val="24"/>
                <w:szCs w:val="24"/>
              </w:rPr>
              <w:t>см</w:t>
            </w:r>
          </w:p>
        </w:tc>
        <w:tc>
          <w:tcPr>
            <w:tcW w:w="2409" w:type="dxa"/>
            <w:gridSpan w:val="2"/>
            <w:shd w:val="clear" w:color="auto" w:fill="auto"/>
            <w:vAlign w:val="center"/>
          </w:tcPr>
          <w:p w:rsidR="00DE05B9" w:rsidRPr="00FB43A3" w:rsidRDefault="00DE05B9" w:rsidP="00504214">
            <w:pPr>
              <w:pStyle w:val="ConsPlusNormal"/>
              <w:jc w:val="center"/>
              <w:rPr>
                <w:rFonts w:ascii="Times New Roman" w:hAnsi="Times New Roman"/>
                <w:sz w:val="24"/>
                <w:szCs w:val="24"/>
              </w:rPr>
            </w:pPr>
            <w:r w:rsidRPr="00FB43A3">
              <w:rPr>
                <w:rFonts w:ascii="Times New Roman" w:hAnsi="Times New Roman"/>
                <w:sz w:val="24"/>
                <w:szCs w:val="24"/>
              </w:rPr>
              <w:t>не менее</w:t>
            </w:r>
          </w:p>
        </w:tc>
        <w:tc>
          <w:tcPr>
            <w:tcW w:w="2410" w:type="dxa"/>
            <w:gridSpan w:val="2"/>
            <w:shd w:val="clear" w:color="auto" w:fill="auto"/>
            <w:vAlign w:val="center"/>
          </w:tcPr>
          <w:p w:rsidR="00DE05B9" w:rsidRPr="00FB43A3" w:rsidRDefault="00DE05B9" w:rsidP="00504214">
            <w:pPr>
              <w:pStyle w:val="ConsPlusNormal"/>
              <w:jc w:val="center"/>
              <w:rPr>
                <w:rFonts w:ascii="Times New Roman" w:hAnsi="Times New Roman"/>
                <w:sz w:val="24"/>
                <w:szCs w:val="24"/>
              </w:rPr>
            </w:pPr>
            <w:r w:rsidRPr="00FB43A3">
              <w:rPr>
                <w:rFonts w:ascii="Times New Roman" w:hAnsi="Times New Roman"/>
                <w:sz w:val="24"/>
                <w:szCs w:val="24"/>
              </w:rPr>
              <w:t>не менее</w:t>
            </w:r>
          </w:p>
        </w:tc>
      </w:tr>
      <w:tr w:rsidR="00DE05B9" w:rsidRPr="007D7C4B" w:rsidTr="00DE05B9">
        <w:trPr>
          <w:cantSplit/>
          <w:trHeight w:val="23"/>
        </w:trPr>
        <w:tc>
          <w:tcPr>
            <w:tcW w:w="752" w:type="dxa"/>
            <w:vMerge/>
            <w:shd w:val="clear" w:color="auto" w:fill="auto"/>
            <w:vAlign w:val="center"/>
          </w:tcPr>
          <w:p w:rsidR="00DE05B9" w:rsidRPr="007D7C4B" w:rsidRDefault="00DE05B9" w:rsidP="00DE05B9">
            <w:pPr>
              <w:pStyle w:val="a3"/>
              <w:numPr>
                <w:ilvl w:val="0"/>
                <w:numId w:val="12"/>
              </w:numPr>
              <w:snapToGrid w:val="0"/>
              <w:spacing w:after="0" w:line="240" w:lineRule="auto"/>
              <w:jc w:val="center"/>
              <w:rPr>
                <w:rFonts w:ascii="Times New Roman" w:hAnsi="Times New Roman"/>
                <w:sz w:val="24"/>
                <w:szCs w:val="24"/>
              </w:rPr>
            </w:pPr>
          </w:p>
        </w:tc>
        <w:tc>
          <w:tcPr>
            <w:tcW w:w="2900"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1418" w:type="dxa"/>
            <w:vMerge/>
            <w:shd w:val="clear" w:color="auto" w:fill="auto"/>
            <w:vAlign w:val="center"/>
          </w:tcPr>
          <w:p w:rsidR="00DE05B9" w:rsidRPr="00FB43A3" w:rsidRDefault="00DE05B9" w:rsidP="00504214">
            <w:pPr>
              <w:snapToGrid w:val="0"/>
              <w:spacing w:after="0" w:line="240" w:lineRule="auto"/>
              <w:contextualSpacing/>
              <w:jc w:val="center"/>
              <w:rPr>
                <w:rFonts w:ascii="Times New Roman" w:hAnsi="Times New Roman"/>
                <w:sz w:val="24"/>
                <w:szCs w:val="24"/>
              </w:rPr>
            </w:pPr>
          </w:p>
        </w:tc>
        <w:tc>
          <w:tcPr>
            <w:tcW w:w="1275" w:type="dxa"/>
            <w:shd w:val="clear" w:color="auto" w:fill="auto"/>
            <w:vAlign w:val="center"/>
          </w:tcPr>
          <w:p w:rsidR="00DE05B9" w:rsidRPr="00FB43A3" w:rsidRDefault="00DE05B9" w:rsidP="00504214">
            <w:pPr>
              <w:pStyle w:val="ConsPlusNormal"/>
              <w:jc w:val="center"/>
              <w:rPr>
                <w:rFonts w:ascii="Times New Roman" w:hAnsi="Times New Roman"/>
                <w:sz w:val="24"/>
                <w:szCs w:val="24"/>
              </w:rPr>
            </w:pPr>
            <w:r w:rsidRPr="00FB43A3">
              <w:rPr>
                <w:rFonts w:ascii="Times New Roman" w:hAnsi="Times New Roman"/>
                <w:sz w:val="24"/>
                <w:szCs w:val="24"/>
              </w:rPr>
              <w:t>100</w:t>
            </w:r>
          </w:p>
        </w:tc>
        <w:tc>
          <w:tcPr>
            <w:tcW w:w="1134" w:type="dxa"/>
            <w:shd w:val="clear" w:color="auto" w:fill="auto"/>
            <w:vAlign w:val="center"/>
          </w:tcPr>
          <w:p w:rsidR="00DE05B9" w:rsidRPr="00FB43A3" w:rsidRDefault="00DE05B9" w:rsidP="00504214">
            <w:pPr>
              <w:pStyle w:val="ConsPlusNormal"/>
              <w:jc w:val="center"/>
              <w:rPr>
                <w:rFonts w:ascii="Times New Roman" w:hAnsi="Times New Roman"/>
                <w:sz w:val="24"/>
                <w:szCs w:val="24"/>
              </w:rPr>
            </w:pPr>
            <w:r w:rsidRPr="00FB43A3">
              <w:rPr>
                <w:rFonts w:ascii="Times New Roman" w:hAnsi="Times New Roman"/>
                <w:sz w:val="24"/>
                <w:szCs w:val="24"/>
              </w:rPr>
              <w:t>90</w:t>
            </w:r>
          </w:p>
        </w:tc>
        <w:tc>
          <w:tcPr>
            <w:tcW w:w="1276" w:type="dxa"/>
            <w:shd w:val="clear" w:color="auto" w:fill="auto"/>
            <w:vAlign w:val="center"/>
          </w:tcPr>
          <w:p w:rsidR="00DE05B9" w:rsidRPr="00FB43A3" w:rsidRDefault="00DE05B9" w:rsidP="00504214">
            <w:pPr>
              <w:pStyle w:val="ConsPlusNormal"/>
              <w:jc w:val="center"/>
              <w:rPr>
                <w:rFonts w:ascii="Times New Roman" w:hAnsi="Times New Roman"/>
                <w:sz w:val="24"/>
                <w:szCs w:val="24"/>
              </w:rPr>
            </w:pPr>
            <w:r w:rsidRPr="00FB43A3">
              <w:rPr>
                <w:rFonts w:ascii="Times New Roman" w:hAnsi="Times New Roman"/>
                <w:sz w:val="24"/>
                <w:szCs w:val="24"/>
              </w:rPr>
              <w:t>120</w:t>
            </w:r>
          </w:p>
        </w:tc>
        <w:tc>
          <w:tcPr>
            <w:tcW w:w="1134" w:type="dxa"/>
            <w:shd w:val="clear" w:color="auto" w:fill="auto"/>
            <w:vAlign w:val="center"/>
          </w:tcPr>
          <w:p w:rsidR="00DE05B9" w:rsidRPr="00FB43A3" w:rsidRDefault="00DE05B9" w:rsidP="00504214">
            <w:pPr>
              <w:pStyle w:val="ConsPlusNormal"/>
              <w:jc w:val="center"/>
              <w:rPr>
                <w:rFonts w:ascii="Times New Roman" w:hAnsi="Times New Roman"/>
                <w:sz w:val="24"/>
                <w:szCs w:val="24"/>
              </w:rPr>
            </w:pPr>
            <w:r w:rsidRPr="00FB43A3">
              <w:rPr>
                <w:rFonts w:ascii="Times New Roman" w:hAnsi="Times New Roman"/>
                <w:sz w:val="24"/>
                <w:szCs w:val="24"/>
              </w:rPr>
              <w:t>110</w:t>
            </w:r>
          </w:p>
        </w:tc>
      </w:tr>
      <w:tr w:rsidR="00DE05B9" w:rsidRPr="007D7C4B" w:rsidTr="00DE05B9">
        <w:trPr>
          <w:cantSplit/>
          <w:trHeight w:val="539"/>
        </w:trPr>
        <w:tc>
          <w:tcPr>
            <w:tcW w:w="9889" w:type="dxa"/>
            <w:gridSpan w:val="7"/>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cs="Times New Roman"/>
                <w:sz w:val="24"/>
                <w:szCs w:val="24"/>
              </w:rPr>
              <w:t xml:space="preserve">2. </w:t>
            </w:r>
            <w:r w:rsidRPr="00FB43A3">
              <w:rPr>
                <w:rFonts w:ascii="Times New Roman" w:hAnsi="Times New Roman" w:cs="Times New Roman"/>
                <w:sz w:val="24"/>
                <w:szCs w:val="24"/>
              </w:rPr>
              <w:t>Нормативы технической подготовки</w:t>
            </w:r>
            <w:r w:rsidRPr="007D7C4B">
              <w:rPr>
                <w:rFonts w:ascii="Times New Roman" w:hAnsi="Times New Roman" w:cs="Times New Roman"/>
                <w:sz w:val="24"/>
                <w:szCs w:val="24"/>
              </w:rPr>
              <w:t xml:space="preserve"> для спортивной дисциплины «футбол»</w:t>
            </w:r>
          </w:p>
        </w:tc>
      </w:tr>
      <w:tr w:rsidR="00DE05B9" w:rsidRPr="007D7C4B" w:rsidTr="00DE05B9">
        <w:trPr>
          <w:cantSplit/>
          <w:trHeight w:val="401"/>
        </w:trPr>
        <w:tc>
          <w:tcPr>
            <w:tcW w:w="752" w:type="dxa"/>
            <w:vMerge w:val="restart"/>
            <w:shd w:val="clear" w:color="auto" w:fill="auto"/>
            <w:vAlign w:val="center"/>
          </w:tcPr>
          <w:p w:rsidR="00DE05B9" w:rsidRPr="007F58A0" w:rsidRDefault="00DE05B9" w:rsidP="00504214">
            <w:pPr>
              <w:snapToGrid w:val="0"/>
              <w:spacing w:after="0" w:line="240" w:lineRule="auto"/>
              <w:jc w:val="center"/>
              <w:rPr>
                <w:rFonts w:ascii="Times New Roman" w:hAnsi="Times New Roman"/>
                <w:sz w:val="24"/>
                <w:szCs w:val="24"/>
              </w:rPr>
            </w:pPr>
            <w:r>
              <w:rPr>
                <w:rFonts w:ascii="Times New Roman" w:hAnsi="Times New Roman"/>
                <w:sz w:val="24"/>
                <w:szCs w:val="24"/>
              </w:rPr>
              <w:t>2.1.</w:t>
            </w:r>
          </w:p>
        </w:tc>
        <w:tc>
          <w:tcPr>
            <w:tcW w:w="2900" w:type="dxa"/>
            <w:vMerge w:val="restart"/>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r>
              <w:rPr>
                <w:rFonts w:ascii="Times New Roman" w:hAnsi="Times New Roman"/>
                <w:color w:val="000000" w:themeColor="text1"/>
                <w:sz w:val="24"/>
                <w:szCs w:val="24"/>
                <w:shd w:val="clear" w:color="auto" w:fill="FFFFFF"/>
              </w:rPr>
              <w:t>Ведение мяча 10 м</w:t>
            </w:r>
          </w:p>
        </w:tc>
        <w:tc>
          <w:tcPr>
            <w:tcW w:w="1418" w:type="dxa"/>
            <w:vMerge w:val="restart"/>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r w:rsidRPr="007D7C4B">
              <w:rPr>
                <w:rFonts w:ascii="Times New Roman" w:hAnsi="Times New Roman"/>
                <w:sz w:val="24"/>
                <w:szCs w:val="24"/>
              </w:rPr>
              <w:t>с</w:t>
            </w:r>
          </w:p>
        </w:tc>
        <w:tc>
          <w:tcPr>
            <w:tcW w:w="2409"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410"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DE05B9" w:rsidRPr="007D7C4B" w:rsidTr="00DE05B9">
        <w:trPr>
          <w:cantSplit/>
          <w:trHeight w:val="409"/>
        </w:trPr>
        <w:tc>
          <w:tcPr>
            <w:tcW w:w="752" w:type="dxa"/>
            <w:vMerge/>
            <w:shd w:val="clear" w:color="auto" w:fill="auto"/>
            <w:vAlign w:val="center"/>
          </w:tcPr>
          <w:p w:rsidR="00DE05B9" w:rsidRPr="007D7C4B" w:rsidRDefault="00DE05B9" w:rsidP="00DE05B9">
            <w:pPr>
              <w:pStyle w:val="a3"/>
              <w:numPr>
                <w:ilvl w:val="0"/>
                <w:numId w:val="13"/>
              </w:numPr>
              <w:snapToGrid w:val="0"/>
              <w:spacing w:after="0" w:line="240" w:lineRule="auto"/>
              <w:ind w:left="0"/>
              <w:jc w:val="center"/>
              <w:rPr>
                <w:rFonts w:ascii="Times New Roman" w:hAnsi="Times New Roman"/>
                <w:sz w:val="24"/>
                <w:szCs w:val="24"/>
              </w:rPr>
            </w:pPr>
          </w:p>
        </w:tc>
        <w:tc>
          <w:tcPr>
            <w:tcW w:w="2900"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shd w:val="clear" w:color="auto" w:fill="FFFFFF"/>
              </w:rPr>
            </w:pPr>
          </w:p>
        </w:tc>
        <w:tc>
          <w:tcPr>
            <w:tcW w:w="1418"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1275" w:type="dxa"/>
            <w:shd w:val="clear" w:color="auto" w:fill="auto"/>
            <w:vAlign w:val="center"/>
          </w:tcPr>
          <w:p w:rsidR="00DE05B9" w:rsidRPr="007D7C4B" w:rsidRDefault="008F4CA0" w:rsidP="00504214">
            <w:pPr>
              <w:pStyle w:val="ConsPlusNormal"/>
              <w:jc w:val="center"/>
              <w:rPr>
                <w:rFonts w:ascii="Times New Roman" w:hAnsi="Times New Roman"/>
                <w:sz w:val="24"/>
                <w:szCs w:val="24"/>
              </w:rPr>
            </w:pPr>
            <w:r>
              <w:rPr>
                <w:rFonts w:ascii="Times New Roman" w:hAnsi="Times New Roman"/>
                <w:sz w:val="24"/>
                <w:szCs w:val="24"/>
              </w:rPr>
              <w:t>-</w:t>
            </w:r>
          </w:p>
        </w:tc>
        <w:tc>
          <w:tcPr>
            <w:tcW w:w="1134" w:type="dxa"/>
            <w:shd w:val="clear" w:color="auto" w:fill="auto"/>
            <w:vAlign w:val="center"/>
          </w:tcPr>
          <w:p w:rsidR="00DE05B9" w:rsidRPr="007D7C4B" w:rsidRDefault="008F4CA0" w:rsidP="00504214">
            <w:pPr>
              <w:pStyle w:val="ConsPlusNormal"/>
              <w:jc w:val="center"/>
              <w:rPr>
                <w:rFonts w:ascii="Times New Roman" w:hAnsi="Times New Roman"/>
                <w:sz w:val="24"/>
                <w:szCs w:val="24"/>
              </w:rPr>
            </w:pPr>
            <w:r>
              <w:rPr>
                <w:rFonts w:ascii="Times New Roman" w:hAnsi="Times New Roman"/>
                <w:sz w:val="24"/>
                <w:szCs w:val="24"/>
              </w:rPr>
              <w:t>-</w:t>
            </w:r>
          </w:p>
        </w:tc>
        <w:tc>
          <w:tcPr>
            <w:tcW w:w="1276"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3,00</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3,20</w:t>
            </w:r>
          </w:p>
        </w:tc>
      </w:tr>
      <w:tr w:rsidR="00DE05B9" w:rsidRPr="007D7C4B" w:rsidTr="00DE05B9">
        <w:trPr>
          <w:cantSplit/>
          <w:trHeight w:val="388"/>
        </w:trPr>
        <w:tc>
          <w:tcPr>
            <w:tcW w:w="752" w:type="dxa"/>
            <w:vMerge w:val="restart"/>
            <w:shd w:val="clear" w:color="auto" w:fill="auto"/>
            <w:vAlign w:val="center"/>
          </w:tcPr>
          <w:p w:rsidR="00DE05B9" w:rsidRPr="007F58A0" w:rsidRDefault="00DE05B9" w:rsidP="00504214">
            <w:pPr>
              <w:snapToGrid w:val="0"/>
              <w:spacing w:after="0" w:line="240" w:lineRule="auto"/>
              <w:jc w:val="center"/>
              <w:rPr>
                <w:rFonts w:ascii="Times New Roman" w:hAnsi="Times New Roman"/>
                <w:sz w:val="24"/>
                <w:szCs w:val="24"/>
              </w:rPr>
            </w:pPr>
            <w:r>
              <w:rPr>
                <w:rFonts w:ascii="Times New Roman" w:hAnsi="Times New Roman"/>
                <w:sz w:val="24"/>
                <w:szCs w:val="24"/>
              </w:rPr>
              <w:t>2.2.</w:t>
            </w:r>
          </w:p>
        </w:tc>
        <w:tc>
          <w:tcPr>
            <w:tcW w:w="2900" w:type="dxa"/>
            <w:vMerge w:val="restart"/>
            <w:shd w:val="clear" w:color="auto" w:fill="auto"/>
            <w:vAlign w:val="center"/>
          </w:tcPr>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84"/>
            </w:tblGrid>
            <w:tr w:rsidR="00DE05B9" w:rsidRPr="007D7C4B" w:rsidTr="00DE05B9">
              <w:trPr>
                <w:trHeight w:val="509"/>
              </w:trPr>
              <w:tc>
                <w:tcPr>
                  <w:tcW w:w="2684" w:type="dxa"/>
                  <w:vMerge w:val="restart"/>
                  <w:shd w:val="clear" w:color="auto" w:fill="FFFFFF"/>
                  <w:vAlign w:val="center"/>
                  <w:hideMark/>
                </w:tcPr>
                <w:p w:rsidR="00DE05B9" w:rsidRPr="00260BBE" w:rsidRDefault="00DE05B9" w:rsidP="0050421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Ведение мяча с изменением направления 10 </w:t>
                  </w:r>
                  <w:proofErr w:type="gramStart"/>
                  <w:r>
                    <w:rPr>
                      <w:rFonts w:ascii="Times New Roman" w:eastAsia="Times New Roman" w:hAnsi="Times New Roman"/>
                      <w:color w:val="000000" w:themeColor="text1"/>
                      <w:sz w:val="24"/>
                      <w:szCs w:val="24"/>
                      <w:lang w:eastAsia="ru-RU"/>
                    </w:rPr>
                    <w:t>м</w:t>
                  </w:r>
                  <w:r>
                    <w:rPr>
                      <w:rFonts w:ascii="Times New Roman" w:eastAsia="Times New Roman" w:hAnsi="Times New Roman"/>
                      <w:color w:val="000000" w:themeColor="text1"/>
                      <w:sz w:val="24"/>
                      <w:szCs w:val="24"/>
                      <w:lang w:eastAsia="ru-RU"/>
                    </w:rPr>
                    <w:br/>
                    <w:t>(</w:t>
                  </w:r>
                  <w:proofErr w:type="gramEnd"/>
                  <w:r>
                    <w:rPr>
                      <w:rFonts w:ascii="Times New Roman" w:eastAsia="Times New Roman" w:hAnsi="Times New Roman"/>
                      <w:color w:val="000000" w:themeColor="text1"/>
                      <w:sz w:val="24"/>
                      <w:szCs w:val="24"/>
                      <w:lang w:eastAsia="ru-RU"/>
                    </w:rPr>
                    <w:t>начиная со второго года спортивной подготовки)</w:t>
                  </w:r>
                </w:p>
              </w:tc>
            </w:tr>
            <w:tr w:rsidR="00DE05B9" w:rsidRPr="007D7C4B" w:rsidTr="00DE05B9">
              <w:trPr>
                <w:trHeight w:val="509"/>
              </w:trPr>
              <w:tc>
                <w:tcPr>
                  <w:tcW w:w="2684" w:type="dxa"/>
                  <w:vMerge/>
                  <w:shd w:val="clear" w:color="auto" w:fill="FFFFFF"/>
                  <w:vAlign w:val="center"/>
                  <w:hideMark/>
                </w:tcPr>
                <w:p w:rsidR="00DE05B9" w:rsidRPr="007D7C4B" w:rsidRDefault="00DE05B9" w:rsidP="00504214">
                  <w:pPr>
                    <w:spacing w:after="0" w:line="240" w:lineRule="auto"/>
                    <w:rPr>
                      <w:rFonts w:ascii="Times New Roman" w:eastAsia="Times New Roman" w:hAnsi="Times New Roman"/>
                      <w:sz w:val="24"/>
                      <w:szCs w:val="24"/>
                      <w:lang w:eastAsia="ru-RU"/>
                    </w:rPr>
                  </w:pPr>
                </w:p>
              </w:tc>
            </w:tr>
          </w:tbl>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1418" w:type="dxa"/>
            <w:vMerge w:val="restart"/>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2409"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410"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DE05B9" w:rsidRPr="007D7C4B" w:rsidTr="00DE05B9">
        <w:trPr>
          <w:cantSplit/>
          <w:trHeight w:val="396"/>
        </w:trPr>
        <w:tc>
          <w:tcPr>
            <w:tcW w:w="752" w:type="dxa"/>
            <w:vMerge/>
            <w:shd w:val="clear" w:color="auto" w:fill="auto"/>
            <w:vAlign w:val="center"/>
          </w:tcPr>
          <w:p w:rsidR="00DE05B9" w:rsidRPr="007D7C4B" w:rsidRDefault="00DE05B9" w:rsidP="00DE05B9">
            <w:pPr>
              <w:pStyle w:val="a3"/>
              <w:numPr>
                <w:ilvl w:val="0"/>
                <w:numId w:val="13"/>
              </w:numPr>
              <w:snapToGrid w:val="0"/>
              <w:spacing w:after="0" w:line="240" w:lineRule="auto"/>
              <w:ind w:left="0"/>
              <w:jc w:val="center"/>
              <w:rPr>
                <w:rFonts w:ascii="Times New Roman" w:hAnsi="Times New Roman"/>
                <w:sz w:val="24"/>
                <w:szCs w:val="24"/>
              </w:rPr>
            </w:pPr>
          </w:p>
        </w:tc>
        <w:tc>
          <w:tcPr>
            <w:tcW w:w="2900" w:type="dxa"/>
            <w:vMerge/>
            <w:shd w:val="clear" w:color="auto" w:fill="auto"/>
            <w:vAlign w:val="center"/>
          </w:tcPr>
          <w:p w:rsidR="00DE05B9" w:rsidRPr="007D7C4B" w:rsidRDefault="00DE05B9" w:rsidP="00504214">
            <w:pPr>
              <w:spacing w:after="0" w:line="240" w:lineRule="auto"/>
              <w:rPr>
                <w:rFonts w:ascii="Times New Roman" w:eastAsia="Times New Roman" w:hAnsi="Times New Roman"/>
                <w:sz w:val="24"/>
                <w:szCs w:val="24"/>
                <w:lang w:eastAsia="ru-RU"/>
              </w:rPr>
            </w:pPr>
          </w:p>
        </w:tc>
        <w:tc>
          <w:tcPr>
            <w:tcW w:w="1418"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1275"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w:t>
            </w:r>
          </w:p>
        </w:tc>
        <w:tc>
          <w:tcPr>
            <w:tcW w:w="1276"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8,60</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8,80</w:t>
            </w:r>
          </w:p>
        </w:tc>
      </w:tr>
      <w:tr w:rsidR="00DE05B9" w:rsidRPr="007D7C4B" w:rsidTr="00DE05B9">
        <w:trPr>
          <w:cantSplit/>
          <w:trHeight w:val="409"/>
        </w:trPr>
        <w:tc>
          <w:tcPr>
            <w:tcW w:w="752" w:type="dxa"/>
            <w:vMerge w:val="restart"/>
            <w:shd w:val="clear" w:color="auto" w:fill="auto"/>
            <w:vAlign w:val="center"/>
          </w:tcPr>
          <w:p w:rsidR="00DE05B9" w:rsidRPr="007F58A0" w:rsidRDefault="00DE05B9" w:rsidP="00504214">
            <w:pPr>
              <w:snapToGrid w:val="0"/>
              <w:spacing w:after="0" w:line="240" w:lineRule="auto"/>
              <w:jc w:val="center"/>
              <w:rPr>
                <w:rFonts w:ascii="Times New Roman" w:hAnsi="Times New Roman"/>
                <w:sz w:val="24"/>
                <w:szCs w:val="24"/>
              </w:rPr>
            </w:pPr>
            <w:r>
              <w:rPr>
                <w:rFonts w:ascii="Times New Roman" w:hAnsi="Times New Roman"/>
                <w:sz w:val="24"/>
                <w:szCs w:val="24"/>
              </w:rPr>
              <w:t>2.3.</w:t>
            </w:r>
          </w:p>
        </w:tc>
        <w:tc>
          <w:tcPr>
            <w:tcW w:w="2900" w:type="dxa"/>
            <w:vMerge w:val="restart"/>
            <w:shd w:val="clear" w:color="auto" w:fill="auto"/>
            <w:vAlign w:val="center"/>
          </w:tcPr>
          <w:p w:rsidR="00DE05B9" w:rsidRPr="00260BBE" w:rsidRDefault="00DE05B9" w:rsidP="00504214">
            <w:pPr>
              <w:snapToGrid w:val="0"/>
              <w:spacing w:line="240" w:lineRule="auto"/>
              <w:contextualSpacing/>
              <w:jc w:val="center"/>
              <w:rPr>
                <w:rFonts w:ascii="Times New Roman" w:eastAsiaTheme="minorHAnsi"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Ведение мяча 3х10 </w:t>
            </w:r>
            <w:proofErr w:type="gramStart"/>
            <w:r>
              <w:rPr>
                <w:rFonts w:ascii="Times New Roman" w:hAnsi="Times New Roman"/>
                <w:color w:val="000000" w:themeColor="text1"/>
                <w:sz w:val="24"/>
                <w:szCs w:val="24"/>
                <w:shd w:val="clear" w:color="auto" w:fill="FFFFFF"/>
              </w:rPr>
              <w:t>м</w:t>
            </w:r>
            <w:r>
              <w:rPr>
                <w:rFonts w:ascii="Times New Roman" w:hAnsi="Times New Roman"/>
                <w:color w:val="000000" w:themeColor="text1"/>
                <w:sz w:val="24"/>
                <w:szCs w:val="24"/>
                <w:shd w:val="clear" w:color="auto" w:fill="FFFFFF"/>
              </w:rPr>
              <w:br/>
            </w:r>
            <w:r>
              <w:rPr>
                <w:rFonts w:ascii="Times New Roman" w:eastAsia="Times New Roman" w:hAnsi="Times New Roman"/>
                <w:color w:val="000000" w:themeColor="text1"/>
                <w:sz w:val="24"/>
                <w:szCs w:val="24"/>
                <w:lang w:eastAsia="ru-RU"/>
              </w:rPr>
              <w:t>(</w:t>
            </w:r>
            <w:proofErr w:type="gramEnd"/>
            <w:r>
              <w:rPr>
                <w:rFonts w:ascii="Times New Roman" w:eastAsia="Times New Roman" w:hAnsi="Times New Roman"/>
                <w:color w:val="000000" w:themeColor="text1"/>
                <w:sz w:val="24"/>
                <w:szCs w:val="24"/>
                <w:lang w:eastAsia="ru-RU"/>
              </w:rPr>
              <w:t>начиная со второго года спортивной подготовки)</w:t>
            </w:r>
          </w:p>
        </w:tc>
        <w:tc>
          <w:tcPr>
            <w:tcW w:w="1418" w:type="dxa"/>
            <w:vMerge w:val="restart"/>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2409"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c>
          <w:tcPr>
            <w:tcW w:w="2410"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более</w:t>
            </w:r>
          </w:p>
        </w:tc>
      </w:tr>
      <w:tr w:rsidR="00DE05B9" w:rsidRPr="007D7C4B" w:rsidTr="00DE05B9">
        <w:trPr>
          <w:cantSplit/>
          <w:trHeight w:val="409"/>
        </w:trPr>
        <w:tc>
          <w:tcPr>
            <w:tcW w:w="752"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2900"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shd w:val="clear" w:color="auto" w:fill="FFFFFF"/>
              </w:rPr>
            </w:pPr>
          </w:p>
        </w:tc>
        <w:tc>
          <w:tcPr>
            <w:tcW w:w="1418"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1275"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w:t>
            </w:r>
          </w:p>
        </w:tc>
        <w:tc>
          <w:tcPr>
            <w:tcW w:w="1276"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11,60</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11,80</w:t>
            </w:r>
          </w:p>
        </w:tc>
      </w:tr>
      <w:tr w:rsidR="00DE05B9" w:rsidRPr="007D7C4B" w:rsidTr="00DE05B9">
        <w:trPr>
          <w:cantSplit/>
          <w:trHeight w:val="409"/>
        </w:trPr>
        <w:tc>
          <w:tcPr>
            <w:tcW w:w="752" w:type="dxa"/>
            <w:vMerge w:val="restart"/>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2900" w:type="dxa"/>
            <w:vMerge w:val="restart"/>
            <w:shd w:val="clear" w:color="auto" w:fill="auto"/>
            <w:vAlign w:val="center"/>
          </w:tcPr>
          <w:p w:rsidR="00DE05B9" w:rsidRPr="00260BBE" w:rsidRDefault="00DE05B9" w:rsidP="00504214">
            <w:pPr>
              <w:snapToGrid w:val="0"/>
              <w:spacing w:line="240" w:lineRule="auto"/>
              <w:contextualSpacing/>
              <w:jc w:val="center"/>
              <w:rPr>
                <w:rFonts w:ascii="Times New Roman" w:eastAsiaTheme="minorHAnsi"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Удар на точность </w:t>
            </w:r>
            <w:r>
              <w:rPr>
                <w:rFonts w:ascii="Times New Roman" w:hAnsi="Times New Roman"/>
                <w:color w:val="000000" w:themeColor="text1"/>
                <w:sz w:val="24"/>
                <w:szCs w:val="24"/>
                <w:shd w:val="clear" w:color="auto" w:fill="FFFFFF"/>
              </w:rPr>
              <w:br/>
              <w:t xml:space="preserve">по воротам (10 </w:t>
            </w:r>
            <w:proofErr w:type="gramStart"/>
            <w:r>
              <w:rPr>
                <w:rFonts w:ascii="Times New Roman" w:hAnsi="Times New Roman"/>
                <w:color w:val="000000" w:themeColor="text1"/>
                <w:sz w:val="24"/>
                <w:szCs w:val="24"/>
                <w:shd w:val="clear" w:color="auto" w:fill="FFFFFF"/>
              </w:rPr>
              <w:t>ударов)</w:t>
            </w:r>
            <w:r>
              <w:rPr>
                <w:rFonts w:ascii="Times New Roman" w:hAnsi="Times New Roman"/>
                <w:color w:val="000000" w:themeColor="text1"/>
                <w:sz w:val="24"/>
                <w:szCs w:val="24"/>
                <w:shd w:val="clear" w:color="auto" w:fill="FFFFFF"/>
              </w:rPr>
              <w:br/>
            </w:r>
            <w:r>
              <w:rPr>
                <w:rFonts w:ascii="Times New Roman" w:eastAsia="Times New Roman" w:hAnsi="Times New Roman"/>
                <w:color w:val="000000" w:themeColor="text1"/>
                <w:sz w:val="24"/>
                <w:szCs w:val="24"/>
                <w:lang w:eastAsia="ru-RU"/>
              </w:rPr>
              <w:t>(</w:t>
            </w:r>
            <w:proofErr w:type="gramEnd"/>
            <w:r>
              <w:rPr>
                <w:rFonts w:ascii="Times New Roman" w:eastAsia="Times New Roman" w:hAnsi="Times New Roman"/>
                <w:color w:val="000000" w:themeColor="text1"/>
                <w:sz w:val="24"/>
                <w:szCs w:val="24"/>
                <w:lang w:eastAsia="ru-RU"/>
              </w:rPr>
              <w:t>начиная со второго года спортивной подготовки)</w:t>
            </w:r>
          </w:p>
        </w:tc>
        <w:tc>
          <w:tcPr>
            <w:tcW w:w="1418" w:type="dxa"/>
            <w:vMerge w:val="restart"/>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количество попаданий</w:t>
            </w:r>
          </w:p>
        </w:tc>
        <w:tc>
          <w:tcPr>
            <w:tcW w:w="2409"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менее</w:t>
            </w:r>
          </w:p>
        </w:tc>
        <w:tc>
          <w:tcPr>
            <w:tcW w:w="2410" w:type="dxa"/>
            <w:gridSpan w:val="2"/>
            <w:shd w:val="clear" w:color="auto" w:fill="auto"/>
            <w:vAlign w:val="center"/>
          </w:tcPr>
          <w:p w:rsidR="00DE05B9" w:rsidRPr="007D7C4B" w:rsidRDefault="00DE05B9" w:rsidP="00504214">
            <w:pPr>
              <w:pStyle w:val="ConsPlusNormal"/>
              <w:jc w:val="center"/>
              <w:rPr>
                <w:rFonts w:ascii="Times New Roman" w:hAnsi="Times New Roman"/>
                <w:sz w:val="24"/>
                <w:szCs w:val="24"/>
              </w:rPr>
            </w:pPr>
            <w:r w:rsidRPr="007D7C4B">
              <w:rPr>
                <w:rFonts w:ascii="Times New Roman" w:hAnsi="Times New Roman"/>
                <w:sz w:val="24"/>
                <w:szCs w:val="24"/>
              </w:rPr>
              <w:t>не менее</w:t>
            </w:r>
          </w:p>
        </w:tc>
      </w:tr>
      <w:tr w:rsidR="00DE05B9" w:rsidRPr="007D7C4B" w:rsidTr="00DE05B9">
        <w:trPr>
          <w:cantSplit/>
          <w:trHeight w:val="409"/>
        </w:trPr>
        <w:tc>
          <w:tcPr>
            <w:tcW w:w="752"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2900"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shd w:val="clear" w:color="auto" w:fill="FFFFFF"/>
              </w:rPr>
            </w:pPr>
          </w:p>
        </w:tc>
        <w:tc>
          <w:tcPr>
            <w:tcW w:w="1418" w:type="dxa"/>
            <w:vMerge/>
            <w:shd w:val="clear" w:color="auto" w:fill="auto"/>
            <w:vAlign w:val="center"/>
          </w:tcPr>
          <w:p w:rsidR="00DE05B9" w:rsidRPr="007D7C4B" w:rsidRDefault="00DE05B9" w:rsidP="00504214">
            <w:pPr>
              <w:snapToGrid w:val="0"/>
              <w:spacing w:after="0" w:line="240" w:lineRule="auto"/>
              <w:contextualSpacing/>
              <w:jc w:val="center"/>
              <w:rPr>
                <w:rFonts w:ascii="Times New Roman" w:hAnsi="Times New Roman"/>
                <w:sz w:val="24"/>
                <w:szCs w:val="24"/>
              </w:rPr>
            </w:pPr>
          </w:p>
        </w:tc>
        <w:tc>
          <w:tcPr>
            <w:tcW w:w="1275"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w:t>
            </w:r>
          </w:p>
        </w:tc>
        <w:tc>
          <w:tcPr>
            <w:tcW w:w="1276"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rsidR="00DE05B9" w:rsidRPr="007D7C4B" w:rsidRDefault="00DE05B9" w:rsidP="00504214">
            <w:pPr>
              <w:pStyle w:val="ConsPlusNormal"/>
              <w:jc w:val="center"/>
              <w:rPr>
                <w:rFonts w:ascii="Times New Roman" w:hAnsi="Times New Roman"/>
                <w:sz w:val="24"/>
                <w:szCs w:val="24"/>
              </w:rPr>
            </w:pPr>
            <w:r>
              <w:rPr>
                <w:rFonts w:ascii="Times New Roman" w:hAnsi="Times New Roman"/>
                <w:sz w:val="24"/>
                <w:szCs w:val="24"/>
              </w:rPr>
              <w:t>4</w:t>
            </w:r>
          </w:p>
        </w:tc>
      </w:tr>
    </w:tbl>
    <w:p w:rsidR="0035576A" w:rsidRDefault="0035576A" w:rsidP="0028087D">
      <w:pPr>
        <w:ind w:firstLine="567"/>
        <w:rPr>
          <w:rFonts w:ascii="Times New Roman" w:hAnsi="Times New Roman"/>
          <w:sz w:val="24"/>
          <w:szCs w:val="24"/>
        </w:rPr>
      </w:pPr>
    </w:p>
    <w:p w:rsidR="00DE05B9" w:rsidRPr="00B56945" w:rsidRDefault="00DE05B9" w:rsidP="00DE05B9">
      <w:pPr>
        <w:spacing w:line="240" w:lineRule="auto"/>
        <w:ind w:firstLine="567"/>
        <w:jc w:val="both"/>
        <w:rPr>
          <w:rFonts w:ascii="Times New Roman" w:hAnsi="Times New Roman"/>
          <w:sz w:val="24"/>
          <w:szCs w:val="24"/>
        </w:rPr>
      </w:pPr>
      <w:r w:rsidRPr="00B56945">
        <w:rPr>
          <w:rFonts w:ascii="Times New Roman" w:hAnsi="Times New Roman"/>
          <w:sz w:val="24"/>
          <w:szCs w:val="24"/>
          <w:lang w:eastAsia="ru-RU"/>
        </w:rPr>
        <w:t xml:space="preserve">Приложение </w:t>
      </w:r>
      <w:r w:rsidR="008F4CA0">
        <w:rPr>
          <w:rFonts w:ascii="Times New Roman" w:hAnsi="Times New Roman"/>
          <w:sz w:val="24"/>
          <w:szCs w:val="24"/>
          <w:lang w:eastAsia="ru-RU"/>
        </w:rPr>
        <w:t>№</w:t>
      </w:r>
      <w:r w:rsidRPr="00B56945">
        <w:rPr>
          <w:rFonts w:ascii="Times New Roman" w:hAnsi="Times New Roman"/>
          <w:sz w:val="24"/>
          <w:szCs w:val="24"/>
          <w:lang w:eastAsia="ru-RU"/>
        </w:rPr>
        <w:t xml:space="preserve"> 7 к Федеральному стандарту. </w:t>
      </w:r>
      <w:r w:rsidRPr="00B56945">
        <w:rPr>
          <w:rFonts w:ascii="Times New Roman" w:eastAsia="Times New Roman" w:hAnsi="Times New Roman"/>
          <w:sz w:val="24"/>
          <w:szCs w:val="24"/>
        </w:rPr>
        <w:t>Нормативы общей физической и специальной физической подготовки</w:t>
      </w:r>
      <w:r w:rsidRPr="00B56945">
        <w:rPr>
          <w:rFonts w:ascii="Times New Roman" w:hAnsi="Times New Roman"/>
          <w:sz w:val="24"/>
          <w:szCs w:val="24"/>
        </w:rPr>
        <w:t xml:space="preserve"> и </w:t>
      </w:r>
      <w:r w:rsidRPr="00B56945">
        <w:rPr>
          <w:rFonts w:ascii="Times New Roman" w:hAnsi="Times New Roman"/>
          <w:bCs/>
          <w:sz w:val="24"/>
          <w:szCs w:val="24"/>
        </w:rPr>
        <w:t>уровень спортивной квалификации (спортивные разряды)</w:t>
      </w:r>
      <w:r w:rsidRPr="00B56945">
        <w:rPr>
          <w:rFonts w:ascii="Times New Roman" w:hAnsi="Times New Roman"/>
          <w:sz w:val="24"/>
          <w:szCs w:val="24"/>
        </w:rPr>
        <w:t xml:space="preserve"> для зачисления и перевода на </w:t>
      </w:r>
      <w:r w:rsidRPr="00B56945">
        <w:rPr>
          <w:rFonts w:ascii="Times New Roman" w:eastAsia="Times New Roman" w:hAnsi="Times New Roman"/>
          <w:b/>
          <w:sz w:val="24"/>
          <w:szCs w:val="24"/>
        </w:rPr>
        <w:t xml:space="preserve">учебно-тренировочный этап (этап спортивной специализации) </w:t>
      </w:r>
      <w:r w:rsidRPr="00B56945">
        <w:rPr>
          <w:rFonts w:ascii="Times New Roman" w:eastAsia="Times New Roman" w:hAnsi="Times New Roman"/>
          <w:sz w:val="24"/>
          <w:szCs w:val="24"/>
        </w:rPr>
        <w:t xml:space="preserve">по виду спорта </w:t>
      </w:r>
      <w:r w:rsidRPr="00B56945">
        <w:rPr>
          <w:rFonts w:ascii="Times New Roman" w:hAnsi="Times New Roman"/>
          <w:sz w:val="24"/>
          <w:szCs w:val="24"/>
        </w:rPr>
        <w:t>«</w:t>
      </w:r>
      <w:r>
        <w:rPr>
          <w:rFonts w:ascii="Times New Roman" w:hAnsi="Times New Roman"/>
          <w:sz w:val="24"/>
          <w:szCs w:val="24"/>
        </w:rPr>
        <w:t>футбол</w:t>
      </w:r>
      <w:r w:rsidRPr="00B56945">
        <w:rPr>
          <w:rFonts w:ascii="Times New Roman" w:hAnsi="Times New Roman"/>
          <w:sz w:val="24"/>
          <w:szCs w:val="24"/>
        </w:rPr>
        <w:t>»</w:t>
      </w:r>
    </w:p>
    <w:tbl>
      <w:tblPr>
        <w:tblpPr w:leftFromText="180" w:rightFromText="180" w:vertAnchor="text" w:tblpX="108" w:tblpY="1"/>
        <w:tblW w:w="9180" w:type="dxa"/>
        <w:tblLayout w:type="fixed"/>
        <w:tblLook w:val="0000" w:firstRow="0" w:lastRow="0" w:firstColumn="0" w:lastColumn="0" w:noHBand="0" w:noVBand="0"/>
      </w:tblPr>
      <w:tblGrid>
        <w:gridCol w:w="697"/>
        <w:gridCol w:w="21"/>
        <w:gridCol w:w="3926"/>
        <w:gridCol w:w="993"/>
        <w:gridCol w:w="425"/>
        <w:gridCol w:w="1559"/>
        <w:gridCol w:w="1559"/>
      </w:tblGrid>
      <w:tr w:rsidR="00504214" w:rsidTr="00504214">
        <w:trPr>
          <w:cantSplit/>
          <w:trHeight w:val="20"/>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DB41A5" w:rsidRDefault="00504214" w:rsidP="00504214">
            <w:pPr>
              <w:spacing w:after="0" w:line="240" w:lineRule="auto"/>
              <w:contextualSpacing/>
              <w:jc w:val="center"/>
            </w:pPr>
            <w:r w:rsidRPr="00DB41A5">
              <w:rPr>
                <w:rFonts w:ascii="Times New Roman" w:hAnsi="Times New Roman"/>
                <w:sz w:val="24"/>
                <w:szCs w:val="24"/>
              </w:rPr>
              <w:t>№ п/п</w:t>
            </w:r>
          </w:p>
        </w:tc>
        <w:tc>
          <w:tcPr>
            <w:tcW w:w="3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DB41A5" w:rsidRDefault="00504214" w:rsidP="00504214">
            <w:pPr>
              <w:spacing w:after="0" w:line="240" w:lineRule="auto"/>
              <w:contextualSpacing/>
              <w:jc w:val="center"/>
            </w:pPr>
            <w:r w:rsidRPr="00DB41A5">
              <w:rPr>
                <w:rFonts w:ascii="Times New Roman" w:hAnsi="Times New Roman"/>
                <w:sz w:val="24"/>
                <w:szCs w:val="24"/>
              </w:rPr>
              <w:t>Упражнения</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DB41A5" w:rsidRDefault="00504214" w:rsidP="00504214">
            <w:pPr>
              <w:spacing w:after="0" w:line="240" w:lineRule="auto"/>
              <w:contextualSpacing/>
              <w:jc w:val="center"/>
            </w:pPr>
            <w:r w:rsidRPr="00DB41A5">
              <w:rPr>
                <w:rFonts w:ascii="Times New Roman" w:hAnsi="Times New Roman"/>
                <w:sz w:val="24"/>
                <w:szCs w:val="24"/>
              </w:rPr>
              <w:t>Единица измерения</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DB41A5" w:rsidRDefault="00504214" w:rsidP="00504214">
            <w:pPr>
              <w:spacing w:after="0" w:line="240" w:lineRule="auto"/>
              <w:contextualSpacing/>
              <w:jc w:val="center"/>
            </w:pPr>
            <w:r w:rsidRPr="00DB41A5">
              <w:rPr>
                <w:rFonts w:ascii="Times New Roman" w:hAnsi="Times New Roman"/>
                <w:sz w:val="24"/>
                <w:szCs w:val="24"/>
              </w:rPr>
              <w:t>Норматив</w:t>
            </w:r>
          </w:p>
        </w:tc>
      </w:tr>
      <w:tr w:rsidR="00504214" w:rsidTr="00504214">
        <w:trPr>
          <w:cantSplit/>
          <w:trHeight w:val="20"/>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DB41A5" w:rsidRDefault="00504214" w:rsidP="00504214">
            <w:pPr>
              <w:spacing w:after="0" w:line="240" w:lineRule="auto"/>
              <w:contextualSpacing/>
              <w:jc w:val="center"/>
              <w:rPr>
                <w:rFonts w:ascii="Times New Roman" w:hAnsi="Times New Roman"/>
                <w:sz w:val="24"/>
                <w:szCs w:val="24"/>
              </w:rPr>
            </w:pPr>
          </w:p>
        </w:tc>
        <w:tc>
          <w:tcPr>
            <w:tcW w:w="3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DB41A5" w:rsidRDefault="00504214" w:rsidP="00504214">
            <w:pPr>
              <w:spacing w:after="0" w:line="240" w:lineRule="auto"/>
              <w:contextualSpacing/>
              <w:jc w:val="center"/>
              <w:rPr>
                <w:rFonts w:ascii="Times New Roman" w:hAnsi="Times New Roman"/>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DB41A5" w:rsidRDefault="00504214" w:rsidP="00504214">
            <w:pPr>
              <w:spacing w:after="0" w:line="240" w:lineRule="auto"/>
              <w:contextualSpacing/>
              <w:jc w:val="center"/>
              <w:rPr>
                <w:rFonts w:ascii="Times New Roman" w:hAnsi="Times New Roman"/>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DB41A5" w:rsidRDefault="00504214" w:rsidP="00504214">
            <w:pPr>
              <w:spacing w:after="0" w:line="240" w:lineRule="auto"/>
              <w:contextualSpacing/>
              <w:jc w:val="center"/>
            </w:pPr>
            <w:r w:rsidRPr="00DB41A5">
              <w:rPr>
                <w:rFonts w:ascii="Times New Roman" w:hAnsi="Times New Roman"/>
                <w:sz w:val="24"/>
                <w:szCs w:val="24"/>
              </w:rPr>
              <w:t>юноши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DB41A5" w:rsidRDefault="00504214" w:rsidP="00504214">
            <w:pPr>
              <w:spacing w:after="0" w:line="240" w:lineRule="auto"/>
              <w:contextualSpacing/>
              <w:jc w:val="center"/>
            </w:pPr>
            <w:r w:rsidRPr="00DB41A5">
              <w:rPr>
                <w:rFonts w:ascii="Times New Roman" w:hAnsi="Times New Roman"/>
                <w:sz w:val="24"/>
                <w:szCs w:val="24"/>
              </w:rPr>
              <w:t>девушки</w:t>
            </w:r>
          </w:p>
        </w:tc>
      </w:tr>
      <w:tr w:rsidR="00504214" w:rsidTr="00504214">
        <w:trPr>
          <w:cantSplit/>
          <w:trHeight w:val="567"/>
        </w:trPr>
        <w:tc>
          <w:tcPr>
            <w:tcW w:w="91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pPr>
            <w:r w:rsidRPr="003F7ADD">
              <w:rPr>
                <w:rFonts w:ascii="Times New Roman" w:hAnsi="Times New Roman"/>
                <w:sz w:val="24"/>
                <w:szCs w:val="24"/>
              </w:rPr>
              <w:t xml:space="preserve">1. </w:t>
            </w:r>
            <w:r>
              <w:rPr>
                <w:rFonts w:ascii="Times New Roman" w:hAnsi="Times New Roman"/>
                <w:sz w:val="24"/>
                <w:szCs w:val="24"/>
              </w:rPr>
              <w:t>Нормативы общей физической подготовки для спортивной дисциплины «футбол»</w:t>
            </w:r>
          </w:p>
        </w:tc>
      </w:tr>
      <w:tr w:rsidR="00504214" w:rsidTr="00504214">
        <w:trPr>
          <w:cantSplit/>
          <w:trHeight w:val="20"/>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3EF1" w:rsidRDefault="00504214" w:rsidP="00504214">
            <w:pPr>
              <w:spacing w:after="0" w:line="240" w:lineRule="auto"/>
              <w:jc w:val="center"/>
              <w:rPr>
                <w:rFonts w:ascii="Times New Roman" w:hAnsi="Times New Roman"/>
                <w:sz w:val="24"/>
                <w:szCs w:val="24"/>
              </w:rPr>
            </w:pPr>
            <w:r>
              <w:rPr>
                <w:rFonts w:ascii="Times New Roman" w:hAnsi="Times New Roman"/>
                <w:sz w:val="24"/>
                <w:szCs w:val="24"/>
              </w:rPr>
              <w:t>1.1.</w:t>
            </w:r>
          </w:p>
        </w:tc>
        <w:tc>
          <w:tcPr>
            <w:tcW w:w="3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color w:val="000000" w:themeColor="text1"/>
                <w:sz w:val="24"/>
                <w:szCs w:val="24"/>
              </w:rPr>
              <w:t>Бег на 10 м с высокого старта</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с</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более</w:t>
            </w:r>
          </w:p>
        </w:tc>
      </w:tr>
      <w:tr w:rsidR="00504214" w:rsidTr="00504214">
        <w:trPr>
          <w:cantSplit/>
          <w:trHeight w:val="20"/>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9F04B4" w:rsidRDefault="00504214" w:rsidP="00504214">
            <w:pPr>
              <w:pStyle w:val="a3"/>
              <w:numPr>
                <w:ilvl w:val="0"/>
                <w:numId w:val="17"/>
              </w:numPr>
              <w:spacing w:after="0" w:line="240" w:lineRule="auto"/>
              <w:ind w:left="0"/>
              <w:jc w:val="center"/>
              <w:rPr>
                <w:rFonts w:ascii="Times New Roman" w:hAnsi="Times New Roman"/>
                <w:sz w:val="24"/>
                <w:szCs w:val="24"/>
              </w:rPr>
            </w:pPr>
          </w:p>
        </w:tc>
        <w:tc>
          <w:tcPr>
            <w:tcW w:w="3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2,20</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2,30</w:t>
            </w:r>
          </w:p>
        </w:tc>
      </w:tr>
      <w:tr w:rsidR="00504214" w:rsidTr="00504214">
        <w:trPr>
          <w:cantSplit/>
          <w:trHeight w:val="20"/>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3EF1" w:rsidRDefault="00504214" w:rsidP="00504214">
            <w:pPr>
              <w:spacing w:after="0" w:line="240" w:lineRule="auto"/>
              <w:jc w:val="center"/>
              <w:rPr>
                <w:rFonts w:ascii="Times New Roman" w:hAnsi="Times New Roman"/>
                <w:sz w:val="24"/>
                <w:szCs w:val="24"/>
              </w:rPr>
            </w:pPr>
            <w:r>
              <w:rPr>
                <w:rFonts w:ascii="Times New Roman" w:hAnsi="Times New Roman"/>
                <w:sz w:val="24"/>
                <w:szCs w:val="24"/>
              </w:rPr>
              <w:t>1.2.</w:t>
            </w:r>
          </w:p>
        </w:tc>
        <w:tc>
          <w:tcPr>
            <w:tcW w:w="3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sidRPr="007D7C4B">
              <w:rPr>
                <w:rFonts w:ascii="Times New Roman" w:hAnsi="Times New Roman"/>
                <w:sz w:val="24"/>
                <w:szCs w:val="24"/>
              </w:rPr>
              <w:t>Челночный бег 3x10 м</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с</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более</w:t>
            </w:r>
          </w:p>
        </w:tc>
      </w:tr>
      <w:tr w:rsidR="00504214" w:rsidTr="00504214">
        <w:trPr>
          <w:cantSplit/>
          <w:trHeight w:val="20"/>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9F04B4" w:rsidRDefault="00504214" w:rsidP="00504214">
            <w:pPr>
              <w:pStyle w:val="a3"/>
              <w:numPr>
                <w:ilvl w:val="0"/>
                <w:numId w:val="17"/>
              </w:numPr>
              <w:spacing w:after="0" w:line="240" w:lineRule="auto"/>
              <w:ind w:left="0"/>
              <w:jc w:val="center"/>
              <w:rPr>
                <w:rFonts w:ascii="Times New Roman" w:hAnsi="Times New Roman"/>
                <w:sz w:val="24"/>
                <w:szCs w:val="24"/>
              </w:rPr>
            </w:pPr>
          </w:p>
        </w:tc>
        <w:tc>
          <w:tcPr>
            <w:tcW w:w="3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9,00</w:t>
            </w:r>
          </w:p>
        </w:tc>
      </w:tr>
      <w:tr w:rsidR="00504214" w:rsidTr="00504214">
        <w:trPr>
          <w:cantSplit/>
          <w:trHeight w:val="20"/>
        </w:trPr>
        <w:tc>
          <w:tcPr>
            <w:tcW w:w="718" w:type="dxa"/>
            <w:gridSpan w:val="2"/>
            <w:vMerge w:val="restart"/>
            <w:tcBorders>
              <w:top w:val="single" w:sz="4" w:space="0" w:color="000000"/>
              <w:left w:val="single" w:sz="4" w:space="0" w:color="000000"/>
              <w:right w:val="single" w:sz="4" w:space="0" w:color="000000"/>
            </w:tcBorders>
            <w:shd w:val="clear" w:color="auto" w:fill="auto"/>
            <w:vAlign w:val="center"/>
          </w:tcPr>
          <w:p w:rsidR="00504214" w:rsidRPr="001D3EF1" w:rsidRDefault="00504214" w:rsidP="00504214">
            <w:pPr>
              <w:spacing w:after="0" w:line="240" w:lineRule="auto"/>
              <w:jc w:val="center"/>
              <w:rPr>
                <w:rFonts w:ascii="Times New Roman" w:hAnsi="Times New Roman"/>
                <w:sz w:val="24"/>
                <w:szCs w:val="24"/>
              </w:rPr>
            </w:pPr>
            <w:r>
              <w:rPr>
                <w:rFonts w:ascii="Times New Roman" w:hAnsi="Times New Roman"/>
                <w:sz w:val="24"/>
                <w:szCs w:val="24"/>
              </w:rPr>
              <w:t>1.3.</w:t>
            </w:r>
          </w:p>
        </w:tc>
        <w:tc>
          <w:tcPr>
            <w:tcW w:w="3926" w:type="dxa"/>
            <w:vMerge w:val="restart"/>
            <w:tcBorders>
              <w:top w:val="single" w:sz="4" w:space="0" w:color="000000"/>
              <w:left w:val="single" w:sz="4" w:space="0" w:color="000000"/>
              <w:right w:val="single" w:sz="4" w:space="0" w:color="000000"/>
            </w:tcBorders>
            <w:shd w:val="clear" w:color="auto" w:fill="auto"/>
            <w:vAlign w:val="center"/>
          </w:tcPr>
          <w:p w:rsidR="00504214" w:rsidRPr="005F0982" w:rsidRDefault="00504214" w:rsidP="00504214">
            <w:pPr>
              <w:pStyle w:val="ConsPlusNormal"/>
              <w:jc w:val="center"/>
              <w:rPr>
                <w:rFonts w:ascii="Times New Roman" w:hAnsi="Times New Roman"/>
                <w:sz w:val="24"/>
                <w:szCs w:val="24"/>
              </w:rPr>
            </w:pPr>
            <w:r w:rsidRPr="007D7C4B">
              <w:rPr>
                <w:rFonts w:ascii="Times New Roman" w:hAnsi="Times New Roman"/>
                <w:sz w:val="24"/>
                <w:szCs w:val="24"/>
              </w:rPr>
              <w:t xml:space="preserve">Бег на 30 м </w:t>
            </w:r>
          </w:p>
        </w:tc>
        <w:tc>
          <w:tcPr>
            <w:tcW w:w="1418" w:type="dxa"/>
            <w:gridSpan w:val="2"/>
            <w:vMerge w:val="restart"/>
            <w:tcBorders>
              <w:top w:val="single" w:sz="4" w:space="0" w:color="000000"/>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более</w:t>
            </w:r>
          </w:p>
        </w:tc>
      </w:tr>
      <w:tr w:rsidR="00504214" w:rsidTr="00504214">
        <w:trPr>
          <w:cantSplit/>
          <w:trHeight w:val="20"/>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504214" w:rsidRPr="009F04B4" w:rsidRDefault="00504214" w:rsidP="00504214">
            <w:pPr>
              <w:pStyle w:val="a3"/>
              <w:numPr>
                <w:ilvl w:val="0"/>
                <w:numId w:val="17"/>
              </w:numPr>
              <w:spacing w:after="0" w:line="240" w:lineRule="auto"/>
              <w:ind w:left="0"/>
              <w:jc w:val="center"/>
              <w:rPr>
                <w:rFonts w:ascii="Times New Roman" w:hAnsi="Times New Roman"/>
                <w:sz w:val="24"/>
                <w:szCs w:val="24"/>
              </w:rPr>
            </w:pPr>
          </w:p>
        </w:tc>
        <w:tc>
          <w:tcPr>
            <w:tcW w:w="3926" w:type="dxa"/>
            <w:vMerge/>
            <w:tcBorders>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418" w:type="dxa"/>
            <w:gridSpan w:val="2"/>
            <w:vMerge/>
            <w:tcBorders>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5,60</w:t>
            </w:r>
          </w:p>
        </w:tc>
      </w:tr>
      <w:tr w:rsidR="00504214" w:rsidTr="00504214">
        <w:trPr>
          <w:cantSplit/>
          <w:trHeight w:val="20"/>
        </w:trPr>
        <w:tc>
          <w:tcPr>
            <w:tcW w:w="718" w:type="dxa"/>
            <w:gridSpan w:val="2"/>
            <w:vMerge w:val="restart"/>
            <w:tcBorders>
              <w:top w:val="single" w:sz="4" w:space="0" w:color="000000"/>
              <w:left w:val="single" w:sz="4" w:space="0" w:color="000000"/>
              <w:right w:val="single" w:sz="4" w:space="0" w:color="000000"/>
            </w:tcBorders>
            <w:shd w:val="clear" w:color="auto" w:fill="auto"/>
            <w:vAlign w:val="center"/>
          </w:tcPr>
          <w:p w:rsidR="00504214" w:rsidRPr="001D3EF1" w:rsidRDefault="00504214" w:rsidP="00504214">
            <w:pPr>
              <w:spacing w:after="0" w:line="240" w:lineRule="auto"/>
              <w:jc w:val="center"/>
              <w:rPr>
                <w:rFonts w:ascii="Times New Roman" w:hAnsi="Times New Roman"/>
                <w:sz w:val="24"/>
                <w:szCs w:val="24"/>
              </w:rPr>
            </w:pPr>
            <w:r>
              <w:rPr>
                <w:rFonts w:ascii="Times New Roman" w:hAnsi="Times New Roman"/>
                <w:sz w:val="24"/>
                <w:szCs w:val="24"/>
              </w:rPr>
              <w:t>1.4.</w:t>
            </w:r>
          </w:p>
        </w:tc>
        <w:tc>
          <w:tcPr>
            <w:tcW w:w="3926" w:type="dxa"/>
            <w:vMerge w:val="restart"/>
            <w:tcBorders>
              <w:top w:val="single" w:sz="4" w:space="0" w:color="000000"/>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color w:val="000000" w:themeColor="text1"/>
                <w:sz w:val="24"/>
                <w:szCs w:val="24"/>
              </w:rPr>
              <w:t>Прыжок в длину с места толчком двумя ногами</w:t>
            </w:r>
          </w:p>
        </w:tc>
        <w:tc>
          <w:tcPr>
            <w:tcW w:w="1418" w:type="dxa"/>
            <w:gridSpan w:val="2"/>
            <w:vMerge w:val="restart"/>
            <w:tcBorders>
              <w:top w:val="single" w:sz="4" w:space="0" w:color="000000"/>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см</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менее</w:t>
            </w:r>
          </w:p>
        </w:tc>
      </w:tr>
      <w:tr w:rsidR="00504214" w:rsidTr="00504214">
        <w:trPr>
          <w:cantSplit/>
          <w:trHeight w:val="20"/>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504214" w:rsidRPr="009F04B4" w:rsidRDefault="00504214" w:rsidP="00504214">
            <w:pPr>
              <w:pStyle w:val="a3"/>
              <w:numPr>
                <w:ilvl w:val="0"/>
                <w:numId w:val="17"/>
              </w:numPr>
              <w:spacing w:after="0" w:line="240" w:lineRule="auto"/>
              <w:ind w:left="0"/>
              <w:jc w:val="center"/>
              <w:rPr>
                <w:rFonts w:ascii="Times New Roman" w:hAnsi="Times New Roman"/>
                <w:sz w:val="24"/>
                <w:szCs w:val="24"/>
              </w:rPr>
            </w:pPr>
          </w:p>
        </w:tc>
        <w:tc>
          <w:tcPr>
            <w:tcW w:w="3926" w:type="dxa"/>
            <w:vMerge/>
            <w:tcBorders>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418" w:type="dxa"/>
            <w:gridSpan w:val="2"/>
            <w:vMerge/>
            <w:tcBorders>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160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140</w:t>
            </w:r>
          </w:p>
        </w:tc>
      </w:tr>
      <w:tr w:rsidR="00504214" w:rsidTr="00504214">
        <w:trPr>
          <w:cantSplit/>
          <w:trHeight w:val="20"/>
        </w:trPr>
        <w:tc>
          <w:tcPr>
            <w:tcW w:w="718" w:type="dxa"/>
            <w:gridSpan w:val="2"/>
            <w:vMerge w:val="restart"/>
            <w:tcBorders>
              <w:left w:val="single" w:sz="4" w:space="0" w:color="000000"/>
              <w:right w:val="single" w:sz="4" w:space="0" w:color="000000"/>
            </w:tcBorders>
            <w:shd w:val="clear" w:color="auto" w:fill="auto"/>
            <w:vAlign w:val="center"/>
          </w:tcPr>
          <w:p w:rsidR="00504214" w:rsidRPr="00817B87" w:rsidRDefault="00504214" w:rsidP="00504214">
            <w:pPr>
              <w:spacing w:after="0" w:line="240" w:lineRule="auto"/>
              <w:jc w:val="center"/>
              <w:rPr>
                <w:rFonts w:ascii="Times New Roman" w:hAnsi="Times New Roman"/>
                <w:sz w:val="24"/>
                <w:szCs w:val="24"/>
              </w:rPr>
            </w:pPr>
            <w:r>
              <w:rPr>
                <w:rFonts w:ascii="Times New Roman" w:hAnsi="Times New Roman"/>
                <w:sz w:val="24"/>
                <w:szCs w:val="24"/>
              </w:rPr>
              <w:t>1.5.</w:t>
            </w:r>
          </w:p>
        </w:tc>
        <w:tc>
          <w:tcPr>
            <w:tcW w:w="3926" w:type="dxa"/>
            <w:vMerge w:val="restart"/>
            <w:tcBorders>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Прыжок в высоту с места отталкиванием двумя </w:t>
            </w:r>
            <w:proofErr w:type="gramStart"/>
            <w:r>
              <w:rPr>
                <w:rFonts w:ascii="Times New Roman" w:hAnsi="Times New Roman"/>
                <w:sz w:val="24"/>
                <w:szCs w:val="24"/>
              </w:rPr>
              <w:t>ногами</w:t>
            </w:r>
            <w:r>
              <w:rPr>
                <w:rFonts w:ascii="Times New Roman" w:hAnsi="Times New Roman"/>
                <w:sz w:val="24"/>
                <w:szCs w:val="24"/>
              </w:rPr>
              <w:br/>
              <w:t>(</w:t>
            </w:r>
            <w:proofErr w:type="gramEnd"/>
            <w:r>
              <w:rPr>
                <w:rFonts w:ascii="Times New Roman" w:hAnsi="Times New Roman"/>
                <w:sz w:val="24"/>
                <w:szCs w:val="24"/>
              </w:rPr>
              <w:t>начиная с пятого года спортивной подготовки)</w:t>
            </w:r>
          </w:p>
        </w:tc>
        <w:tc>
          <w:tcPr>
            <w:tcW w:w="1418" w:type="dxa"/>
            <w:gridSpan w:val="2"/>
            <w:vMerge w:val="restart"/>
            <w:tcBorders>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см</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менее</w:t>
            </w:r>
          </w:p>
        </w:tc>
      </w:tr>
      <w:tr w:rsidR="00504214" w:rsidTr="00504214">
        <w:trPr>
          <w:cantSplit/>
          <w:trHeight w:val="20"/>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504214" w:rsidRPr="009F04B4" w:rsidRDefault="00504214" w:rsidP="00504214">
            <w:pPr>
              <w:pStyle w:val="a3"/>
              <w:numPr>
                <w:ilvl w:val="0"/>
                <w:numId w:val="17"/>
              </w:numPr>
              <w:spacing w:after="0" w:line="240" w:lineRule="auto"/>
              <w:ind w:left="142"/>
              <w:rPr>
                <w:rFonts w:ascii="Times New Roman" w:hAnsi="Times New Roman"/>
                <w:sz w:val="24"/>
                <w:szCs w:val="24"/>
              </w:rPr>
            </w:pPr>
          </w:p>
        </w:tc>
        <w:tc>
          <w:tcPr>
            <w:tcW w:w="3926" w:type="dxa"/>
            <w:vMerge/>
            <w:tcBorders>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418" w:type="dxa"/>
            <w:gridSpan w:val="2"/>
            <w:vMerge/>
            <w:tcBorders>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27</w:t>
            </w:r>
          </w:p>
        </w:tc>
      </w:tr>
      <w:tr w:rsidR="00504214" w:rsidTr="00504214">
        <w:trPr>
          <w:cantSplit/>
          <w:trHeight w:val="567"/>
        </w:trPr>
        <w:tc>
          <w:tcPr>
            <w:tcW w:w="91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pStyle w:val="a3"/>
              <w:suppressAutoHyphens/>
              <w:spacing w:after="0" w:line="240" w:lineRule="auto"/>
              <w:ind w:left="142"/>
              <w:jc w:val="center"/>
              <w:rPr>
                <w:rFonts w:ascii="Times New Roman" w:hAnsi="Times New Roman"/>
                <w:sz w:val="24"/>
                <w:szCs w:val="24"/>
              </w:rPr>
            </w:pPr>
            <w:r w:rsidRPr="003F7ADD">
              <w:rPr>
                <w:rFonts w:ascii="Times New Roman" w:hAnsi="Times New Roman"/>
                <w:sz w:val="24"/>
                <w:szCs w:val="24"/>
              </w:rPr>
              <w:t xml:space="preserve">2. </w:t>
            </w:r>
            <w:r>
              <w:rPr>
                <w:rFonts w:ascii="Times New Roman" w:hAnsi="Times New Roman"/>
                <w:sz w:val="24"/>
                <w:szCs w:val="24"/>
              </w:rPr>
              <w:t xml:space="preserve">Нормативы </w:t>
            </w:r>
            <w:r w:rsidRPr="00FB43A3">
              <w:rPr>
                <w:rFonts w:ascii="Times New Roman" w:hAnsi="Times New Roman"/>
                <w:sz w:val="24"/>
                <w:szCs w:val="24"/>
              </w:rPr>
              <w:t>технической подготовки</w:t>
            </w:r>
            <w:r w:rsidRPr="007D7C4B">
              <w:rPr>
                <w:rFonts w:ascii="Times New Roman" w:hAnsi="Times New Roman"/>
                <w:sz w:val="24"/>
                <w:szCs w:val="24"/>
              </w:rPr>
              <w:t xml:space="preserve"> </w:t>
            </w:r>
            <w:r>
              <w:rPr>
                <w:rFonts w:ascii="Times New Roman" w:hAnsi="Times New Roman"/>
                <w:sz w:val="24"/>
                <w:szCs w:val="24"/>
              </w:rPr>
              <w:t>для спортивной дисциплины «футбол»</w:t>
            </w:r>
          </w:p>
        </w:tc>
      </w:tr>
      <w:tr w:rsidR="00504214" w:rsidTr="00504214">
        <w:trPr>
          <w:cantSplit/>
          <w:trHeight w:val="283"/>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2.1.</w:t>
            </w:r>
          </w:p>
        </w:tc>
        <w:tc>
          <w:tcPr>
            <w:tcW w:w="3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7072B8"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10 м</w:t>
            </w:r>
            <w:r w:rsidRPr="007072B8">
              <w:rPr>
                <w:rFonts w:ascii="Times New Roman" w:hAnsi="Times New Roman" w:cs="Times New Roman"/>
                <w:sz w:val="24"/>
                <w:szCs w:val="24"/>
                <w:shd w:val="clear" w:color="auto" w:fill="FFFFFF"/>
              </w:rPr>
              <w:t xml:space="preserve"> </w:t>
            </w:r>
          </w:p>
        </w:tc>
        <w:tc>
          <w:tcPr>
            <w:tcW w:w="1418"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с</w:t>
            </w:r>
          </w:p>
        </w:tc>
        <w:tc>
          <w:tcPr>
            <w:tcW w:w="31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более</w:t>
            </w:r>
          </w:p>
        </w:tc>
      </w:tr>
      <w:tr w:rsidR="00504214" w:rsidTr="00504214">
        <w:trPr>
          <w:cantSplit/>
          <w:trHeight w:val="283"/>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3926" w:type="dxa"/>
            <w:vMerge/>
            <w:tcBorders>
              <w:left w:val="single" w:sz="4" w:space="0" w:color="000000"/>
              <w:bottom w:val="single" w:sz="4" w:space="0" w:color="000000"/>
              <w:right w:val="single" w:sz="4" w:space="0" w:color="000000"/>
            </w:tcBorders>
            <w:shd w:val="clear" w:color="auto" w:fill="auto"/>
            <w:vAlign w:val="center"/>
          </w:tcPr>
          <w:p w:rsidR="00504214" w:rsidRPr="007072B8" w:rsidRDefault="00504214" w:rsidP="00504214">
            <w:pPr>
              <w:pStyle w:val="ConsPlusNormal"/>
              <w:jc w:val="center"/>
              <w:rPr>
                <w:rFonts w:ascii="Times New Roman" w:hAnsi="Times New Roman" w:cs="Times New Roman"/>
                <w:sz w:val="24"/>
                <w:szCs w:val="24"/>
              </w:rPr>
            </w:pPr>
          </w:p>
        </w:tc>
        <w:tc>
          <w:tcPr>
            <w:tcW w:w="1418" w:type="dxa"/>
            <w:gridSpan w:val="2"/>
            <w:vMerge/>
            <w:tcBorders>
              <w:left w:val="single" w:sz="4" w:space="0" w:color="000000"/>
              <w:bottom w:val="single" w:sz="4" w:space="0" w:color="000000"/>
              <w:right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559" w:type="dxa"/>
            <w:tcBorders>
              <w:left w:val="single" w:sz="4" w:space="0" w:color="auto"/>
              <w:bottom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2,60</w:t>
            </w:r>
          </w:p>
        </w:tc>
        <w:tc>
          <w:tcPr>
            <w:tcW w:w="1559" w:type="dxa"/>
            <w:tcBorders>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2,80</w:t>
            </w:r>
          </w:p>
        </w:tc>
      </w:tr>
      <w:tr w:rsidR="00504214" w:rsidTr="00504214">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2.2.</w:t>
            </w:r>
          </w:p>
        </w:tc>
        <w:tc>
          <w:tcPr>
            <w:tcW w:w="3926" w:type="dxa"/>
            <w:vMerge w:val="restart"/>
            <w:tcBorders>
              <w:left w:val="single" w:sz="4" w:space="0" w:color="000000"/>
              <w:right w:val="single" w:sz="4" w:space="0" w:color="000000"/>
            </w:tcBorders>
            <w:shd w:val="clear" w:color="auto" w:fill="auto"/>
            <w:vAlign w:val="center"/>
          </w:tcPr>
          <w:p w:rsidR="00504214" w:rsidRPr="007072B8"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с изменением направления 10 м</w:t>
            </w:r>
          </w:p>
        </w:tc>
        <w:tc>
          <w:tcPr>
            <w:tcW w:w="1418" w:type="dxa"/>
            <w:gridSpan w:val="2"/>
            <w:vMerge w:val="restart"/>
            <w:tcBorders>
              <w:lef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с</w:t>
            </w:r>
          </w:p>
        </w:tc>
        <w:tc>
          <w:tcPr>
            <w:tcW w:w="3118" w:type="dxa"/>
            <w:gridSpan w:val="2"/>
            <w:tcBorders>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более</w:t>
            </w:r>
          </w:p>
        </w:tc>
      </w:tr>
      <w:tr w:rsidR="00504214" w:rsidTr="00504214">
        <w:trPr>
          <w:cantSplit/>
          <w:trHeight w:val="327"/>
        </w:trPr>
        <w:tc>
          <w:tcPr>
            <w:tcW w:w="718" w:type="dxa"/>
            <w:gridSpan w:val="2"/>
            <w:vMerge/>
            <w:tcBorders>
              <w:left w:val="single" w:sz="4" w:space="0" w:color="000000"/>
              <w:bottom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3926" w:type="dxa"/>
            <w:vMerge/>
            <w:tcBorders>
              <w:left w:val="single" w:sz="4" w:space="0" w:color="000000"/>
              <w:bottom w:val="single" w:sz="4" w:space="0" w:color="000000"/>
              <w:right w:val="single" w:sz="4" w:space="0" w:color="000000"/>
            </w:tcBorders>
            <w:shd w:val="clear" w:color="auto" w:fill="auto"/>
            <w:vAlign w:val="center"/>
          </w:tcPr>
          <w:p w:rsidR="00504214" w:rsidRPr="007072B8" w:rsidRDefault="00504214" w:rsidP="00504214">
            <w:pPr>
              <w:pStyle w:val="ConsPlusNormal"/>
              <w:jc w:val="center"/>
              <w:rPr>
                <w:rFonts w:ascii="Times New Roman" w:hAnsi="Times New Roman" w:cs="Times New Roman"/>
                <w:sz w:val="24"/>
                <w:szCs w:val="24"/>
              </w:rPr>
            </w:pPr>
          </w:p>
        </w:tc>
        <w:tc>
          <w:tcPr>
            <w:tcW w:w="1418" w:type="dxa"/>
            <w:gridSpan w:val="2"/>
            <w:vMerge/>
            <w:tcBorders>
              <w:left w:val="single" w:sz="4" w:space="0" w:color="000000"/>
              <w:bottom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559" w:type="dxa"/>
            <w:tcBorders>
              <w:left w:val="single" w:sz="4" w:space="0" w:color="000000"/>
              <w:bottom w:val="single" w:sz="4" w:space="0" w:color="000000"/>
              <w:right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7,80</w:t>
            </w:r>
          </w:p>
        </w:tc>
        <w:tc>
          <w:tcPr>
            <w:tcW w:w="1559" w:type="dxa"/>
            <w:tcBorders>
              <w:left w:val="single" w:sz="4" w:space="0" w:color="auto"/>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8,00</w:t>
            </w:r>
          </w:p>
        </w:tc>
      </w:tr>
      <w:tr w:rsidR="00504214" w:rsidTr="00504214">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2.3.</w:t>
            </w:r>
          </w:p>
        </w:tc>
        <w:tc>
          <w:tcPr>
            <w:tcW w:w="3926" w:type="dxa"/>
            <w:vMerge w:val="restart"/>
            <w:tcBorders>
              <w:left w:val="single" w:sz="4" w:space="0" w:color="000000"/>
              <w:right w:val="single" w:sz="4" w:space="0" w:color="000000"/>
            </w:tcBorders>
            <w:shd w:val="clear" w:color="auto" w:fill="auto"/>
            <w:vAlign w:val="center"/>
          </w:tcPr>
          <w:p w:rsidR="00504214" w:rsidRPr="007072B8"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shd w:val="clear" w:color="auto" w:fill="FFFFFF"/>
              </w:rPr>
              <w:t>Ведение мяча 3х10м</w:t>
            </w:r>
          </w:p>
        </w:tc>
        <w:tc>
          <w:tcPr>
            <w:tcW w:w="1418" w:type="dxa"/>
            <w:gridSpan w:val="2"/>
            <w:vMerge w:val="restart"/>
            <w:tcBorders>
              <w:lef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с</w:t>
            </w:r>
          </w:p>
        </w:tc>
        <w:tc>
          <w:tcPr>
            <w:tcW w:w="3118" w:type="dxa"/>
            <w:gridSpan w:val="2"/>
            <w:tcBorders>
              <w:left w:val="single" w:sz="4" w:space="0" w:color="000000"/>
              <w:bottom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более</w:t>
            </w:r>
          </w:p>
        </w:tc>
      </w:tr>
      <w:tr w:rsidR="00504214" w:rsidTr="00504214">
        <w:trPr>
          <w:cantSplit/>
          <w:trHeight w:val="283"/>
        </w:trPr>
        <w:tc>
          <w:tcPr>
            <w:tcW w:w="718" w:type="dxa"/>
            <w:gridSpan w:val="2"/>
            <w:vMerge/>
            <w:tcBorders>
              <w:left w:val="single" w:sz="4" w:space="0" w:color="000000"/>
              <w:bottom w:val="single" w:sz="4" w:space="0" w:color="auto"/>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3926" w:type="dxa"/>
            <w:vMerge/>
            <w:tcBorders>
              <w:left w:val="single" w:sz="4" w:space="0" w:color="000000"/>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418" w:type="dxa"/>
            <w:gridSpan w:val="2"/>
            <w:vMerge/>
            <w:tcBorders>
              <w:left w:val="single" w:sz="4" w:space="0" w:color="000000"/>
              <w:bottom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559" w:type="dxa"/>
            <w:tcBorders>
              <w:left w:val="single" w:sz="4" w:space="0" w:color="000000"/>
              <w:bottom w:val="single" w:sz="4" w:space="0" w:color="auto"/>
              <w:right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10,00</w:t>
            </w:r>
          </w:p>
        </w:tc>
        <w:tc>
          <w:tcPr>
            <w:tcW w:w="1559" w:type="dxa"/>
            <w:tcBorders>
              <w:left w:val="single" w:sz="4" w:space="0" w:color="auto"/>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10,30</w:t>
            </w:r>
          </w:p>
        </w:tc>
      </w:tr>
      <w:tr w:rsidR="00504214" w:rsidTr="00504214">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3926" w:type="dxa"/>
            <w:vMerge w:val="restart"/>
            <w:tcBorders>
              <w:left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cs="Times New Roman"/>
                <w:sz w:val="24"/>
                <w:szCs w:val="24"/>
                <w:shd w:val="clear" w:color="auto" w:fill="FFFFFF"/>
              </w:rPr>
              <w:t>Удар на точность по воротам (10 ударов)</w:t>
            </w:r>
          </w:p>
        </w:tc>
        <w:tc>
          <w:tcPr>
            <w:tcW w:w="1418" w:type="dxa"/>
            <w:gridSpan w:val="2"/>
            <w:vMerge w:val="restart"/>
            <w:tcBorders>
              <w:lef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количество попаданий</w:t>
            </w:r>
          </w:p>
        </w:tc>
        <w:tc>
          <w:tcPr>
            <w:tcW w:w="3118" w:type="dxa"/>
            <w:gridSpan w:val="2"/>
            <w:tcBorders>
              <w:left w:val="single" w:sz="4" w:space="0" w:color="000000"/>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менее</w:t>
            </w:r>
          </w:p>
        </w:tc>
      </w:tr>
      <w:tr w:rsidR="00504214" w:rsidTr="00504214">
        <w:trPr>
          <w:cantSplit/>
          <w:trHeight w:val="283"/>
        </w:trPr>
        <w:tc>
          <w:tcPr>
            <w:tcW w:w="718" w:type="dxa"/>
            <w:gridSpan w:val="2"/>
            <w:vMerge/>
            <w:tcBorders>
              <w:left w:val="single" w:sz="4" w:space="0" w:color="000000"/>
              <w:bottom w:val="single" w:sz="4" w:space="0" w:color="auto"/>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3926" w:type="dxa"/>
            <w:vMerge/>
            <w:tcBorders>
              <w:left w:val="single" w:sz="4" w:space="0" w:color="000000"/>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418" w:type="dxa"/>
            <w:gridSpan w:val="2"/>
            <w:vMerge/>
            <w:tcBorders>
              <w:left w:val="single" w:sz="4" w:space="0" w:color="000000"/>
              <w:bottom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559" w:type="dxa"/>
            <w:tcBorders>
              <w:left w:val="single" w:sz="4" w:space="0" w:color="000000"/>
              <w:bottom w:val="single" w:sz="4" w:space="0" w:color="auto"/>
              <w:right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5</w:t>
            </w:r>
          </w:p>
        </w:tc>
        <w:tc>
          <w:tcPr>
            <w:tcW w:w="1559" w:type="dxa"/>
            <w:tcBorders>
              <w:left w:val="single" w:sz="4" w:space="0" w:color="auto"/>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4</w:t>
            </w:r>
          </w:p>
        </w:tc>
      </w:tr>
      <w:tr w:rsidR="00504214" w:rsidTr="00504214">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2.5.</w:t>
            </w:r>
          </w:p>
        </w:tc>
        <w:tc>
          <w:tcPr>
            <w:tcW w:w="3926" w:type="dxa"/>
            <w:vMerge w:val="restart"/>
            <w:tcBorders>
              <w:left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Передача мяча в «коридор» (10 попыток)</w:t>
            </w:r>
          </w:p>
        </w:tc>
        <w:tc>
          <w:tcPr>
            <w:tcW w:w="1418" w:type="dxa"/>
            <w:gridSpan w:val="2"/>
            <w:vMerge w:val="restart"/>
            <w:tcBorders>
              <w:lef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количество попаданий</w:t>
            </w:r>
          </w:p>
        </w:tc>
        <w:tc>
          <w:tcPr>
            <w:tcW w:w="3118" w:type="dxa"/>
            <w:gridSpan w:val="2"/>
            <w:tcBorders>
              <w:left w:val="single" w:sz="4" w:space="0" w:color="000000"/>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менее</w:t>
            </w:r>
          </w:p>
        </w:tc>
      </w:tr>
      <w:tr w:rsidR="00504214" w:rsidTr="00504214">
        <w:trPr>
          <w:cantSplit/>
          <w:trHeight w:val="283"/>
        </w:trPr>
        <w:tc>
          <w:tcPr>
            <w:tcW w:w="718" w:type="dxa"/>
            <w:gridSpan w:val="2"/>
            <w:vMerge/>
            <w:tcBorders>
              <w:left w:val="single" w:sz="4" w:space="0" w:color="000000"/>
              <w:bottom w:val="single" w:sz="4" w:space="0" w:color="auto"/>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3926" w:type="dxa"/>
            <w:vMerge/>
            <w:tcBorders>
              <w:left w:val="single" w:sz="4" w:space="0" w:color="000000"/>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418" w:type="dxa"/>
            <w:gridSpan w:val="2"/>
            <w:vMerge/>
            <w:tcBorders>
              <w:left w:val="single" w:sz="4" w:space="0" w:color="000000"/>
              <w:bottom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559" w:type="dxa"/>
            <w:tcBorders>
              <w:left w:val="single" w:sz="4" w:space="0" w:color="000000"/>
              <w:bottom w:val="single" w:sz="4" w:space="0" w:color="auto"/>
              <w:right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5</w:t>
            </w:r>
          </w:p>
        </w:tc>
        <w:tc>
          <w:tcPr>
            <w:tcW w:w="1559" w:type="dxa"/>
            <w:tcBorders>
              <w:left w:val="single" w:sz="4" w:space="0" w:color="auto"/>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4</w:t>
            </w:r>
          </w:p>
        </w:tc>
      </w:tr>
      <w:tr w:rsidR="00504214" w:rsidTr="00504214">
        <w:trPr>
          <w:cantSplit/>
          <w:trHeight w:val="283"/>
        </w:trPr>
        <w:tc>
          <w:tcPr>
            <w:tcW w:w="718" w:type="dxa"/>
            <w:gridSpan w:val="2"/>
            <w:vMerge w:val="restart"/>
            <w:tcBorders>
              <w:left w:val="single" w:sz="4" w:space="0" w:color="000000"/>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2.6.</w:t>
            </w:r>
          </w:p>
        </w:tc>
        <w:tc>
          <w:tcPr>
            <w:tcW w:w="3926" w:type="dxa"/>
            <w:vMerge w:val="restart"/>
            <w:tcBorders>
              <w:left w:val="single" w:sz="4" w:space="0" w:color="000000"/>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 xml:space="preserve">Вбрасывание мяча на </w:t>
            </w:r>
            <w:proofErr w:type="gramStart"/>
            <w:r>
              <w:rPr>
                <w:rFonts w:ascii="Times New Roman" w:hAnsi="Times New Roman"/>
                <w:sz w:val="24"/>
                <w:szCs w:val="24"/>
              </w:rPr>
              <w:t>дальность</w:t>
            </w:r>
            <w:r>
              <w:rPr>
                <w:rFonts w:ascii="Times New Roman" w:hAnsi="Times New Roman"/>
                <w:sz w:val="24"/>
                <w:szCs w:val="24"/>
              </w:rPr>
              <w:br/>
              <w:t>(</w:t>
            </w:r>
            <w:proofErr w:type="gramEnd"/>
            <w:r>
              <w:rPr>
                <w:rFonts w:ascii="Times New Roman" w:hAnsi="Times New Roman"/>
                <w:sz w:val="24"/>
                <w:szCs w:val="24"/>
              </w:rPr>
              <w:t>начиная со второго года спортивной подготовки)</w:t>
            </w:r>
          </w:p>
        </w:tc>
        <w:tc>
          <w:tcPr>
            <w:tcW w:w="1418" w:type="dxa"/>
            <w:gridSpan w:val="2"/>
            <w:vMerge w:val="restart"/>
            <w:tcBorders>
              <w:lef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м</w:t>
            </w:r>
          </w:p>
        </w:tc>
        <w:tc>
          <w:tcPr>
            <w:tcW w:w="3118" w:type="dxa"/>
            <w:gridSpan w:val="2"/>
            <w:tcBorders>
              <w:left w:val="single" w:sz="4" w:space="0" w:color="000000"/>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не менее</w:t>
            </w:r>
          </w:p>
        </w:tc>
      </w:tr>
      <w:tr w:rsidR="00504214" w:rsidTr="00504214">
        <w:trPr>
          <w:cantSplit/>
          <w:trHeight w:val="283"/>
        </w:trPr>
        <w:tc>
          <w:tcPr>
            <w:tcW w:w="718" w:type="dxa"/>
            <w:gridSpan w:val="2"/>
            <w:vMerge/>
            <w:tcBorders>
              <w:left w:val="single" w:sz="4" w:space="0" w:color="000000"/>
              <w:bottom w:val="single" w:sz="4" w:space="0" w:color="auto"/>
              <w:right w:val="single" w:sz="4" w:space="0" w:color="000000"/>
            </w:tcBorders>
            <w:shd w:val="clear" w:color="auto" w:fill="auto"/>
            <w:vAlign w:val="center"/>
          </w:tcPr>
          <w:p w:rsidR="00504214" w:rsidRDefault="00504214" w:rsidP="00504214">
            <w:pPr>
              <w:spacing w:after="0" w:line="240" w:lineRule="auto"/>
              <w:contextualSpacing/>
              <w:jc w:val="center"/>
              <w:rPr>
                <w:rFonts w:ascii="Times New Roman" w:hAnsi="Times New Roman"/>
                <w:sz w:val="24"/>
                <w:szCs w:val="24"/>
              </w:rPr>
            </w:pPr>
          </w:p>
        </w:tc>
        <w:tc>
          <w:tcPr>
            <w:tcW w:w="3926" w:type="dxa"/>
            <w:vMerge/>
            <w:tcBorders>
              <w:left w:val="single" w:sz="4" w:space="0" w:color="000000"/>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418" w:type="dxa"/>
            <w:gridSpan w:val="2"/>
            <w:vMerge/>
            <w:tcBorders>
              <w:left w:val="single" w:sz="4" w:space="0" w:color="000000"/>
              <w:bottom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p>
        </w:tc>
        <w:tc>
          <w:tcPr>
            <w:tcW w:w="1559" w:type="dxa"/>
            <w:tcBorders>
              <w:left w:val="single" w:sz="4" w:space="0" w:color="000000"/>
              <w:bottom w:val="single" w:sz="4" w:space="0" w:color="auto"/>
              <w:right w:val="single" w:sz="4" w:space="0" w:color="auto"/>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8</w:t>
            </w:r>
          </w:p>
        </w:tc>
        <w:tc>
          <w:tcPr>
            <w:tcW w:w="1559" w:type="dxa"/>
            <w:tcBorders>
              <w:left w:val="single" w:sz="4" w:space="0" w:color="auto"/>
              <w:bottom w:val="single" w:sz="4" w:space="0" w:color="auto"/>
              <w:right w:val="single" w:sz="4" w:space="0" w:color="000000"/>
            </w:tcBorders>
            <w:shd w:val="clear" w:color="auto" w:fill="auto"/>
            <w:vAlign w:val="center"/>
          </w:tcPr>
          <w:p w:rsidR="00504214" w:rsidRDefault="00504214" w:rsidP="00504214">
            <w:pPr>
              <w:pStyle w:val="ConsPlusNormal"/>
              <w:jc w:val="center"/>
              <w:rPr>
                <w:rFonts w:ascii="Times New Roman" w:hAnsi="Times New Roman"/>
                <w:sz w:val="24"/>
                <w:szCs w:val="24"/>
              </w:rPr>
            </w:pPr>
            <w:r>
              <w:rPr>
                <w:rFonts w:ascii="Times New Roman" w:hAnsi="Times New Roman"/>
                <w:sz w:val="24"/>
                <w:szCs w:val="24"/>
              </w:rPr>
              <w:t>6</w:t>
            </w:r>
          </w:p>
        </w:tc>
      </w:tr>
      <w:tr w:rsidR="00504214" w:rsidTr="00504214">
        <w:trPr>
          <w:cantSplit/>
          <w:trHeight w:val="20"/>
        </w:trPr>
        <w:tc>
          <w:tcPr>
            <w:tcW w:w="91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7E1185" w:rsidRDefault="00504214" w:rsidP="00504214">
            <w:pPr>
              <w:pStyle w:val="a3"/>
              <w:numPr>
                <w:ilvl w:val="0"/>
                <w:numId w:val="18"/>
              </w:numPr>
              <w:suppressAutoHyphens/>
              <w:spacing w:after="0" w:line="240" w:lineRule="auto"/>
              <w:ind w:left="284"/>
              <w:jc w:val="center"/>
              <w:rPr>
                <w:sz w:val="24"/>
                <w:szCs w:val="24"/>
              </w:rPr>
            </w:pPr>
            <w:r w:rsidRPr="007E1185">
              <w:rPr>
                <w:rFonts w:ascii="Times New Roman" w:hAnsi="Times New Roman"/>
                <w:sz w:val="24"/>
                <w:szCs w:val="24"/>
              </w:rPr>
              <w:t xml:space="preserve">Уровень спортивной квалификации </w:t>
            </w:r>
          </w:p>
        </w:tc>
      </w:tr>
      <w:tr w:rsidR="00504214" w:rsidTr="00504214">
        <w:trPr>
          <w:cantSplit/>
          <w:trHeight w:val="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504214" w:rsidRPr="00550EB0"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5.1.</w:t>
            </w:r>
          </w:p>
        </w:tc>
        <w:tc>
          <w:tcPr>
            <w:tcW w:w="4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214" w:rsidRPr="002D6D75"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Период обучения на этапе спортивной подготовки </w:t>
            </w:r>
            <w:r>
              <w:rPr>
                <w:rFonts w:ascii="Times New Roman" w:hAnsi="Times New Roman"/>
                <w:sz w:val="24"/>
                <w:szCs w:val="24"/>
              </w:rPr>
              <w:br/>
              <w:t>(до трех лет)</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214" w:rsidRPr="007E1185"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требования к уровню спортивной квалификации не предъявляются</w:t>
            </w:r>
          </w:p>
        </w:tc>
      </w:tr>
      <w:tr w:rsidR="00504214" w:rsidTr="00504214">
        <w:trPr>
          <w:cantSplit/>
          <w:trHeight w:val="249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504214" w:rsidRPr="00550EB0"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5.2.</w:t>
            </w:r>
          </w:p>
        </w:tc>
        <w:tc>
          <w:tcPr>
            <w:tcW w:w="4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214" w:rsidRPr="002D6D75"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Период обучения на этапе спортивной подготовки </w:t>
            </w:r>
            <w:r>
              <w:rPr>
                <w:rFonts w:ascii="Times New Roman" w:hAnsi="Times New Roman"/>
                <w:sz w:val="24"/>
                <w:szCs w:val="24"/>
              </w:rPr>
              <w:br/>
              <w:t>(свыше трех лет)</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214" w:rsidRPr="007E1185"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с</w:t>
            </w:r>
            <w:r w:rsidRPr="00991737">
              <w:rPr>
                <w:rFonts w:ascii="Times New Roman" w:hAnsi="Times New Roman"/>
                <w:sz w:val="24"/>
                <w:szCs w:val="24"/>
              </w:rPr>
              <w:t xml:space="preserve">портивные разряды </w:t>
            </w:r>
            <w:r>
              <w:rPr>
                <w:rFonts w:ascii="Times New Roman" w:hAnsi="Times New Roman"/>
                <w:sz w:val="24"/>
                <w:szCs w:val="24"/>
              </w:rPr>
              <w:t xml:space="preserve">– </w:t>
            </w:r>
            <w:r w:rsidRPr="00991737">
              <w:rPr>
                <w:rFonts w:ascii="Times New Roman" w:hAnsi="Times New Roman"/>
                <w:sz w:val="24"/>
                <w:szCs w:val="24"/>
              </w:rPr>
              <w:t>«</w:t>
            </w:r>
            <w:r w:rsidRPr="00991737">
              <w:rPr>
                <w:rFonts w:ascii="Times New Roman" w:eastAsia="Times New Roman" w:hAnsi="Times New Roman"/>
                <w:sz w:val="24"/>
                <w:szCs w:val="24"/>
                <w:lang w:eastAsia="ru-RU"/>
              </w:rPr>
              <w:t>третий юношеский спортивный разряд»,</w:t>
            </w:r>
            <w:r>
              <w:rPr>
                <w:rFonts w:ascii="Times New Roman" w:eastAsia="Times New Roman" w:hAnsi="Times New Roman"/>
                <w:sz w:val="24"/>
                <w:szCs w:val="24"/>
                <w:lang w:eastAsia="ru-RU"/>
              </w:rPr>
              <w:t xml:space="preserve"> </w:t>
            </w:r>
            <w:r w:rsidRPr="00991737">
              <w:rPr>
                <w:rFonts w:ascii="Times New Roman" w:hAnsi="Times New Roman"/>
                <w:sz w:val="24"/>
                <w:szCs w:val="24"/>
              </w:rPr>
              <w:t>«</w:t>
            </w:r>
            <w:r w:rsidRPr="00991737">
              <w:rPr>
                <w:rFonts w:ascii="Times New Roman" w:eastAsia="Times New Roman" w:hAnsi="Times New Roman"/>
                <w:sz w:val="24"/>
                <w:szCs w:val="24"/>
                <w:lang w:eastAsia="ru-RU"/>
              </w:rPr>
              <w:t>второй юношеский спортивный разряд»</w:t>
            </w:r>
            <w:r>
              <w:rPr>
                <w:rFonts w:ascii="Times New Roman" w:eastAsia="Times New Roman" w:hAnsi="Times New Roman"/>
                <w:sz w:val="24"/>
                <w:szCs w:val="24"/>
                <w:lang w:eastAsia="ru-RU"/>
              </w:rPr>
              <w:t xml:space="preserve">, </w:t>
            </w:r>
            <w:r w:rsidRPr="00991737">
              <w:rPr>
                <w:rFonts w:ascii="Times New Roman" w:hAnsi="Times New Roman"/>
                <w:sz w:val="24"/>
                <w:szCs w:val="24"/>
              </w:rPr>
              <w:t>«</w:t>
            </w:r>
            <w:r w:rsidRPr="00991737">
              <w:rPr>
                <w:rFonts w:ascii="Times New Roman" w:eastAsia="Times New Roman" w:hAnsi="Times New Roman"/>
                <w:sz w:val="24"/>
                <w:szCs w:val="24"/>
                <w:lang w:eastAsia="ru-RU"/>
              </w:rPr>
              <w:t>первый юношеский спортивный разряд»</w:t>
            </w:r>
            <w:r>
              <w:rPr>
                <w:rFonts w:ascii="Times New Roman" w:hAnsi="Times New Roman"/>
                <w:sz w:val="24"/>
                <w:szCs w:val="24"/>
              </w:rPr>
              <w:t>,</w:t>
            </w:r>
            <w:r w:rsidRPr="00991737">
              <w:rPr>
                <w:rFonts w:ascii="Times New Roman" w:hAnsi="Times New Roman"/>
                <w:sz w:val="24"/>
                <w:szCs w:val="24"/>
              </w:rPr>
              <w:t xml:space="preserve"> «</w:t>
            </w:r>
            <w:r w:rsidRPr="00991737">
              <w:rPr>
                <w:rFonts w:ascii="Times New Roman" w:hAnsi="Times New Roman"/>
                <w:sz w:val="24"/>
                <w:szCs w:val="24"/>
                <w:lang w:eastAsia="ru-RU"/>
              </w:rPr>
              <w:t>третий спортивный разряд»</w:t>
            </w:r>
          </w:p>
        </w:tc>
      </w:tr>
    </w:tbl>
    <w:p w:rsidR="00DE05B9" w:rsidRPr="0035576A" w:rsidRDefault="00DE05B9" w:rsidP="0028087D">
      <w:pPr>
        <w:ind w:firstLine="567"/>
        <w:rPr>
          <w:rFonts w:ascii="Times New Roman" w:hAnsi="Times New Roman"/>
          <w:sz w:val="24"/>
          <w:szCs w:val="24"/>
        </w:rPr>
      </w:pPr>
    </w:p>
    <w:p w:rsidR="00504214" w:rsidRDefault="00504214" w:rsidP="00504214">
      <w:pPr>
        <w:spacing w:after="0" w:line="240" w:lineRule="auto"/>
        <w:ind w:firstLine="567"/>
        <w:jc w:val="both"/>
        <w:rPr>
          <w:rFonts w:ascii="Times New Roman" w:hAnsi="Times New Roman"/>
          <w:bCs/>
          <w:sz w:val="24"/>
          <w:szCs w:val="24"/>
        </w:rPr>
      </w:pPr>
      <w:r w:rsidRPr="00B56945">
        <w:rPr>
          <w:rFonts w:ascii="Times New Roman" w:hAnsi="Times New Roman"/>
          <w:sz w:val="24"/>
          <w:szCs w:val="24"/>
          <w:lang w:eastAsia="ru-RU"/>
        </w:rPr>
        <w:t xml:space="preserve">Приложение </w:t>
      </w:r>
      <w:r w:rsidR="008F4CA0">
        <w:rPr>
          <w:rFonts w:ascii="Times New Roman" w:hAnsi="Times New Roman"/>
          <w:sz w:val="24"/>
          <w:szCs w:val="24"/>
          <w:lang w:eastAsia="ru-RU"/>
        </w:rPr>
        <w:t>№</w:t>
      </w:r>
      <w:r w:rsidRPr="00B56945">
        <w:rPr>
          <w:rFonts w:ascii="Times New Roman" w:hAnsi="Times New Roman"/>
          <w:sz w:val="24"/>
          <w:szCs w:val="24"/>
          <w:lang w:eastAsia="ru-RU"/>
        </w:rPr>
        <w:t xml:space="preserve"> 8 к Федеральному стандарту. </w:t>
      </w:r>
      <w:r w:rsidRPr="00B56945">
        <w:rPr>
          <w:rFonts w:ascii="Times New Roman" w:eastAsia="Times New Roman" w:hAnsi="Times New Roman"/>
          <w:sz w:val="24"/>
          <w:szCs w:val="24"/>
        </w:rPr>
        <w:t>Нормативы общей физической и специальной физической подготовки</w:t>
      </w:r>
      <w:r w:rsidRPr="00B56945">
        <w:rPr>
          <w:rFonts w:ascii="Times New Roman" w:hAnsi="Times New Roman"/>
          <w:sz w:val="24"/>
          <w:szCs w:val="24"/>
        </w:rPr>
        <w:t xml:space="preserve"> и </w:t>
      </w:r>
      <w:r w:rsidRPr="00B56945">
        <w:rPr>
          <w:rFonts w:ascii="Times New Roman" w:hAnsi="Times New Roman"/>
          <w:bCs/>
          <w:sz w:val="24"/>
          <w:szCs w:val="24"/>
        </w:rPr>
        <w:t xml:space="preserve">уровень спортивной квалификации (спортивные разряды) </w:t>
      </w:r>
      <w:r w:rsidRPr="00B56945">
        <w:rPr>
          <w:rFonts w:ascii="Times New Roman" w:hAnsi="Times New Roman"/>
          <w:sz w:val="24"/>
          <w:szCs w:val="24"/>
        </w:rPr>
        <w:t>для зачисления и перевода</w:t>
      </w:r>
      <w:r w:rsidRPr="00B56945">
        <w:rPr>
          <w:rFonts w:ascii="Times New Roman" w:hAnsi="Times New Roman"/>
          <w:bCs/>
          <w:sz w:val="24"/>
          <w:szCs w:val="24"/>
        </w:rPr>
        <w:t xml:space="preserve"> на </w:t>
      </w:r>
      <w:r w:rsidRPr="00B56945">
        <w:rPr>
          <w:rFonts w:ascii="Times New Roman" w:hAnsi="Times New Roman"/>
          <w:b/>
          <w:bCs/>
          <w:sz w:val="24"/>
          <w:szCs w:val="24"/>
        </w:rPr>
        <w:t>этап совершенствования спортивного мастерства</w:t>
      </w:r>
      <w:r w:rsidRPr="00B56945">
        <w:rPr>
          <w:rFonts w:ascii="Times New Roman" w:hAnsi="Times New Roman"/>
          <w:bCs/>
          <w:sz w:val="24"/>
          <w:szCs w:val="24"/>
        </w:rPr>
        <w:t xml:space="preserve"> по виду спорта «</w:t>
      </w:r>
      <w:r>
        <w:rPr>
          <w:rFonts w:ascii="Times New Roman" w:hAnsi="Times New Roman"/>
          <w:sz w:val="24"/>
          <w:szCs w:val="24"/>
        </w:rPr>
        <w:t>футбол</w:t>
      </w:r>
      <w:r w:rsidRPr="00B56945">
        <w:rPr>
          <w:rFonts w:ascii="Times New Roman" w:hAnsi="Times New Roman"/>
          <w:bCs/>
          <w:sz w:val="24"/>
          <w:szCs w:val="24"/>
        </w:rPr>
        <w:t>»</w:t>
      </w:r>
    </w:p>
    <w:p w:rsidR="00504214" w:rsidRPr="00B56945" w:rsidRDefault="00504214" w:rsidP="00504214">
      <w:pPr>
        <w:spacing w:after="0" w:line="240" w:lineRule="auto"/>
        <w:ind w:firstLine="567"/>
        <w:jc w:val="both"/>
        <w:rPr>
          <w:rFonts w:ascii="Times New Roman" w:hAnsi="Times New Roman"/>
          <w:bCs/>
          <w:sz w:val="24"/>
          <w:szCs w:val="24"/>
        </w:rPr>
      </w:pPr>
    </w:p>
    <w:tbl>
      <w:tblPr>
        <w:tblW w:w="9214" w:type="dxa"/>
        <w:tblInd w:w="108" w:type="dxa"/>
        <w:tblLook w:val="04A0" w:firstRow="1" w:lastRow="0" w:firstColumn="1" w:lastColumn="0" w:noHBand="0" w:noVBand="1"/>
      </w:tblPr>
      <w:tblGrid>
        <w:gridCol w:w="664"/>
        <w:gridCol w:w="25"/>
        <w:gridCol w:w="2998"/>
        <w:gridCol w:w="1937"/>
        <w:gridCol w:w="1464"/>
        <w:gridCol w:w="2126"/>
      </w:tblGrid>
      <w:tr w:rsidR="00504214" w:rsidRPr="001D1DEE" w:rsidTr="00504214">
        <w:trPr>
          <w:cantSplit/>
          <w:trHeight w:val="20"/>
        </w:trPr>
        <w:tc>
          <w:tcPr>
            <w:tcW w:w="689" w:type="dxa"/>
            <w:gridSpan w:val="2"/>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w:t>
            </w:r>
          </w:p>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п/п</w:t>
            </w:r>
          </w:p>
        </w:tc>
        <w:tc>
          <w:tcPr>
            <w:tcW w:w="2998" w:type="dxa"/>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Упражнения</w:t>
            </w:r>
          </w:p>
        </w:tc>
        <w:tc>
          <w:tcPr>
            <w:tcW w:w="1937" w:type="dxa"/>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Единица измерения</w:t>
            </w:r>
          </w:p>
        </w:tc>
        <w:tc>
          <w:tcPr>
            <w:tcW w:w="3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Норматив</w:t>
            </w:r>
          </w:p>
        </w:tc>
      </w:tr>
      <w:tr w:rsidR="00504214" w:rsidRPr="001D1DEE" w:rsidTr="00504214">
        <w:trPr>
          <w:cantSplit/>
          <w:trHeight w:val="20"/>
        </w:trPr>
        <w:tc>
          <w:tcPr>
            <w:tcW w:w="689" w:type="dxa"/>
            <w:gridSpan w:val="2"/>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2998"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37"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юноши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девушки</w:t>
            </w:r>
          </w:p>
        </w:tc>
      </w:tr>
      <w:tr w:rsidR="00504214" w:rsidRPr="001D1DEE" w:rsidTr="00504214">
        <w:trPr>
          <w:cantSplit/>
          <w:trHeight w:val="20"/>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1. Нормативы общей физической подготовки для спортивной дисциплины «футбол»</w:t>
            </w:r>
          </w:p>
        </w:tc>
      </w:tr>
      <w:tr w:rsidR="00504214" w:rsidRPr="001D1DEE" w:rsidTr="00504214">
        <w:trPr>
          <w:cantSplit/>
          <w:trHeight w:val="20"/>
        </w:trPr>
        <w:tc>
          <w:tcPr>
            <w:tcW w:w="689" w:type="dxa"/>
            <w:gridSpan w:val="2"/>
            <w:vMerge w:val="restart"/>
            <w:tcBorders>
              <w:top w:val="single" w:sz="4" w:space="0" w:color="000000"/>
              <w:left w:val="single" w:sz="4" w:space="0" w:color="000000"/>
            </w:tcBorders>
            <w:shd w:val="clear" w:color="auto" w:fill="auto"/>
            <w:vAlign w:val="center"/>
          </w:tcPr>
          <w:p w:rsidR="00504214" w:rsidRPr="005A77B8" w:rsidRDefault="00504214" w:rsidP="00504214">
            <w:pPr>
              <w:spacing w:after="0" w:line="240" w:lineRule="auto"/>
              <w:ind w:left="34"/>
              <w:rPr>
                <w:rFonts w:ascii="Times New Roman" w:hAnsi="Times New Roman"/>
                <w:sz w:val="24"/>
                <w:szCs w:val="24"/>
              </w:rPr>
            </w:pPr>
            <w:r>
              <w:rPr>
                <w:rFonts w:ascii="Times New Roman" w:hAnsi="Times New Roman"/>
                <w:sz w:val="24"/>
                <w:szCs w:val="24"/>
              </w:rPr>
              <w:t>1.1.</w:t>
            </w:r>
          </w:p>
        </w:tc>
        <w:tc>
          <w:tcPr>
            <w:tcW w:w="2998" w:type="dxa"/>
            <w:vMerge w:val="restart"/>
            <w:tcBorders>
              <w:top w:val="single" w:sz="4" w:space="0" w:color="000000"/>
              <w:lef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10 м </w:t>
            </w:r>
            <w:r>
              <w:rPr>
                <w:rFonts w:ascii="Times New Roman" w:hAnsi="Times New Roman" w:cs="Times New Roman"/>
                <w:sz w:val="24"/>
                <w:szCs w:val="24"/>
              </w:rPr>
              <w:t>с высокого старта</w:t>
            </w:r>
          </w:p>
        </w:tc>
        <w:tc>
          <w:tcPr>
            <w:tcW w:w="1937" w:type="dxa"/>
            <w:vMerge w:val="restart"/>
            <w:tcBorders>
              <w:top w:val="single" w:sz="4" w:space="0" w:color="000000"/>
              <w:lef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504214">
        <w:trPr>
          <w:cantSplit/>
          <w:trHeight w:val="20"/>
        </w:trPr>
        <w:tc>
          <w:tcPr>
            <w:tcW w:w="689" w:type="dxa"/>
            <w:gridSpan w:val="2"/>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5"/>
              </w:numPr>
              <w:spacing w:after="0" w:line="240" w:lineRule="auto"/>
              <w:ind w:left="34"/>
              <w:rPr>
                <w:rFonts w:ascii="Times New Roman" w:hAnsi="Times New Roman"/>
                <w:sz w:val="24"/>
                <w:szCs w:val="24"/>
              </w:rPr>
            </w:pPr>
          </w:p>
        </w:tc>
        <w:tc>
          <w:tcPr>
            <w:tcW w:w="2998" w:type="dxa"/>
            <w:vMerge/>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p>
        </w:tc>
        <w:tc>
          <w:tcPr>
            <w:tcW w:w="1937" w:type="dxa"/>
            <w:vMerge/>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lang w:val="en-US"/>
              </w:rPr>
            </w:pPr>
            <w:r w:rsidRPr="001D1DEE">
              <w:rPr>
                <w:rFonts w:ascii="Times New Roman" w:hAnsi="Times New Roman" w:cs="Times New Roman"/>
                <w:sz w:val="24"/>
                <w:szCs w:val="24"/>
              </w:rPr>
              <w:t>2,</w:t>
            </w:r>
            <w:r>
              <w:rPr>
                <w:rFonts w:ascii="Times New Roman" w:hAnsi="Times New Roman" w:cs="Times New Roman"/>
                <w:sz w:val="24"/>
                <w:szCs w:val="24"/>
              </w:rPr>
              <w:t>10</w:t>
            </w:r>
          </w:p>
        </w:tc>
      </w:tr>
      <w:tr w:rsidR="00504214" w:rsidRPr="001D1DEE" w:rsidTr="00504214">
        <w:trPr>
          <w:cantSplit/>
          <w:trHeight w:val="20"/>
        </w:trPr>
        <w:tc>
          <w:tcPr>
            <w:tcW w:w="689" w:type="dxa"/>
            <w:gridSpan w:val="2"/>
            <w:vMerge w:val="restart"/>
            <w:tcBorders>
              <w:top w:val="single" w:sz="4" w:space="0" w:color="000000"/>
              <w:left w:val="single" w:sz="4" w:space="0" w:color="000000"/>
              <w:bottom w:val="single" w:sz="4" w:space="0" w:color="000000"/>
            </w:tcBorders>
            <w:shd w:val="clear" w:color="auto" w:fill="auto"/>
            <w:vAlign w:val="center"/>
          </w:tcPr>
          <w:p w:rsidR="00504214" w:rsidRPr="005A77B8" w:rsidRDefault="00504214" w:rsidP="00504214">
            <w:pPr>
              <w:spacing w:after="0" w:line="240" w:lineRule="auto"/>
              <w:ind w:left="34"/>
              <w:rPr>
                <w:rFonts w:ascii="Times New Roman" w:hAnsi="Times New Roman"/>
                <w:sz w:val="24"/>
                <w:szCs w:val="24"/>
              </w:rPr>
            </w:pPr>
            <w:r>
              <w:rPr>
                <w:rFonts w:ascii="Times New Roman" w:hAnsi="Times New Roman"/>
                <w:sz w:val="24"/>
                <w:szCs w:val="24"/>
              </w:rPr>
              <w:t>1.2.</w:t>
            </w:r>
          </w:p>
        </w:tc>
        <w:tc>
          <w:tcPr>
            <w:tcW w:w="2998" w:type="dxa"/>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3x</w:t>
            </w:r>
            <w:r w:rsidRPr="001D1DEE">
              <w:rPr>
                <w:rFonts w:ascii="Times New Roman" w:hAnsi="Times New Roman" w:cs="Times New Roman"/>
                <w:sz w:val="24"/>
                <w:szCs w:val="24"/>
              </w:rPr>
              <w:t>10 м</w:t>
            </w:r>
          </w:p>
        </w:tc>
        <w:tc>
          <w:tcPr>
            <w:tcW w:w="1937" w:type="dxa"/>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504214">
        <w:trPr>
          <w:cantSplit/>
          <w:trHeight w:val="20"/>
        </w:trPr>
        <w:tc>
          <w:tcPr>
            <w:tcW w:w="689" w:type="dxa"/>
            <w:gridSpan w:val="2"/>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5"/>
              </w:numPr>
              <w:snapToGrid w:val="0"/>
              <w:ind w:left="34"/>
              <w:rPr>
                <w:rFonts w:ascii="Times New Roman" w:hAnsi="Times New Roman"/>
                <w:sz w:val="24"/>
                <w:szCs w:val="24"/>
              </w:rPr>
            </w:pPr>
          </w:p>
        </w:tc>
        <w:tc>
          <w:tcPr>
            <w:tcW w:w="2998"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jc w:val="center"/>
              <w:rPr>
                <w:rFonts w:ascii="Times New Roman" w:hAnsi="Times New Roman"/>
                <w:sz w:val="24"/>
                <w:szCs w:val="24"/>
              </w:rPr>
            </w:pPr>
          </w:p>
        </w:tc>
        <w:tc>
          <w:tcPr>
            <w:tcW w:w="1937"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jc w:val="center"/>
              <w:rPr>
                <w:rFonts w:ascii="Times New Roman" w:hAnsi="Times New Roman"/>
                <w:sz w:val="24"/>
                <w:szCs w:val="24"/>
              </w:rPr>
            </w:pPr>
          </w:p>
        </w:tc>
        <w:tc>
          <w:tcPr>
            <w:tcW w:w="1464" w:type="dxa"/>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7,</w:t>
            </w:r>
            <w:r>
              <w:rPr>
                <w:rFonts w:ascii="Times New Roman" w:hAnsi="Times New Roman" w:cs="Times New Roman"/>
                <w:sz w:val="24"/>
                <w:szCs w:val="24"/>
              </w:rPr>
              <w:t>40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7,80</w:t>
            </w:r>
          </w:p>
        </w:tc>
      </w:tr>
      <w:tr w:rsidR="00504214" w:rsidRPr="001D1DEE" w:rsidTr="00504214">
        <w:trPr>
          <w:cantSplit/>
          <w:trHeight w:val="20"/>
        </w:trPr>
        <w:tc>
          <w:tcPr>
            <w:tcW w:w="689" w:type="dxa"/>
            <w:gridSpan w:val="2"/>
            <w:vMerge w:val="restart"/>
            <w:tcBorders>
              <w:left w:val="single" w:sz="4" w:space="0" w:color="000000"/>
              <w:bottom w:val="single" w:sz="4" w:space="0" w:color="000000"/>
            </w:tcBorders>
            <w:shd w:val="clear" w:color="auto" w:fill="auto"/>
            <w:vAlign w:val="center"/>
          </w:tcPr>
          <w:p w:rsidR="00504214" w:rsidRPr="005A77B8" w:rsidRDefault="00504214" w:rsidP="00504214">
            <w:pPr>
              <w:snapToGrid w:val="0"/>
              <w:spacing w:after="0" w:line="240" w:lineRule="auto"/>
              <w:ind w:left="34"/>
              <w:rPr>
                <w:rFonts w:ascii="Times New Roman" w:hAnsi="Times New Roman"/>
                <w:sz w:val="24"/>
                <w:szCs w:val="24"/>
              </w:rPr>
            </w:pPr>
            <w:r>
              <w:rPr>
                <w:rFonts w:ascii="Times New Roman" w:hAnsi="Times New Roman"/>
                <w:sz w:val="24"/>
                <w:szCs w:val="24"/>
              </w:rPr>
              <w:t>1.3.</w:t>
            </w:r>
          </w:p>
        </w:tc>
        <w:tc>
          <w:tcPr>
            <w:tcW w:w="2998" w:type="dxa"/>
            <w:vMerge w:val="restart"/>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30 м </w:t>
            </w:r>
          </w:p>
        </w:tc>
        <w:tc>
          <w:tcPr>
            <w:tcW w:w="1937" w:type="dxa"/>
            <w:vMerge w:val="restart"/>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3590" w:type="dxa"/>
            <w:gridSpan w:val="2"/>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504214">
        <w:trPr>
          <w:cantSplit/>
          <w:trHeight w:val="20"/>
        </w:trPr>
        <w:tc>
          <w:tcPr>
            <w:tcW w:w="689" w:type="dxa"/>
            <w:gridSpan w:val="2"/>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5"/>
              </w:numPr>
              <w:snapToGrid w:val="0"/>
              <w:spacing w:after="0" w:line="240" w:lineRule="auto"/>
              <w:ind w:left="34"/>
              <w:rPr>
                <w:rFonts w:ascii="Times New Roman" w:hAnsi="Times New Roman"/>
                <w:sz w:val="24"/>
                <w:szCs w:val="24"/>
              </w:rPr>
            </w:pPr>
          </w:p>
        </w:tc>
        <w:tc>
          <w:tcPr>
            <w:tcW w:w="2998"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37"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vertAlign w:val="subscript"/>
              </w:rPr>
            </w:pPr>
            <w:r w:rsidRPr="001D1DEE">
              <w:rPr>
                <w:rFonts w:ascii="Times New Roman" w:hAnsi="Times New Roman" w:cs="Times New Roman"/>
                <w:sz w:val="24"/>
                <w:szCs w:val="24"/>
                <w:lang w:val="en-US"/>
              </w:rPr>
              <w:t>4</w:t>
            </w:r>
            <w:r w:rsidRPr="001D1DEE">
              <w:rPr>
                <w:rFonts w:ascii="Times New Roman" w:hAnsi="Times New Roman" w:cs="Times New Roman"/>
                <w:sz w:val="24"/>
                <w:szCs w:val="24"/>
              </w:rPr>
              <w:t>,</w:t>
            </w:r>
            <w:r>
              <w:rPr>
                <w:rFonts w:ascii="Times New Roman" w:hAnsi="Times New Roman" w:cs="Times New Roman"/>
                <w:sz w:val="24"/>
                <w:szCs w:val="24"/>
              </w:rPr>
              <w:t>80</w:t>
            </w:r>
          </w:p>
        </w:tc>
        <w:tc>
          <w:tcPr>
            <w:tcW w:w="2126"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504214" w:rsidRPr="001D1DEE" w:rsidTr="00504214">
        <w:trPr>
          <w:cantSplit/>
          <w:trHeight w:val="20"/>
        </w:trPr>
        <w:tc>
          <w:tcPr>
            <w:tcW w:w="689" w:type="dxa"/>
            <w:gridSpan w:val="2"/>
            <w:vMerge w:val="restart"/>
            <w:tcBorders>
              <w:left w:val="single" w:sz="4" w:space="0" w:color="000000"/>
              <w:bottom w:val="single" w:sz="4" w:space="0" w:color="000000"/>
            </w:tcBorders>
            <w:shd w:val="clear" w:color="auto" w:fill="auto"/>
            <w:vAlign w:val="center"/>
          </w:tcPr>
          <w:p w:rsidR="00504214" w:rsidRPr="005A77B8" w:rsidRDefault="00504214" w:rsidP="00504214">
            <w:pPr>
              <w:snapToGrid w:val="0"/>
              <w:spacing w:after="0" w:line="240" w:lineRule="auto"/>
              <w:ind w:left="34"/>
              <w:rPr>
                <w:rFonts w:ascii="Times New Roman" w:hAnsi="Times New Roman"/>
                <w:sz w:val="24"/>
                <w:szCs w:val="24"/>
              </w:rPr>
            </w:pPr>
            <w:r>
              <w:rPr>
                <w:rFonts w:ascii="Times New Roman" w:hAnsi="Times New Roman"/>
                <w:sz w:val="24"/>
                <w:szCs w:val="24"/>
              </w:rPr>
              <w:t>1.4.</w:t>
            </w:r>
          </w:p>
        </w:tc>
        <w:tc>
          <w:tcPr>
            <w:tcW w:w="2998" w:type="dxa"/>
            <w:vMerge w:val="restart"/>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Прыжок в длину с места толчком двумя ногами</w:t>
            </w:r>
          </w:p>
        </w:tc>
        <w:tc>
          <w:tcPr>
            <w:tcW w:w="1937" w:type="dxa"/>
            <w:vMerge w:val="restart"/>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см</w:t>
            </w:r>
          </w:p>
        </w:tc>
        <w:tc>
          <w:tcPr>
            <w:tcW w:w="3590" w:type="dxa"/>
            <w:gridSpan w:val="2"/>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1D1DEE" w:rsidTr="00504214">
        <w:trPr>
          <w:cantSplit/>
          <w:trHeight w:val="20"/>
        </w:trPr>
        <w:tc>
          <w:tcPr>
            <w:tcW w:w="689" w:type="dxa"/>
            <w:gridSpan w:val="2"/>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5"/>
              </w:numPr>
              <w:snapToGrid w:val="0"/>
              <w:spacing w:after="0" w:line="240" w:lineRule="auto"/>
              <w:ind w:left="34"/>
              <w:rPr>
                <w:rFonts w:ascii="Times New Roman" w:hAnsi="Times New Roman"/>
                <w:sz w:val="24"/>
                <w:szCs w:val="24"/>
              </w:rPr>
            </w:pPr>
          </w:p>
        </w:tc>
        <w:tc>
          <w:tcPr>
            <w:tcW w:w="2998"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37"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left w:val="single" w:sz="4" w:space="0" w:color="000000"/>
              <w:bottom w:val="single" w:sz="4" w:space="0" w:color="000000"/>
            </w:tcBorders>
            <w:shd w:val="clear" w:color="auto" w:fill="auto"/>
            <w:vAlign w:val="center"/>
          </w:tcPr>
          <w:p w:rsidR="00504214" w:rsidRPr="00A2492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2126" w:type="dxa"/>
            <w:tcBorders>
              <w:left w:val="single" w:sz="4" w:space="0" w:color="000000"/>
              <w:bottom w:val="single" w:sz="4" w:space="0" w:color="000000"/>
              <w:right w:val="single" w:sz="4" w:space="0" w:color="000000"/>
            </w:tcBorders>
            <w:shd w:val="clear" w:color="auto" w:fill="auto"/>
            <w:vAlign w:val="center"/>
          </w:tcPr>
          <w:p w:rsidR="00504214" w:rsidRPr="00B6734D"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r>
      <w:tr w:rsidR="00504214" w:rsidRPr="001D1DEE" w:rsidTr="00504214">
        <w:trPr>
          <w:cantSplit/>
          <w:trHeight w:val="20"/>
        </w:trPr>
        <w:tc>
          <w:tcPr>
            <w:tcW w:w="689" w:type="dxa"/>
            <w:gridSpan w:val="2"/>
            <w:vMerge w:val="restart"/>
            <w:tcBorders>
              <w:left w:val="single" w:sz="4" w:space="0" w:color="000000"/>
            </w:tcBorders>
            <w:shd w:val="clear" w:color="auto" w:fill="auto"/>
            <w:vAlign w:val="center"/>
          </w:tcPr>
          <w:p w:rsidR="00504214" w:rsidRPr="005A77B8" w:rsidRDefault="00504214" w:rsidP="00504214">
            <w:pPr>
              <w:snapToGrid w:val="0"/>
              <w:spacing w:after="0" w:line="240" w:lineRule="auto"/>
              <w:ind w:left="34"/>
              <w:rPr>
                <w:rFonts w:ascii="Times New Roman" w:hAnsi="Times New Roman"/>
                <w:sz w:val="24"/>
                <w:szCs w:val="24"/>
              </w:rPr>
            </w:pPr>
            <w:r>
              <w:rPr>
                <w:rFonts w:ascii="Times New Roman" w:hAnsi="Times New Roman"/>
                <w:sz w:val="24"/>
                <w:szCs w:val="24"/>
              </w:rPr>
              <w:t>1.5.</w:t>
            </w:r>
          </w:p>
        </w:tc>
        <w:tc>
          <w:tcPr>
            <w:tcW w:w="2998"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295AE6">
              <w:rPr>
                <w:rFonts w:ascii="Times New Roman" w:hAnsi="Times New Roman"/>
                <w:sz w:val="24"/>
                <w:szCs w:val="24"/>
                <w:shd w:val="clear" w:color="auto" w:fill="FFFFFF"/>
              </w:rPr>
              <w:t>Прыжок в высоту с места отталкиванием двумя ногами</w:t>
            </w:r>
          </w:p>
        </w:tc>
        <w:tc>
          <w:tcPr>
            <w:tcW w:w="1937"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rPr>
              <w:t>см</w:t>
            </w:r>
          </w:p>
        </w:tc>
        <w:tc>
          <w:tcPr>
            <w:tcW w:w="3590" w:type="dxa"/>
            <w:gridSpan w:val="2"/>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D67FCD" w:rsidTr="00504214">
        <w:trPr>
          <w:cantSplit/>
          <w:trHeight w:val="20"/>
        </w:trPr>
        <w:tc>
          <w:tcPr>
            <w:tcW w:w="689" w:type="dxa"/>
            <w:gridSpan w:val="2"/>
            <w:vMerge/>
            <w:tcBorders>
              <w:left w:val="single" w:sz="4" w:space="0" w:color="000000"/>
              <w:bottom w:val="single" w:sz="4" w:space="0" w:color="auto"/>
            </w:tcBorders>
            <w:shd w:val="clear" w:color="auto" w:fill="auto"/>
            <w:vAlign w:val="center"/>
          </w:tcPr>
          <w:p w:rsidR="00504214" w:rsidRPr="001D1DEE" w:rsidRDefault="00504214" w:rsidP="00504214">
            <w:pPr>
              <w:pStyle w:val="a3"/>
              <w:numPr>
                <w:ilvl w:val="0"/>
                <w:numId w:val="12"/>
              </w:numPr>
              <w:snapToGrid w:val="0"/>
              <w:spacing w:after="0" w:line="240" w:lineRule="auto"/>
              <w:jc w:val="center"/>
              <w:rPr>
                <w:rFonts w:ascii="Times New Roman" w:hAnsi="Times New Roman"/>
                <w:sz w:val="24"/>
                <w:szCs w:val="24"/>
              </w:rPr>
            </w:pPr>
          </w:p>
        </w:tc>
        <w:tc>
          <w:tcPr>
            <w:tcW w:w="2998"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37"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left w:val="single" w:sz="4" w:space="0" w:color="000000"/>
              <w:bottom w:val="single" w:sz="4" w:space="0" w:color="auto"/>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tcBorders>
              <w:left w:val="single" w:sz="4" w:space="0" w:color="000000"/>
              <w:bottom w:val="single" w:sz="4" w:space="0" w:color="auto"/>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27</w:t>
            </w:r>
          </w:p>
        </w:tc>
      </w:tr>
      <w:tr w:rsidR="00504214" w:rsidRPr="001D1DEE" w:rsidTr="00504214">
        <w:trPr>
          <w:cantSplit/>
          <w:trHeight w:val="562"/>
        </w:trPr>
        <w:tc>
          <w:tcPr>
            <w:tcW w:w="9214" w:type="dxa"/>
            <w:gridSpan w:val="6"/>
            <w:tcBorders>
              <w:top w:val="single" w:sz="4" w:space="0" w:color="auto"/>
              <w:left w:val="single" w:sz="4" w:space="0" w:color="auto"/>
              <w:right w:val="single" w:sz="4" w:space="0" w:color="auto"/>
            </w:tcBorders>
            <w:shd w:val="clear" w:color="auto" w:fill="auto"/>
            <w:vAlign w:val="center"/>
          </w:tcPr>
          <w:p w:rsidR="00504214" w:rsidRPr="001D1DEE" w:rsidRDefault="008F4CA0" w:rsidP="008F4CA0">
            <w:pPr>
              <w:pStyle w:val="ConsPlusNormal"/>
              <w:ind w:left="360"/>
              <w:jc w:val="center"/>
              <w:rPr>
                <w:rFonts w:ascii="Times New Roman" w:hAnsi="Times New Roman" w:cs="Times New Roman"/>
                <w:sz w:val="24"/>
                <w:szCs w:val="24"/>
              </w:rPr>
            </w:pPr>
            <w:r>
              <w:rPr>
                <w:rFonts w:ascii="Times New Roman" w:hAnsi="Times New Roman" w:cs="Times New Roman"/>
                <w:sz w:val="24"/>
                <w:szCs w:val="24"/>
              </w:rPr>
              <w:t>2.</w:t>
            </w:r>
            <w:r w:rsidR="00504214" w:rsidRPr="001D1DEE">
              <w:rPr>
                <w:rFonts w:ascii="Times New Roman" w:hAnsi="Times New Roman" w:cs="Times New Roman"/>
                <w:sz w:val="24"/>
                <w:szCs w:val="24"/>
              </w:rPr>
              <w:t xml:space="preserve">Нормативы </w:t>
            </w:r>
            <w:r w:rsidR="00504214" w:rsidRPr="00FB43A3">
              <w:rPr>
                <w:rFonts w:ascii="Times New Roman" w:hAnsi="Times New Roman" w:cs="Times New Roman"/>
                <w:sz w:val="24"/>
                <w:szCs w:val="24"/>
              </w:rPr>
              <w:t>технической подготовки</w:t>
            </w:r>
            <w:r w:rsidR="00504214" w:rsidRPr="007D7C4B">
              <w:rPr>
                <w:rFonts w:ascii="Times New Roman" w:hAnsi="Times New Roman" w:cs="Times New Roman"/>
                <w:sz w:val="24"/>
                <w:szCs w:val="24"/>
              </w:rPr>
              <w:t xml:space="preserve"> </w:t>
            </w:r>
            <w:r w:rsidR="00504214" w:rsidRPr="001D1DEE">
              <w:rPr>
                <w:rFonts w:ascii="Times New Roman" w:hAnsi="Times New Roman" w:cs="Times New Roman"/>
                <w:sz w:val="24"/>
                <w:szCs w:val="24"/>
              </w:rPr>
              <w:t>для спортивной дисциплины «футбол»</w:t>
            </w:r>
          </w:p>
        </w:tc>
      </w:tr>
      <w:tr w:rsidR="00504214" w:rsidRPr="001D1DEE" w:rsidTr="00504214">
        <w:trPr>
          <w:cantSplit/>
          <w:trHeight w:val="20"/>
        </w:trPr>
        <w:tc>
          <w:tcPr>
            <w:tcW w:w="689" w:type="dxa"/>
            <w:gridSpan w:val="2"/>
            <w:vMerge w:val="restart"/>
            <w:tcBorders>
              <w:top w:val="single" w:sz="4" w:space="0" w:color="auto"/>
              <w:left w:val="single" w:sz="4" w:space="0" w:color="000000"/>
            </w:tcBorders>
            <w:shd w:val="clear" w:color="auto" w:fill="auto"/>
            <w:vAlign w:val="center"/>
          </w:tcPr>
          <w:p w:rsidR="00504214" w:rsidRPr="005A77B8" w:rsidRDefault="00504214" w:rsidP="00504214">
            <w:pPr>
              <w:snapToGrid w:val="0"/>
              <w:spacing w:after="0" w:line="240" w:lineRule="auto"/>
              <w:ind w:left="34"/>
              <w:rPr>
                <w:rFonts w:ascii="Times New Roman" w:hAnsi="Times New Roman"/>
                <w:sz w:val="24"/>
                <w:szCs w:val="24"/>
              </w:rPr>
            </w:pPr>
            <w:r>
              <w:rPr>
                <w:rFonts w:ascii="Times New Roman" w:hAnsi="Times New Roman"/>
                <w:sz w:val="24"/>
                <w:szCs w:val="24"/>
              </w:rPr>
              <w:t>2.1.</w:t>
            </w:r>
          </w:p>
        </w:tc>
        <w:tc>
          <w:tcPr>
            <w:tcW w:w="2998" w:type="dxa"/>
            <w:vMerge w:val="restart"/>
            <w:tcBorders>
              <w:top w:val="single" w:sz="4" w:space="0" w:color="auto"/>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shd w:val="clear" w:color="auto" w:fill="FFFFFF"/>
              </w:rPr>
              <w:t>Ведение мяча 10 м</w:t>
            </w:r>
          </w:p>
        </w:tc>
        <w:tc>
          <w:tcPr>
            <w:tcW w:w="1937" w:type="dxa"/>
            <w:vMerge w:val="restart"/>
            <w:tcBorders>
              <w:top w:val="single" w:sz="4" w:space="0" w:color="auto"/>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359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504214">
        <w:trPr>
          <w:cantSplit/>
          <w:trHeight w:val="20"/>
        </w:trPr>
        <w:tc>
          <w:tcPr>
            <w:tcW w:w="689" w:type="dxa"/>
            <w:gridSpan w:val="2"/>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2"/>
              </w:numPr>
              <w:snapToGrid w:val="0"/>
              <w:spacing w:after="0" w:line="240" w:lineRule="auto"/>
              <w:ind w:left="34"/>
              <w:rPr>
                <w:rFonts w:ascii="Times New Roman" w:hAnsi="Times New Roman"/>
                <w:sz w:val="24"/>
                <w:szCs w:val="24"/>
              </w:rPr>
            </w:pPr>
          </w:p>
        </w:tc>
        <w:tc>
          <w:tcPr>
            <w:tcW w:w="2998"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37"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2126"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2,40</w:t>
            </w:r>
          </w:p>
        </w:tc>
      </w:tr>
      <w:tr w:rsidR="00504214" w:rsidRPr="001D1DEE" w:rsidTr="00504214">
        <w:trPr>
          <w:cantSplit/>
          <w:trHeight w:val="20"/>
        </w:trPr>
        <w:tc>
          <w:tcPr>
            <w:tcW w:w="689" w:type="dxa"/>
            <w:gridSpan w:val="2"/>
            <w:vMerge w:val="restart"/>
            <w:tcBorders>
              <w:left w:val="single" w:sz="4" w:space="0" w:color="000000"/>
            </w:tcBorders>
            <w:shd w:val="clear" w:color="auto" w:fill="auto"/>
            <w:vAlign w:val="center"/>
          </w:tcPr>
          <w:p w:rsidR="00504214" w:rsidRPr="005A77B8" w:rsidRDefault="00504214" w:rsidP="00504214">
            <w:pPr>
              <w:snapToGrid w:val="0"/>
              <w:spacing w:after="0" w:line="240" w:lineRule="auto"/>
              <w:ind w:left="34"/>
              <w:rPr>
                <w:rFonts w:ascii="Times New Roman" w:hAnsi="Times New Roman"/>
                <w:sz w:val="24"/>
                <w:szCs w:val="24"/>
              </w:rPr>
            </w:pPr>
            <w:r>
              <w:rPr>
                <w:rFonts w:ascii="Times New Roman" w:hAnsi="Times New Roman"/>
                <w:sz w:val="24"/>
                <w:szCs w:val="24"/>
              </w:rPr>
              <w:t>2.2.</w:t>
            </w:r>
          </w:p>
        </w:tc>
        <w:tc>
          <w:tcPr>
            <w:tcW w:w="2998"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eastAsia="Times New Roman" w:hAnsi="Times New Roman"/>
                <w:sz w:val="24"/>
                <w:szCs w:val="24"/>
                <w:lang w:eastAsia="ru-RU"/>
              </w:rPr>
              <w:t xml:space="preserve">Ведение мяча </w:t>
            </w:r>
            <w:r>
              <w:rPr>
                <w:rFonts w:ascii="Times New Roman" w:eastAsia="Times New Roman" w:hAnsi="Times New Roman"/>
                <w:sz w:val="24"/>
                <w:szCs w:val="24"/>
                <w:lang w:eastAsia="ru-RU"/>
              </w:rPr>
              <w:br/>
            </w:r>
            <w:r w:rsidRPr="001D1DEE">
              <w:rPr>
                <w:rFonts w:ascii="Times New Roman" w:eastAsia="Times New Roman" w:hAnsi="Times New Roman"/>
                <w:sz w:val="24"/>
                <w:szCs w:val="24"/>
                <w:lang w:eastAsia="ru-RU"/>
              </w:rPr>
              <w:t>с изменением направления 10 м</w:t>
            </w:r>
          </w:p>
        </w:tc>
        <w:tc>
          <w:tcPr>
            <w:tcW w:w="1937"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3590" w:type="dxa"/>
            <w:gridSpan w:val="2"/>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504214">
        <w:trPr>
          <w:cantSplit/>
          <w:trHeight w:val="20"/>
        </w:trPr>
        <w:tc>
          <w:tcPr>
            <w:tcW w:w="689" w:type="dxa"/>
            <w:gridSpan w:val="2"/>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2"/>
              </w:numPr>
              <w:snapToGrid w:val="0"/>
              <w:spacing w:after="0" w:line="240" w:lineRule="auto"/>
              <w:ind w:left="34"/>
              <w:rPr>
                <w:rFonts w:ascii="Times New Roman" w:hAnsi="Times New Roman"/>
                <w:sz w:val="24"/>
                <w:szCs w:val="24"/>
              </w:rPr>
            </w:pPr>
          </w:p>
        </w:tc>
        <w:tc>
          <w:tcPr>
            <w:tcW w:w="2998"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37"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7,10</w:t>
            </w:r>
          </w:p>
        </w:tc>
        <w:tc>
          <w:tcPr>
            <w:tcW w:w="2126"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7,30</w:t>
            </w:r>
          </w:p>
        </w:tc>
      </w:tr>
      <w:tr w:rsidR="00504214" w:rsidRPr="001D1DEE" w:rsidTr="00504214">
        <w:trPr>
          <w:cantSplit/>
          <w:trHeight w:val="20"/>
        </w:trPr>
        <w:tc>
          <w:tcPr>
            <w:tcW w:w="689" w:type="dxa"/>
            <w:gridSpan w:val="2"/>
            <w:vMerge w:val="restart"/>
            <w:tcBorders>
              <w:left w:val="single" w:sz="4" w:space="0" w:color="000000"/>
            </w:tcBorders>
            <w:shd w:val="clear" w:color="auto" w:fill="auto"/>
            <w:vAlign w:val="center"/>
          </w:tcPr>
          <w:p w:rsidR="00504214" w:rsidRPr="005A77B8" w:rsidRDefault="00504214" w:rsidP="00504214">
            <w:pPr>
              <w:snapToGrid w:val="0"/>
              <w:spacing w:after="0" w:line="240" w:lineRule="auto"/>
              <w:ind w:left="34"/>
              <w:rPr>
                <w:rFonts w:ascii="Times New Roman" w:hAnsi="Times New Roman"/>
                <w:sz w:val="24"/>
                <w:szCs w:val="24"/>
              </w:rPr>
            </w:pPr>
            <w:r>
              <w:rPr>
                <w:rFonts w:ascii="Times New Roman" w:hAnsi="Times New Roman"/>
                <w:sz w:val="24"/>
                <w:szCs w:val="24"/>
              </w:rPr>
              <w:t>2.3.</w:t>
            </w:r>
          </w:p>
        </w:tc>
        <w:tc>
          <w:tcPr>
            <w:tcW w:w="2998"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shd w:val="clear" w:color="auto" w:fill="FFFFFF"/>
              </w:rPr>
              <w:t>Ведение мяча 3х</w:t>
            </w:r>
            <w:r w:rsidRPr="001D1DEE">
              <w:rPr>
                <w:rFonts w:ascii="Times New Roman" w:hAnsi="Times New Roman"/>
                <w:sz w:val="24"/>
                <w:szCs w:val="24"/>
                <w:shd w:val="clear" w:color="auto" w:fill="FFFFFF"/>
              </w:rPr>
              <w:t>10 м</w:t>
            </w:r>
          </w:p>
        </w:tc>
        <w:tc>
          <w:tcPr>
            <w:tcW w:w="1937"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3590" w:type="dxa"/>
            <w:gridSpan w:val="2"/>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504214">
        <w:trPr>
          <w:cantSplit/>
          <w:trHeight w:val="20"/>
        </w:trPr>
        <w:tc>
          <w:tcPr>
            <w:tcW w:w="689" w:type="dxa"/>
            <w:gridSpan w:val="2"/>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2"/>
              </w:numPr>
              <w:snapToGrid w:val="0"/>
              <w:spacing w:after="0" w:line="240" w:lineRule="auto"/>
              <w:ind w:left="34"/>
              <w:rPr>
                <w:rFonts w:ascii="Times New Roman" w:hAnsi="Times New Roman"/>
                <w:sz w:val="24"/>
                <w:szCs w:val="24"/>
              </w:rPr>
            </w:pPr>
          </w:p>
        </w:tc>
        <w:tc>
          <w:tcPr>
            <w:tcW w:w="2998"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37"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2126"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8,70</w:t>
            </w:r>
          </w:p>
        </w:tc>
      </w:tr>
      <w:tr w:rsidR="00504214" w:rsidRPr="001D1DEE" w:rsidTr="00504214">
        <w:trPr>
          <w:cantSplit/>
          <w:trHeight w:val="20"/>
        </w:trPr>
        <w:tc>
          <w:tcPr>
            <w:tcW w:w="689" w:type="dxa"/>
            <w:gridSpan w:val="2"/>
            <w:vMerge w:val="restart"/>
            <w:tcBorders>
              <w:left w:val="single" w:sz="4" w:space="0" w:color="000000"/>
            </w:tcBorders>
            <w:shd w:val="clear" w:color="auto" w:fill="auto"/>
            <w:vAlign w:val="center"/>
          </w:tcPr>
          <w:p w:rsidR="00504214" w:rsidRPr="005A77B8" w:rsidRDefault="00504214" w:rsidP="00504214">
            <w:pPr>
              <w:snapToGrid w:val="0"/>
              <w:spacing w:after="0" w:line="240" w:lineRule="auto"/>
              <w:ind w:left="34"/>
              <w:rPr>
                <w:rFonts w:ascii="Times New Roman" w:hAnsi="Times New Roman"/>
                <w:sz w:val="24"/>
                <w:szCs w:val="24"/>
              </w:rPr>
            </w:pPr>
            <w:r>
              <w:rPr>
                <w:rFonts w:ascii="Times New Roman" w:hAnsi="Times New Roman"/>
                <w:sz w:val="24"/>
                <w:szCs w:val="24"/>
              </w:rPr>
              <w:t>2.4.</w:t>
            </w:r>
          </w:p>
        </w:tc>
        <w:tc>
          <w:tcPr>
            <w:tcW w:w="2998"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shd w:val="clear" w:color="auto" w:fill="FFFFFF"/>
              </w:rPr>
              <w:t xml:space="preserve">Удар на точность </w:t>
            </w:r>
            <w:r>
              <w:rPr>
                <w:rFonts w:ascii="Times New Roman" w:hAnsi="Times New Roman"/>
                <w:sz w:val="24"/>
                <w:szCs w:val="24"/>
                <w:shd w:val="clear" w:color="auto" w:fill="FFFFFF"/>
              </w:rPr>
              <w:br/>
            </w:r>
            <w:r w:rsidRPr="001D1DEE">
              <w:rPr>
                <w:rFonts w:ascii="Times New Roman" w:hAnsi="Times New Roman"/>
                <w:sz w:val="24"/>
                <w:szCs w:val="24"/>
                <w:shd w:val="clear" w:color="auto" w:fill="FFFFFF"/>
              </w:rPr>
              <w:t xml:space="preserve">по воротам </w:t>
            </w:r>
            <w:r w:rsidRPr="001D1DEE">
              <w:rPr>
                <w:rFonts w:ascii="Times New Roman" w:hAnsi="Times New Roman"/>
                <w:sz w:val="24"/>
                <w:szCs w:val="24"/>
              </w:rPr>
              <w:t>(10 ударов)</w:t>
            </w:r>
          </w:p>
        </w:tc>
        <w:tc>
          <w:tcPr>
            <w:tcW w:w="1937"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rPr>
              <w:t xml:space="preserve">количество попаданий </w:t>
            </w:r>
          </w:p>
        </w:tc>
        <w:tc>
          <w:tcPr>
            <w:tcW w:w="3590" w:type="dxa"/>
            <w:gridSpan w:val="2"/>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1D1DEE" w:rsidTr="00504214">
        <w:trPr>
          <w:cantSplit/>
          <w:trHeight w:val="20"/>
        </w:trPr>
        <w:tc>
          <w:tcPr>
            <w:tcW w:w="689" w:type="dxa"/>
            <w:gridSpan w:val="2"/>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2"/>
              </w:numPr>
              <w:snapToGrid w:val="0"/>
              <w:spacing w:after="0" w:line="240" w:lineRule="auto"/>
              <w:ind w:left="34"/>
              <w:rPr>
                <w:rFonts w:ascii="Times New Roman" w:hAnsi="Times New Roman"/>
                <w:sz w:val="24"/>
                <w:szCs w:val="24"/>
              </w:rPr>
            </w:pPr>
          </w:p>
        </w:tc>
        <w:tc>
          <w:tcPr>
            <w:tcW w:w="2998"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37"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504214" w:rsidRPr="001D1DEE" w:rsidTr="00504214">
        <w:trPr>
          <w:cantSplit/>
          <w:trHeight w:val="20"/>
        </w:trPr>
        <w:tc>
          <w:tcPr>
            <w:tcW w:w="689" w:type="dxa"/>
            <w:gridSpan w:val="2"/>
            <w:vMerge w:val="restart"/>
            <w:tcBorders>
              <w:left w:val="single" w:sz="4" w:space="0" w:color="000000"/>
            </w:tcBorders>
            <w:shd w:val="clear" w:color="auto" w:fill="auto"/>
            <w:vAlign w:val="center"/>
          </w:tcPr>
          <w:p w:rsidR="00504214" w:rsidRPr="005A77B8" w:rsidRDefault="00504214" w:rsidP="00504214">
            <w:pPr>
              <w:snapToGrid w:val="0"/>
              <w:spacing w:after="0" w:line="240" w:lineRule="auto"/>
              <w:ind w:left="34"/>
              <w:rPr>
                <w:rFonts w:ascii="Times New Roman" w:hAnsi="Times New Roman"/>
                <w:sz w:val="24"/>
                <w:szCs w:val="24"/>
              </w:rPr>
            </w:pPr>
            <w:r>
              <w:rPr>
                <w:rFonts w:ascii="Times New Roman" w:hAnsi="Times New Roman"/>
                <w:sz w:val="24"/>
                <w:szCs w:val="24"/>
              </w:rPr>
              <w:t>2.5.</w:t>
            </w:r>
          </w:p>
        </w:tc>
        <w:tc>
          <w:tcPr>
            <w:tcW w:w="2998"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shd w:val="clear" w:color="auto" w:fill="FFFFFF"/>
              </w:rPr>
              <w:t>Передача мяча</w:t>
            </w:r>
            <w:r w:rsidRPr="001D1DEE">
              <w:rPr>
                <w:rFonts w:ascii="Times New Roman" w:hAnsi="Times New Roman"/>
                <w:sz w:val="24"/>
                <w:szCs w:val="24"/>
              </w:rPr>
              <w:t xml:space="preserve"> в </w:t>
            </w:r>
            <w:r>
              <w:rPr>
                <w:rFonts w:ascii="Times New Roman" w:hAnsi="Times New Roman"/>
                <w:sz w:val="24"/>
                <w:szCs w:val="24"/>
              </w:rPr>
              <w:t>«</w:t>
            </w:r>
            <w:r w:rsidRPr="001D1DEE">
              <w:rPr>
                <w:rFonts w:ascii="Times New Roman" w:hAnsi="Times New Roman"/>
                <w:sz w:val="24"/>
                <w:szCs w:val="24"/>
              </w:rPr>
              <w:t>коридор</w:t>
            </w:r>
            <w:r>
              <w:rPr>
                <w:rFonts w:ascii="Times New Roman" w:hAnsi="Times New Roman"/>
                <w:sz w:val="24"/>
                <w:szCs w:val="24"/>
              </w:rPr>
              <w:t>»</w:t>
            </w:r>
            <w:r w:rsidRPr="001D1DEE">
              <w:rPr>
                <w:rFonts w:ascii="Times New Roman" w:hAnsi="Times New Roman"/>
                <w:sz w:val="24"/>
                <w:szCs w:val="24"/>
              </w:rPr>
              <w:t xml:space="preserve"> </w:t>
            </w:r>
            <w:r>
              <w:rPr>
                <w:rFonts w:ascii="Times New Roman" w:hAnsi="Times New Roman"/>
                <w:sz w:val="24"/>
                <w:szCs w:val="24"/>
              </w:rPr>
              <w:t>(</w:t>
            </w:r>
            <w:r w:rsidRPr="001D1DEE">
              <w:rPr>
                <w:rFonts w:ascii="Times New Roman" w:hAnsi="Times New Roman"/>
                <w:sz w:val="24"/>
                <w:szCs w:val="24"/>
              </w:rPr>
              <w:t>10 попыток</w:t>
            </w:r>
            <w:r>
              <w:rPr>
                <w:rFonts w:ascii="Times New Roman" w:hAnsi="Times New Roman"/>
                <w:sz w:val="24"/>
                <w:szCs w:val="24"/>
              </w:rPr>
              <w:t>)</w:t>
            </w:r>
          </w:p>
        </w:tc>
        <w:tc>
          <w:tcPr>
            <w:tcW w:w="1937"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rPr>
              <w:t xml:space="preserve">количество попаданий </w:t>
            </w:r>
          </w:p>
        </w:tc>
        <w:tc>
          <w:tcPr>
            <w:tcW w:w="3590" w:type="dxa"/>
            <w:gridSpan w:val="2"/>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1D1DEE" w:rsidTr="00504214">
        <w:trPr>
          <w:cantSplit/>
          <w:trHeight w:val="20"/>
        </w:trPr>
        <w:tc>
          <w:tcPr>
            <w:tcW w:w="689" w:type="dxa"/>
            <w:gridSpan w:val="2"/>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2"/>
              </w:numPr>
              <w:snapToGrid w:val="0"/>
              <w:spacing w:after="0" w:line="240" w:lineRule="auto"/>
              <w:ind w:left="34"/>
              <w:rPr>
                <w:rFonts w:ascii="Times New Roman" w:hAnsi="Times New Roman"/>
                <w:sz w:val="24"/>
                <w:szCs w:val="24"/>
              </w:rPr>
            </w:pPr>
          </w:p>
        </w:tc>
        <w:tc>
          <w:tcPr>
            <w:tcW w:w="2998"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37"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504214" w:rsidRPr="001D1DEE" w:rsidTr="00504214">
        <w:trPr>
          <w:cantSplit/>
          <w:trHeight w:val="20"/>
        </w:trPr>
        <w:tc>
          <w:tcPr>
            <w:tcW w:w="689" w:type="dxa"/>
            <w:gridSpan w:val="2"/>
            <w:vMerge w:val="restart"/>
            <w:tcBorders>
              <w:top w:val="single" w:sz="4" w:space="0" w:color="000000"/>
              <w:left w:val="single" w:sz="4" w:space="0" w:color="000000"/>
            </w:tcBorders>
            <w:shd w:val="clear" w:color="auto" w:fill="auto"/>
            <w:vAlign w:val="center"/>
          </w:tcPr>
          <w:p w:rsidR="00504214" w:rsidRPr="005A77B8" w:rsidRDefault="00504214" w:rsidP="00504214">
            <w:pPr>
              <w:snapToGrid w:val="0"/>
              <w:spacing w:after="0" w:line="240" w:lineRule="auto"/>
              <w:ind w:left="34"/>
              <w:rPr>
                <w:rFonts w:ascii="Times New Roman" w:hAnsi="Times New Roman"/>
                <w:sz w:val="24"/>
                <w:szCs w:val="24"/>
              </w:rPr>
            </w:pPr>
            <w:r>
              <w:rPr>
                <w:rFonts w:ascii="Times New Roman" w:hAnsi="Times New Roman"/>
                <w:sz w:val="24"/>
                <w:szCs w:val="24"/>
              </w:rPr>
              <w:t>2.6.</w:t>
            </w:r>
          </w:p>
        </w:tc>
        <w:tc>
          <w:tcPr>
            <w:tcW w:w="2998" w:type="dxa"/>
            <w:vMerge w:val="restart"/>
            <w:tcBorders>
              <w:top w:val="single" w:sz="4" w:space="0" w:color="000000"/>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shd w:val="clear" w:color="auto" w:fill="FFFFFF"/>
              </w:rPr>
              <w:t xml:space="preserve">Вбрасывание мяча </w:t>
            </w:r>
            <w:r>
              <w:rPr>
                <w:rFonts w:ascii="Times New Roman" w:hAnsi="Times New Roman"/>
                <w:sz w:val="24"/>
                <w:szCs w:val="24"/>
                <w:shd w:val="clear" w:color="auto" w:fill="FFFFFF"/>
              </w:rPr>
              <w:br/>
            </w:r>
            <w:r w:rsidRPr="001D1DEE">
              <w:rPr>
                <w:rFonts w:ascii="Times New Roman" w:hAnsi="Times New Roman"/>
                <w:sz w:val="24"/>
                <w:szCs w:val="24"/>
                <w:shd w:val="clear" w:color="auto" w:fill="FFFFFF"/>
              </w:rPr>
              <w:t>на дальность</w:t>
            </w:r>
          </w:p>
        </w:tc>
        <w:tc>
          <w:tcPr>
            <w:tcW w:w="1937" w:type="dxa"/>
            <w:vMerge w:val="restart"/>
            <w:tcBorders>
              <w:top w:val="single" w:sz="4" w:space="0" w:color="000000"/>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rPr>
              <w:t>м</w:t>
            </w:r>
          </w:p>
        </w:tc>
        <w:tc>
          <w:tcPr>
            <w:tcW w:w="359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1D1DEE" w:rsidTr="00504214">
        <w:trPr>
          <w:cantSplit/>
          <w:trHeight w:val="20"/>
        </w:trPr>
        <w:tc>
          <w:tcPr>
            <w:tcW w:w="689" w:type="dxa"/>
            <w:gridSpan w:val="2"/>
            <w:vMerge/>
            <w:tcBorders>
              <w:left w:val="single" w:sz="4" w:space="0" w:color="000000"/>
              <w:bottom w:val="single" w:sz="4" w:space="0" w:color="auto"/>
            </w:tcBorders>
            <w:shd w:val="clear" w:color="auto" w:fill="auto"/>
            <w:vAlign w:val="center"/>
          </w:tcPr>
          <w:p w:rsidR="00504214" w:rsidRPr="001D1DEE" w:rsidRDefault="00504214" w:rsidP="00504214">
            <w:pPr>
              <w:pStyle w:val="a3"/>
              <w:numPr>
                <w:ilvl w:val="0"/>
                <w:numId w:val="22"/>
              </w:numPr>
              <w:snapToGrid w:val="0"/>
              <w:spacing w:after="0" w:line="240" w:lineRule="auto"/>
              <w:ind w:left="34"/>
              <w:rPr>
                <w:rFonts w:ascii="Times New Roman" w:hAnsi="Times New Roman"/>
                <w:sz w:val="24"/>
                <w:szCs w:val="24"/>
              </w:rPr>
            </w:pPr>
          </w:p>
        </w:tc>
        <w:tc>
          <w:tcPr>
            <w:tcW w:w="2998"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shd w:val="clear" w:color="auto" w:fill="FFFFFF"/>
              </w:rPr>
            </w:pPr>
          </w:p>
        </w:tc>
        <w:tc>
          <w:tcPr>
            <w:tcW w:w="1937"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464" w:type="dxa"/>
            <w:tcBorders>
              <w:top w:val="single" w:sz="4" w:space="0" w:color="auto"/>
              <w:left w:val="single" w:sz="4" w:space="0" w:color="000000"/>
              <w:bottom w:val="single" w:sz="4" w:space="0" w:color="auto"/>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504214" w:rsidRPr="001D1DEE" w:rsidTr="00504214">
        <w:trPr>
          <w:cantSplit/>
          <w:trHeight w:val="20"/>
        </w:trPr>
        <w:tc>
          <w:tcPr>
            <w:tcW w:w="9214" w:type="dxa"/>
            <w:gridSpan w:val="6"/>
            <w:tcBorders>
              <w:left w:val="single" w:sz="4" w:space="0" w:color="auto"/>
              <w:bottom w:val="single" w:sz="4" w:space="0" w:color="auto"/>
              <w:right w:val="single" w:sz="4" w:space="0" w:color="000000"/>
            </w:tcBorders>
            <w:shd w:val="clear" w:color="auto" w:fill="auto"/>
            <w:vAlign w:val="center"/>
          </w:tcPr>
          <w:p w:rsidR="00504214" w:rsidRPr="001D1DEE" w:rsidRDefault="008F4CA0" w:rsidP="008F4CA0">
            <w:pPr>
              <w:pStyle w:val="ConsPlusNormal"/>
              <w:autoSpaceDE/>
              <w:ind w:left="288"/>
              <w:jc w:val="center"/>
              <w:rPr>
                <w:rFonts w:ascii="Times New Roman" w:hAnsi="Times New Roman" w:cs="Times New Roman"/>
                <w:sz w:val="24"/>
                <w:szCs w:val="24"/>
              </w:rPr>
            </w:pPr>
            <w:r>
              <w:rPr>
                <w:rFonts w:ascii="Times New Roman" w:hAnsi="Times New Roman" w:cs="Times New Roman"/>
                <w:sz w:val="24"/>
                <w:szCs w:val="24"/>
              </w:rPr>
              <w:t>3.</w:t>
            </w:r>
            <w:r w:rsidR="00504214" w:rsidRPr="001D1DEE">
              <w:rPr>
                <w:rFonts w:ascii="Times New Roman" w:hAnsi="Times New Roman" w:cs="Times New Roman"/>
                <w:sz w:val="24"/>
                <w:szCs w:val="24"/>
              </w:rPr>
              <w:t xml:space="preserve">Уровень спортивной квалификации </w:t>
            </w:r>
          </w:p>
        </w:tc>
      </w:tr>
      <w:tr w:rsidR="00504214" w:rsidRPr="001D1DEE" w:rsidTr="00504214">
        <w:trPr>
          <w:cantSplit/>
          <w:trHeight w:val="20"/>
        </w:trPr>
        <w:tc>
          <w:tcPr>
            <w:tcW w:w="664" w:type="dxa"/>
            <w:tcBorders>
              <w:left w:val="single" w:sz="4" w:space="0" w:color="auto"/>
              <w:bottom w:val="single" w:sz="4" w:space="0" w:color="auto"/>
              <w:right w:val="single" w:sz="4" w:space="0" w:color="auto"/>
            </w:tcBorders>
            <w:shd w:val="clear" w:color="auto" w:fill="auto"/>
            <w:vAlign w:val="center"/>
          </w:tcPr>
          <w:p w:rsidR="00504214" w:rsidRPr="001D1DEE" w:rsidRDefault="008F4CA0"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04214">
              <w:rPr>
                <w:rFonts w:ascii="Times New Roman" w:hAnsi="Times New Roman" w:cs="Times New Roman"/>
                <w:sz w:val="24"/>
                <w:szCs w:val="24"/>
              </w:rPr>
              <w:t>.1.</w:t>
            </w:r>
          </w:p>
        </w:tc>
        <w:tc>
          <w:tcPr>
            <w:tcW w:w="8550" w:type="dxa"/>
            <w:gridSpan w:val="5"/>
            <w:tcBorders>
              <w:left w:val="single" w:sz="4" w:space="0" w:color="auto"/>
              <w:bottom w:val="single" w:sz="4" w:space="0" w:color="auto"/>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Спортивный разряд «второй спортивный разряд»</w:t>
            </w:r>
          </w:p>
        </w:tc>
      </w:tr>
    </w:tbl>
    <w:p w:rsidR="00C71FDC" w:rsidRDefault="00C71FDC" w:rsidP="0035576A">
      <w:pPr>
        <w:rPr>
          <w:rFonts w:ascii="Times New Roman" w:hAnsi="Times New Roman"/>
          <w:sz w:val="24"/>
          <w:szCs w:val="24"/>
        </w:rPr>
      </w:pPr>
    </w:p>
    <w:p w:rsidR="00504214" w:rsidRPr="00B56945" w:rsidRDefault="00504214" w:rsidP="00504214">
      <w:pPr>
        <w:spacing w:line="240" w:lineRule="auto"/>
        <w:ind w:firstLine="567"/>
        <w:jc w:val="both"/>
        <w:rPr>
          <w:rFonts w:ascii="Times New Roman" w:hAnsi="Times New Roman"/>
          <w:bCs/>
          <w:sz w:val="24"/>
          <w:szCs w:val="24"/>
        </w:rPr>
      </w:pPr>
      <w:r w:rsidRPr="00B56945">
        <w:rPr>
          <w:rFonts w:ascii="Times New Roman" w:hAnsi="Times New Roman"/>
          <w:sz w:val="24"/>
          <w:szCs w:val="24"/>
          <w:lang w:eastAsia="ru-RU"/>
        </w:rPr>
        <w:t xml:space="preserve">Приложение </w:t>
      </w:r>
      <w:r w:rsidR="008F4CA0">
        <w:rPr>
          <w:rFonts w:ascii="Times New Roman" w:hAnsi="Times New Roman"/>
          <w:sz w:val="24"/>
          <w:szCs w:val="24"/>
          <w:lang w:eastAsia="ru-RU"/>
        </w:rPr>
        <w:t>№</w:t>
      </w:r>
      <w:r w:rsidRPr="00B56945">
        <w:rPr>
          <w:rFonts w:ascii="Times New Roman" w:hAnsi="Times New Roman"/>
          <w:sz w:val="24"/>
          <w:szCs w:val="24"/>
          <w:lang w:eastAsia="ru-RU"/>
        </w:rPr>
        <w:t xml:space="preserve"> 9 к Федеральному стандарту. </w:t>
      </w:r>
      <w:r w:rsidRPr="00B56945">
        <w:rPr>
          <w:rFonts w:ascii="Times New Roman" w:eastAsia="Times New Roman" w:hAnsi="Times New Roman"/>
          <w:sz w:val="24"/>
          <w:szCs w:val="24"/>
        </w:rPr>
        <w:t xml:space="preserve">Нормативы общей физической и специальной физической </w:t>
      </w:r>
      <w:proofErr w:type="gramStart"/>
      <w:r w:rsidRPr="00B56945">
        <w:rPr>
          <w:rFonts w:ascii="Times New Roman" w:eastAsia="Times New Roman" w:hAnsi="Times New Roman"/>
          <w:sz w:val="24"/>
          <w:szCs w:val="24"/>
        </w:rPr>
        <w:t>подготовки</w:t>
      </w:r>
      <w:r w:rsidRPr="00B56945">
        <w:rPr>
          <w:rFonts w:ascii="Times New Roman" w:hAnsi="Times New Roman"/>
          <w:sz w:val="24"/>
          <w:szCs w:val="24"/>
        </w:rPr>
        <w:t xml:space="preserve">  и</w:t>
      </w:r>
      <w:proofErr w:type="gramEnd"/>
      <w:r w:rsidRPr="00B56945">
        <w:rPr>
          <w:rFonts w:ascii="Times New Roman" w:hAnsi="Times New Roman"/>
          <w:sz w:val="24"/>
          <w:szCs w:val="24"/>
        </w:rPr>
        <w:t xml:space="preserve"> </w:t>
      </w:r>
      <w:r w:rsidRPr="00B56945">
        <w:rPr>
          <w:rFonts w:ascii="Times New Roman" w:hAnsi="Times New Roman"/>
          <w:bCs/>
          <w:sz w:val="24"/>
          <w:szCs w:val="24"/>
        </w:rPr>
        <w:t>уровень спортивной квалификации (</w:t>
      </w:r>
      <w:r w:rsidRPr="00B56945">
        <w:rPr>
          <w:rFonts w:ascii="Times New Roman" w:hAnsi="Times New Roman"/>
          <w:sz w:val="24"/>
          <w:szCs w:val="24"/>
        </w:rPr>
        <w:t>спортивные разряды</w:t>
      </w:r>
      <w:r w:rsidRPr="00B56945">
        <w:rPr>
          <w:rFonts w:ascii="Times New Roman" w:hAnsi="Times New Roman"/>
          <w:bCs/>
          <w:sz w:val="24"/>
          <w:szCs w:val="24"/>
        </w:rPr>
        <w:t xml:space="preserve">) </w:t>
      </w:r>
      <w:r w:rsidRPr="00B56945">
        <w:rPr>
          <w:rFonts w:ascii="Times New Roman" w:hAnsi="Times New Roman"/>
          <w:sz w:val="24"/>
          <w:szCs w:val="24"/>
        </w:rPr>
        <w:t>для зачисления и перевода</w:t>
      </w:r>
      <w:r w:rsidRPr="00B56945">
        <w:rPr>
          <w:rFonts w:ascii="Times New Roman" w:hAnsi="Times New Roman"/>
          <w:bCs/>
          <w:sz w:val="24"/>
          <w:szCs w:val="24"/>
        </w:rPr>
        <w:t xml:space="preserve"> на </w:t>
      </w:r>
      <w:r w:rsidRPr="00B56945">
        <w:rPr>
          <w:rFonts w:ascii="Times New Roman" w:hAnsi="Times New Roman"/>
          <w:b/>
          <w:bCs/>
          <w:sz w:val="24"/>
          <w:szCs w:val="24"/>
        </w:rPr>
        <w:t>этап высшего спортивного мастерства</w:t>
      </w:r>
      <w:r w:rsidRPr="00B56945">
        <w:rPr>
          <w:rFonts w:ascii="Times New Roman" w:hAnsi="Times New Roman"/>
          <w:bCs/>
          <w:sz w:val="24"/>
          <w:szCs w:val="24"/>
        </w:rPr>
        <w:t xml:space="preserve"> по виду спорта «</w:t>
      </w:r>
      <w:r>
        <w:rPr>
          <w:rFonts w:ascii="Times New Roman" w:hAnsi="Times New Roman"/>
          <w:sz w:val="24"/>
          <w:szCs w:val="24"/>
        </w:rPr>
        <w:t>футбол</w:t>
      </w:r>
      <w:r w:rsidRPr="00B56945">
        <w:rPr>
          <w:rFonts w:ascii="Times New Roman" w:hAnsi="Times New Roman"/>
          <w:bCs/>
          <w:sz w:val="24"/>
          <w:szCs w:val="24"/>
        </w:rPr>
        <w:t>»</w:t>
      </w:r>
    </w:p>
    <w:tbl>
      <w:tblPr>
        <w:tblW w:w="9214" w:type="dxa"/>
        <w:tblInd w:w="108" w:type="dxa"/>
        <w:tblLook w:val="04A0" w:firstRow="1" w:lastRow="0" w:firstColumn="1" w:lastColumn="0" w:noHBand="0" w:noVBand="1"/>
      </w:tblPr>
      <w:tblGrid>
        <w:gridCol w:w="804"/>
        <w:gridCol w:w="2855"/>
        <w:gridCol w:w="1373"/>
        <w:gridCol w:w="1862"/>
        <w:gridCol w:w="60"/>
        <w:gridCol w:w="2260"/>
      </w:tblGrid>
      <w:tr w:rsidR="00504214" w:rsidRPr="001D1DEE" w:rsidTr="008F4CA0">
        <w:trPr>
          <w:cantSplit/>
          <w:trHeight w:val="20"/>
        </w:trPr>
        <w:tc>
          <w:tcPr>
            <w:tcW w:w="804" w:type="dxa"/>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w:t>
            </w:r>
          </w:p>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п/п</w:t>
            </w:r>
          </w:p>
        </w:tc>
        <w:tc>
          <w:tcPr>
            <w:tcW w:w="2855" w:type="dxa"/>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Упражнения</w:t>
            </w:r>
          </w:p>
        </w:tc>
        <w:tc>
          <w:tcPr>
            <w:tcW w:w="1373" w:type="dxa"/>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Единица измерения</w:t>
            </w:r>
          </w:p>
        </w:tc>
        <w:tc>
          <w:tcPr>
            <w:tcW w:w="41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Норматив</w:t>
            </w:r>
          </w:p>
        </w:tc>
      </w:tr>
      <w:tr w:rsidR="00504214" w:rsidRPr="001D1DEE" w:rsidTr="008F4CA0">
        <w:trPr>
          <w:cantSplit/>
          <w:trHeight w:val="20"/>
        </w:trPr>
        <w:tc>
          <w:tcPr>
            <w:tcW w:w="804"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2855"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373"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862" w:type="dxa"/>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юноши/юниоры</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Pr>
                <w:rFonts w:ascii="Times New Roman" w:hAnsi="Times New Roman"/>
                <w:sz w:val="24"/>
                <w:szCs w:val="24"/>
              </w:rPr>
              <w:t>девушки/юниорки</w:t>
            </w:r>
          </w:p>
        </w:tc>
      </w:tr>
      <w:tr w:rsidR="00504214" w:rsidRPr="001D1DEE" w:rsidTr="00504214">
        <w:trPr>
          <w:cantSplit/>
          <w:trHeight w:val="280"/>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spacing w:after="0" w:line="240" w:lineRule="auto"/>
              <w:contextualSpacing/>
              <w:jc w:val="center"/>
              <w:rPr>
                <w:rFonts w:ascii="Times New Roman" w:hAnsi="Times New Roman"/>
                <w:sz w:val="24"/>
                <w:szCs w:val="24"/>
              </w:rPr>
            </w:pPr>
            <w:r w:rsidRPr="001D1DEE">
              <w:rPr>
                <w:rFonts w:ascii="Times New Roman" w:hAnsi="Times New Roman"/>
                <w:sz w:val="24"/>
                <w:szCs w:val="24"/>
              </w:rPr>
              <w:t>1. Нормативы общей физической подготовки для спортивной дисциплины «футбол»</w:t>
            </w:r>
          </w:p>
        </w:tc>
      </w:tr>
      <w:tr w:rsidR="00504214" w:rsidRPr="001D1DEE" w:rsidTr="008F4CA0">
        <w:trPr>
          <w:cantSplit/>
          <w:trHeight w:val="20"/>
        </w:trPr>
        <w:tc>
          <w:tcPr>
            <w:tcW w:w="804" w:type="dxa"/>
            <w:vMerge w:val="restart"/>
            <w:tcBorders>
              <w:top w:val="single" w:sz="4" w:space="0" w:color="000000"/>
              <w:left w:val="single" w:sz="4" w:space="0" w:color="000000"/>
            </w:tcBorders>
            <w:shd w:val="clear" w:color="auto" w:fill="auto"/>
            <w:vAlign w:val="center"/>
          </w:tcPr>
          <w:p w:rsidR="00504214" w:rsidRPr="00244201" w:rsidRDefault="00504214" w:rsidP="00504214">
            <w:pPr>
              <w:spacing w:after="0" w:line="240" w:lineRule="auto"/>
              <w:ind w:left="176"/>
              <w:jc w:val="center"/>
              <w:rPr>
                <w:rFonts w:ascii="Times New Roman" w:hAnsi="Times New Roman"/>
                <w:sz w:val="24"/>
                <w:szCs w:val="24"/>
              </w:rPr>
            </w:pPr>
            <w:r>
              <w:rPr>
                <w:rFonts w:ascii="Times New Roman" w:hAnsi="Times New Roman"/>
                <w:sz w:val="24"/>
                <w:szCs w:val="24"/>
              </w:rPr>
              <w:t>1.1.</w:t>
            </w:r>
          </w:p>
        </w:tc>
        <w:tc>
          <w:tcPr>
            <w:tcW w:w="2855" w:type="dxa"/>
            <w:vMerge w:val="restart"/>
            <w:tcBorders>
              <w:top w:val="single" w:sz="4" w:space="0" w:color="000000"/>
              <w:lef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10 м</w:t>
            </w:r>
            <w:r>
              <w:rPr>
                <w:rFonts w:ascii="Times New Roman" w:hAnsi="Times New Roman" w:cs="Times New Roman"/>
                <w:sz w:val="24"/>
                <w:szCs w:val="24"/>
              </w:rPr>
              <w:t xml:space="preserve"> с высокого страта</w:t>
            </w:r>
          </w:p>
        </w:tc>
        <w:tc>
          <w:tcPr>
            <w:tcW w:w="1373" w:type="dxa"/>
            <w:vMerge w:val="restart"/>
            <w:tcBorders>
              <w:top w:val="single" w:sz="4" w:space="0" w:color="000000"/>
              <w:lef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1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8F4CA0">
        <w:trPr>
          <w:cantSplit/>
          <w:trHeight w:val="20"/>
        </w:trPr>
        <w:tc>
          <w:tcPr>
            <w:tcW w:w="804" w:type="dxa"/>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5"/>
              </w:numPr>
              <w:spacing w:after="0" w:line="240" w:lineRule="auto"/>
              <w:jc w:val="center"/>
              <w:rPr>
                <w:rFonts w:ascii="Times New Roman" w:hAnsi="Times New Roman"/>
                <w:sz w:val="24"/>
                <w:szCs w:val="24"/>
              </w:rPr>
            </w:pPr>
          </w:p>
        </w:tc>
        <w:tc>
          <w:tcPr>
            <w:tcW w:w="2855" w:type="dxa"/>
            <w:vMerge/>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p>
        </w:tc>
        <w:tc>
          <w:tcPr>
            <w:tcW w:w="1373" w:type="dxa"/>
            <w:vMerge/>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1,90</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lang w:val="en-US"/>
              </w:rPr>
            </w:pPr>
            <w:r w:rsidRPr="001D1DEE">
              <w:rPr>
                <w:rFonts w:ascii="Times New Roman" w:hAnsi="Times New Roman" w:cs="Times New Roman"/>
                <w:sz w:val="24"/>
                <w:szCs w:val="24"/>
              </w:rPr>
              <w:t>2,</w:t>
            </w:r>
            <w:r>
              <w:rPr>
                <w:rFonts w:ascii="Times New Roman" w:hAnsi="Times New Roman" w:cs="Times New Roman"/>
                <w:sz w:val="24"/>
                <w:szCs w:val="24"/>
              </w:rPr>
              <w:t>05</w:t>
            </w:r>
          </w:p>
        </w:tc>
      </w:tr>
      <w:tr w:rsidR="00504214" w:rsidRPr="001D1DEE" w:rsidTr="008F4CA0">
        <w:trPr>
          <w:cantSplit/>
          <w:trHeight w:val="20"/>
        </w:trPr>
        <w:tc>
          <w:tcPr>
            <w:tcW w:w="804" w:type="dxa"/>
            <w:vMerge w:val="restart"/>
            <w:tcBorders>
              <w:top w:val="single" w:sz="4" w:space="0" w:color="000000"/>
              <w:left w:val="single" w:sz="4" w:space="0" w:color="000000"/>
              <w:bottom w:val="single" w:sz="4" w:space="0" w:color="000000"/>
            </w:tcBorders>
            <w:shd w:val="clear" w:color="auto" w:fill="auto"/>
            <w:vAlign w:val="center"/>
          </w:tcPr>
          <w:p w:rsidR="00504214" w:rsidRPr="00244201" w:rsidRDefault="00504214" w:rsidP="00504214">
            <w:pPr>
              <w:spacing w:after="0" w:line="240" w:lineRule="auto"/>
              <w:ind w:left="176"/>
              <w:jc w:val="center"/>
              <w:rPr>
                <w:rFonts w:ascii="Times New Roman" w:hAnsi="Times New Roman"/>
                <w:sz w:val="24"/>
                <w:szCs w:val="24"/>
              </w:rPr>
            </w:pPr>
            <w:r>
              <w:rPr>
                <w:rFonts w:ascii="Times New Roman" w:hAnsi="Times New Roman"/>
                <w:sz w:val="24"/>
                <w:szCs w:val="24"/>
              </w:rPr>
              <w:t>1.2.</w:t>
            </w:r>
          </w:p>
        </w:tc>
        <w:tc>
          <w:tcPr>
            <w:tcW w:w="2855" w:type="dxa"/>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Челночный бег 3x</w:t>
            </w:r>
            <w:r w:rsidRPr="001D1DEE">
              <w:rPr>
                <w:rFonts w:ascii="Times New Roman" w:hAnsi="Times New Roman" w:cs="Times New Roman"/>
                <w:sz w:val="24"/>
                <w:szCs w:val="24"/>
              </w:rPr>
              <w:t>10 м</w:t>
            </w:r>
          </w:p>
        </w:tc>
        <w:tc>
          <w:tcPr>
            <w:tcW w:w="1373" w:type="dxa"/>
            <w:vMerge w:val="restart"/>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1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8F4CA0">
        <w:trPr>
          <w:cantSplit/>
          <w:trHeight w:val="20"/>
        </w:trPr>
        <w:tc>
          <w:tcPr>
            <w:tcW w:w="804"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5"/>
              </w:numPr>
              <w:snapToGrid w:val="0"/>
              <w:jc w:val="center"/>
              <w:rPr>
                <w:rFonts w:ascii="Times New Roman" w:hAnsi="Times New Roman"/>
                <w:sz w:val="24"/>
                <w:szCs w:val="24"/>
              </w:rPr>
            </w:pPr>
          </w:p>
        </w:tc>
        <w:tc>
          <w:tcPr>
            <w:tcW w:w="2855"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jc w:val="center"/>
              <w:rPr>
                <w:rFonts w:ascii="Times New Roman" w:hAnsi="Times New Roman"/>
                <w:sz w:val="24"/>
                <w:szCs w:val="24"/>
              </w:rPr>
            </w:pPr>
          </w:p>
        </w:tc>
        <w:tc>
          <w:tcPr>
            <w:tcW w:w="1373" w:type="dxa"/>
            <w:vMerge/>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snapToGrid w:val="0"/>
              <w:jc w:val="center"/>
              <w:rPr>
                <w:rFonts w:ascii="Times New Roman" w:hAnsi="Times New Roman"/>
                <w:sz w:val="24"/>
                <w:szCs w:val="24"/>
              </w:rPr>
            </w:pPr>
          </w:p>
        </w:tc>
        <w:tc>
          <w:tcPr>
            <w:tcW w:w="1922" w:type="dxa"/>
            <w:gridSpan w:val="2"/>
            <w:tcBorders>
              <w:top w:val="single" w:sz="4" w:space="0" w:color="000000"/>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7,15</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r>
      <w:tr w:rsidR="00504214" w:rsidRPr="001D1DEE" w:rsidTr="008F4CA0">
        <w:trPr>
          <w:cantSplit/>
          <w:trHeight w:val="20"/>
        </w:trPr>
        <w:tc>
          <w:tcPr>
            <w:tcW w:w="804" w:type="dxa"/>
            <w:vMerge w:val="restart"/>
            <w:tcBorders>
              <w:left w:val="single" w:sz="4" w:space="0" w:color="000000"/>
              <w:bottom w:val="single" w:sz="4" w:space="0" w:color="000000"/>
            </w:tcBorders>
            <w:shd w:val="clear" w:color="auto" w:fill="auto"/>
            <w:vAlign w:val="center"/>
          </w:tcPr>
          <w:p w:rsidR="00504214" w:rsidRPr="00244201" w:rsidRDefault="00504214" w:rsidP="00504214">
            <w:pPr>
              <w:snapToGrid w:val="0"/>
              <w:spacing w:after="0" w:line="240" w:lineRule="auto"/>
              <w:ind w:left="176"/>
              <w:jc w:val="center"/>
              <w:rPr>
                <w:rFonts w:ascii="Times New Roman" w:hAnsi="Times New Roman"/>
                <w:sz w:val="24"/>
                <w:szCs w:val="24"/>
              </w:rPr>
            </w:pPr>
            <w:r>
              <w:rPr>
                <w:rFonts w:ascii="Times New Roman" w:hAnsi="Times New Roman"/>
                <w:sz w:val="24"/>
                <w:szCs w:val="24"/>
              </w:rPr>
              <w:t>1.3.</w:t>
            </w:r>
          </w:p>
        </w:tc>
        <w:tc>
          <w:tcPr>
            <w:tcW w:w="2855" w:type="dxa"/>
            <w:vMerge w:val="restart"/>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 xml:space="preserve">Бег </w:t>
            </w:r>
            <w:r>
              <w:rPr>
                <w:rFonts w:ascii="Times New Roman" w:hAnsi="Times New Roman" w:cs="Times New Roman"/>
                <w:sz w:val="24"/>
                <w:szCs w:val="24"/>
              </w:rPr>
              <w:t xml:space="preserve">на </w:t>
            </w:r>
            <w:r w:rsidRPr="001D1DEE">
              <w:rPr>
                <w:rFonts w:ascii="Times New Roman" w:hAnsi="Times New Roman" w:cs="Times New Roman"/>
                <w:sz w:val="24"/>
                <w:szCs w:val="24"/>
              </w:rPr>
              <w:t xml:space="preserve">30 м </w:t>
            </w:r>
          </w:p>
        </w:tc>
        <w:tc>
          <w:tcPr>
            <w:tcW w:w="1373" w:type="dxa"/>
            <w:vMerge w:val="restart"/>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с</w:t>
            </w:r>
          </w:p>
        </w:tc>
        <w:tc>
          <w:tcPr>
            <w:tcW w:w="4182" w:type="dxa"/>
            <w:gridSpan w:val="3"/>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8F4CA0">
        <w:trPr>
          <w:cantSplit/>
          <w:trHeight w:val="20"/>
        </w:trPr>
        <w:tc>
          <w:tcPr>
            <w:tcW w:w="804" w:type="dxa"/>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5"/>
              </w:numPr>
              <w:snapToGrid w:val="0"/>
              <w:spacing w:after="0" w:line="240" w:lineRule="auto"/>
              <w:jc w:val="center"/>
              <w:rPr>
                <w:rFonts w:ascii="Times New Roman" w:hAnsi="Times New Roman"/>
                <w:sz w:val="24"/>
                <w:szCs w:val="24"/>
              </w:rPr>
            </w:pPr>
          </w:p>
        </w:tc>
        <w:tc>
          <w:tcPr>
            <w:tcW w:w="2855"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373"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22" w:type="dxa"/>
            <w:gridSpan w:val="2"/>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vertAlign w:val="subscript"/>
              </w:rPr>
            </w:pPr>
            <w:r w:rsidRPr="001D1DEE">
              <w:rPr>
                <w:rFonts w:ascii="Times New Roman" w:hAnsi="Times New Roman" w:cs="Times New Roman"/>
                <w:sz w:val="24"/>
                <w:szCs w:val="24"/>
                <w:lang w:val="en-US"/>
              </w:rPr>
              <w:t>4</w:t>
            </w:r>
            <w:r w:rsidRPr="001D1DEE">
              <w:rPr>
                <w:rFonts w:ascii="Times New Roman" w:hAnsi="Times New Roman" w:cs="Times New Roman"/>
                <w:sz w:val="24"/>
                <w:szCs w:val="24"/>
              </w:rPr>
              <w:t>,</w:t>
            </w:r>
            <w:r>
              <w:rPr>
                <w:rFonts w:ascii="Times New Roman" w:hAnsi="Times New Roman" w:cs="Times New Roman"/>
                <w:sz w:val="24"/>
                <w:szCs w:val="24"/>
              </w:rPr>
              <w:t>40</w:t>
            </w:r>
          </w:p>
        </w:tc>
        <w:tc>
          <w:tcPr>
            <w:tcW w:w="2260"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4,60</w:t>
            </w:r>
          </w:p>
        </w:tc>
      </w:tr>
      <w:tr w:rsidR="00504214" w:rsidRPr="001D1DEE" w:rsidTr="008F4CA0">
        <w:trPr>
          <w:cantSplit/>
          <w:trHeight w:val="20"/>
        </w:trPr>
        <w:tc>
          <w:tcPr>
            <w:tcW w:w="804" w:type="dxa"/>
            <w:vMerge w:val="restart"/>
            <w:tcBorders>
              <w:left w:val="single" w:sz="4" w:space="0" w:color="000000"/>
              <w:bottom w:val="single" w:sz="4" w:space="0" w:color="000000"/>
            </w:tcBorders>
            <w:shd w:val="clear" w:color="auto" w:fill="auto"/>
            <w:vAlign w:val="center"/>
          </w:tcPr>
          <w:p w:rsidR="00504214" w:rsidRPr="00244201" w:rsidRDefault="00504214" w:rsidP="00504214">
            <w:pPr>
              <w:snapToGrid w:val="0"/>
              <w:spacing w:after="0" w:line="240" w:lineRule="auto"/>
              <w:ind w:left="176"/>
              <w:jc w:val="center"/>
              <w:rPr>
                <w:rFonts w:ascii="Times New Roman" w:hAnsi="Times New Roman"/>
                <w:sz w:val="24"/>
                <w:szCs w:val="24"/>
              </w:rPr>
            </w:pPr>
            <w:r>
              <w:rPr>
                <w:rFonts w:ascii="Times New Roman" w:hAnsi="Times New Roman"/>
                <w:sz w:val="24"/>
                <w:szCs w:val="24"/>
              </w:rPr>
              <w:t>1.4.</w:t>
            </w:r>
          </w:p>
        </w:tc>
        <w:tc>
          <w:tcPr>
            <w:tcW w:w="2855" w:type="dxa"/>
            <w:vMerge w:val="restart"/>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Прыжок в длину с места толчком двумя ногами</w:t>
            </w:r>
          </w:p>
        </w:tc>
        <w:tc>
          <w:tcPr>
            <w:tcW w:w="1373" w:type="dxa"/>
            <w:vMerge w:val="restart"/>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см</w:t>
            </w:r>
          </w:p>
        </w:tc>
        <w:tc>
          <w:tcPr>
            <w:tcW w:w="4182" w:type="dxa"/>
            <w:gridSpan w:val="3"/>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B6734D" w:rsidTr="008F4CA0">
        <w:trPr>
          <w:cantSplit/>
          <w:trHeight w:val="20"/>
        </w:trPr>
        <w:tc>
          <w:tcPr>
            <w:tcW w:w="804" w:type="dxa"/>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5"/>
              </w:numPr>
              <w:snapToGrid w:val="0"/>
              <w:spacing w:after="0" w:line="240" w:lineRule="auto"/>
              <w:jc w:val="center"/>
              <w:rPr>
                <w:rFonts w:ascii="Times New Roman" w:hAnsi="Times New Roman"/>
                <w:sz w:val="24"/>
                <w:szCs w:val="24"/>
              </w:rPr>
            </w:pPr>
          </w:p>
        </w:tc>
        <w:tc>
          <w:tcPr>
            <w:tcW w:w="2855"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373"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22" w:type="dxa"/>
            <w:gridSpan w:val="2"/>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2260" w:type="dxa"/>
            <w:tcBorders>
              <w:left w:val="single" w:sz="4" w:space="0" w:color="000000"/>
              <w:bottom w:val="single" w:sz="4" w:space="0" w:color="000000"/>
              <w:right w:val="single" w:sz="4" w:space="0" w:color="000000"/>
            </w:tcBorders>
            <w:shd w:val="clear" w:color="auto" w:fill="auto"/>
            <w:vAlign w:val="center"/>
          </w:tcPr>
          <w:p w:rsidR="00504214" w:rsidRPr="00B6734D"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r>
      <w:tr w:rsidR="00504214" w:rsidRPr="001D1DEE" w:rsidTr="008F4CA0">
        <w:trPr>
          <w:cantSplit/>
          <w:trHeight w:val="20"/>
        </w:trPr>
        <w:tc>
          <w:tcPr>
            <w:tcW w:w="804" w:type="dxa"/>
            <w:vMerge w:val="restart"/>
            <w:tcBorders>
              <w:left w:val="single" w:sz="4" w:space="0" w:color="000000"/>
            </w:tcBorders>
            <w:shd w:val="clear" w:color="auto" w:fill="auto"/>
            <w:vAlign w:val="center"/>
          </w:tcPr>
          <w:p w:rsidR="00504214" w:rsidRPr="00244201" w:rsidRDefault="00504214" w:rsidP="00504214">
            <w:pPr>
              <w:snapToGrid w:val="0"/>
              <w:spacing w:after="0" w:line="240" w:lineRule="auto"/>
              <w:ind w:left="176"/>
              <w:jc w:val="center"/>
              <w:rPr>
                <w:rFonts w:ascii="Times New Roman" w:hAnsi="Times New Roman"/>
                <w:sz w:val="24"/>
                <w:szCs w:val="24"/>
              </w:rPr>
            </w:pPr>
            <w:r>
              <w:rPr>
                <w:rFonts w:ascii="Times New Roman" w:hAnsi="Times New Roman"/>
                <w:sz w:val="24"/>
                <w:szCs w:val="24"/>
              </w:rPr>
              <w:t>1.5.</w:t>
            </w:r>
          </w:p>
        </w:tc>
        <w:tc>
          <w:tcPr>
            <w:tcW w:w="2855"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295AE6">
              <w:rPr>
                <w:rFonts w:ascii="Times New Roman" w:hAnsi="Times New Roman"/>
                <w:sz w:val="24"/>
                <w:szCs w:val="24"/>
                <w:shd w:val="clear" w:color="auto" w:fill="FFFFFF"/>
              </w:rPr>
              <w:t>Прыжок в высоту с места отталкиванием двумя ногами</w:t>
            </w:r>
          </w:p>
        </w:tc>
        <w:tc>
          <w:tcPr>
            <w:tcW w:w="1373"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rPr>
              <w:t>см</w:t>
            </w:r>
          </w:p>
        </w:tc>
        <w:tc>
          <w:tcPr>
            <w:tcW w:w="4182" w:type="dxa"/>
            <w:gridSpan w:val="3"/>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1D1DEE" w:rsidTr="008F4CA0">
        <w:trPr>
          <w:cantSplit/>
          <w:trHeight w:val="675"/>
        </w:trPr>
        <w:tc>
          <w:tcPr>
            <w:tcW w:w="804" w:type="dxa"/>
            <w:vMerge/>
            <w:tcBorders>
              <w:left w:val="single" w:sz="4" w:space="0" w:color="000000"/>
              <w:bottom w:val="single" w:sz="4" w:space="0" w:color="auto"/>
            </w:tcBorders>
            <w:shd w:val="clear" w:color="auto" w:fill="auto"/>
            <w:vAlign w:val="center"/>
          </w:tcPr>
          <w:p w:rsidR="00504214" w:rsidRPr="001D1DEE" w:rsidRDefault="00504214" w:rsidP="00504214">
            <w:pPr>
              <w:pStyle w:val="a3"/>
              <w:numPr>
                <w:ilvl w:val="0"/>
                <w:numId w:val="12"/>
              </w:numPr>
              <w:snapToGrid w:val="0"/>
              <w:spacing w:after="0" w:line="240" w:lineRule="auto"/>
              <w:jc w:val="center"/>
              <w:rPr>
                <w:rFonts w:ascii="Times New Roman" w:hAnsi="Times New Roman"/>
                <w:sz w:val="24"/>
                <w:szCs w:val="24"/>
              </w:rPr>
            </w:pPr>
          </w:p>
        </w:tc>
        <w:tc>
          <w:tcPr>
            <w:tcW w:w="2855"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373"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22" w:type="dxa"/>
            <w:gridSpan w:val="2"/>
            <w:tcBorders>
              <w:left w:val="single" w:sz="4" w:space="0" w:color="000000"/>
              <w:bottom w:val="single" w:sz="4" w:space="0" w:color="auto"/>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2260" w:type="dxa"/>
            <w:tcBorders>
              <w:left w:val="single" w:sz="4" w:space="0" w:color="000000"/>
              <w:bottom w:val="single" w:sz="4" w:space="0" w:color="auto"/>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504214" w:rsidRPr="001D1DEE" w:rsidTr="00504214">
        <w:trPr>
          <w:cantSplit/>
          <w:trHeight w:val="855"/>
        </w:trPr>
        <w:tc>
          <w:tcPr>
            <w:tcW w:w="9214" w:type="dxa"/>
            <w:gridSpan w:val="6"/>
            <w:tcBorders>
              <w:top w:val="single" w:sz="4" w:space="0" w:color="auto"/>
              <w:left w:val="single" w:sz="4" w:space="0" w:color="auto"/>
              <w:right w:val="single" w:sz="4" w:space="0" w:color="auto"/>
            </w:tcBorders>
            <w:shd w:val="clear" w:color="auto" w:fill="auto"/>
            <w:vAlign w:val="center"/>
          </w:tcPr>
          <w:p w:rsidR="00504214" w:rsidRPr="001D1DEE" w:rsidRDefault="00504214" w:rsidP="00504214">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 xml:space="preserve">2. </w:t>
            </w:r>
            <w:r w:rsidRPr="001D1DEE">
              <w:rPr>
                <w:rFonts w:ascii="Times New Roman" w:hAnsi="Times New Roman" w:cs="Times New Roman"/>
                <w:sz w:val="24"/>
                <w:szCs w:val="24"/>
              </w:rPr>
              <w:t xml:space="preserve">Нормативы </w:t>
            </w:r>
            <w:r w:rsidRPr="00FB43A3">
              <w:rPr>
                <w:rFonts w:ascii="Times New Roman" w:hAnsi="Times New Roman" w:cs="Times New Roman"/>
                <w:sz w:val="24"/>
                <w:szCs w:val="24"/>
              </w:rPr>
              <w:t>технической подготовки</w:t>
            </w:r>
            <w:r w:rsidRPr="007D7C4B">
              <w:rPr>
                <w:rFonts w:ascii="Times New Roman" w:hAnsi="Times New Roman" w:cs="Times New Roman"/>
                <w:sz w:val="24"/>
                <w:szCs w:val="24"/>
              </w:rPr>
              <w:t xml:space="preserve"> </w:t>
            </w:r>
            <w:r w:rsidRPr="001D1DEE">
              <w:rPr>
                <w:rFonts w:ascii="Times New Roman" w:hAnsi="Times New Roman" w:cs="Times New Roman"/>
                <w:sz w:val="24"/>
                <w:szCs w:val="24"/>
              </w:rPr>
              <w:t>для спортивной дисциплины «футбол»</w:t>
            </w:r>
          </w:p>
        </w:tc>
      </w:tr>
      <w:tr w:rsidR="00504214" w:rsidRPr="001D1DEE" w:rsidTr="008F4CA0">
        <w:trPr>
          <w:cantSplit/>
          <w:trHeight w:val="20"/>
        </w:trPr>
        <w:tc>
          <w:tcPr>
            <w:tcW w:w="804" w:type="dxa"/>
            <w:vMerge w:val="restart"/>
            <w:tcBorders>
              <w:top w:val="single" w:sz="4" w:space="0" w:color="auto"/>
              <w:left w:val="single" w:sz="4" w:space="0" w:color="000000"/>
            </w:tcBorders>
            <w:shd w:val="clear" w:color="auto" w:fill="auto"/>
            <w:vAlign w:val="center"/>
          </w:tcPr>
          <w:p w:rsidR="00504214" w:rsidRPr="00244201" w:rsidRDefault="00504214" w:rsidP="00504214">
            <w:pPr>
              <w:snapToGrid w:val="0"/>
              <w:spacing w:after="0" w:line="240" w:lineRule="auto"/>
              <w:ind w:left="176"/>
              <w:rPr>
                <w:rFonts w:ascii="Times New Roman" w:hAnsi="Times New Roman"/>
                <w:sz w:val="24"/>
                <w:szCs w:val="24"/>
              </w:rPr>
            </w:pPr>
            <w:r>
              <w:rPr>
                <w:rFonts w:ascii="Times New Roman" w:hAnsi="Times New Roman"/>
                <w:sz w:val="24"/>
                <w:szCs w:val="24"/>
              </w:rPr>
              <w:t>2.1.</w:t>
            </w:r>
          </w:p>
        </w:tc>
        <w:tc>
          <w:tcPr>
            <w:tcW w:w="2855" w:type="dxa"/>
            <w:vMerge w:val="restart"/>
            <w:tcBorders>
              <w:top w:val="single" w:sz="4" w:space="0" w:color="auto"/>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shd w:val="clear" w:color="auto" w:fill="FFFFFF"/>
              </w:rPr>
              <w:t>Ведение мяча 10 м</w:t>
            </w:r>
          </w:p>
        </w:tc>
        <w:tc>
          <w:tcPr>
            <w:tcW w:w="1373" w:type="dxa"/>
            <w:vMerge w:val="restart"/>
            <w:tcBorders>
              <w:top w:val="single" w:sz="4" w:space="0" w:color="auto"/>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4182"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8F4CA0">
        <w:trPr>
          <w:cantSplit/>
          <w:trHeight w:val="20"/>
        </w:trPr>
        <w:tc>
          <w:tcPr>
            <w:tcW w:w="804" w:type="dxa"/>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2"/>
              </w:numPr>
              <w:snapToGrid w:val="0"/>
              <w:spacing w:after="0" w:line="240" w:lineRule="auto"/>
              <w:ind w:left="176"/>
              <w:rPr>
                <w:rFonts w:ascii="Times New Roman" w:hAnsi="Times New Roman"/>
                <w:sz w:val="24"/>
                <w:szCs w:val="24"/>
              </w:rPr>
            </w:pPr>
          </w:p>
        </w:tc>
        <w:tc>
          <w:tcPr>
            <w:tcW w:w="2855"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373"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22" w:type="dxa"/>
            <w:gridSpan w:val="2"/>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2260"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r>
      <w:tr w:rsidR="00504214" w:rsidRPr="001D1DEE" w:rsidTr="008F4CA0">
        <w:trPr>
          <w:cantSplit/>
          <w:trHeight w:val="20"/>
        </w:trPr>
        <w:tc>
          <w:tcPr>
            <w:tcW w:w="804" w:type="dxa"/>
            <w:vMerge w:val="restart"/>
            <w:tcBorders>
              <w:left w:val="single" w:sz="4" w:space="0" w:color="000000"/>
            </w:tcBorders>
            <w:shd w:val="clear" w:color="auto" w:fill="auto"/>
            <w:vAlign w:val="center"/>
          </w:tcPr>
          <w:p w:rsidR="00504214" w:rsidRPr="00244201" w:rsidRDefault="00504214" w:rsidP="00504214">
            <w:pPr>
              <w:snapToGrid w:val="0"/>
              <w:spacing w:after="0" w:line="240" w:lineRule="auto"/>
              <w:ind w:left="176"/>
              <w:rPr>
                <w:rFonts w:ascii="Times New Roman" w:hAnsi="Times New Roman"/>
                <w:sz w:val="24"/>
                <w:szCs w:val="24"/>
              </w:rPr>
            </w:pPr>
            <w:r>
              <w:rPr>
                <w:rFonts w:ascii="Times New Roman" w:hAnsi="Times New Roman"/>
                <w:sz w:val="24"/>
                <w:szCs w:val="24"/>
              </w:rPr>
              <w:t>2.2.</w:t>
            </w:r>
          </w:p>
        </w:tc>
        <w:tc>
          <w:tcPr>
            <w:tcW w:w="2855"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eastAsia="Times New Roman" w:hAnsi="Times New Roman"/>
                <w:sz w:val="24"/>
                <w:szCs w:val="24"/>
                <w:lang w:eastAsia="ru-RU"/>
              </w:rPr>
              <w:t xml:space="preserve">Ведение мяча </w:t>
            </w:r>
            <w:r>
              <w:rPr>
                <w:rFonts w:ascii="Times New Roman" w:eastAsia="Times New Roman" w:hAnsi="Times New Roman"/>
                <w:sz w:val="24"/>
                <w:szCs w:val="24"/>
                <w:lang w:eastAsia="ru-RU"/>
              </w:rPr>
              <w:br/>
            </w:r>
            <w:r w:rsidRPr="001D1DEE">
              <w:rPr>
                <w:rFonts w:ascii="Times New Roman" w:eastAsia="Times New Roman" w:hAnsi="Times New Roman"/>
                <w:sz w:val="24"/>
                <w:szCs w:val="24"/>
                <w:lang w:eastAsia="ru-RU"/>
              </w:rPr>
              <w:t>с изменением направления 10 м</w:t>
            </w:r>
          </w:p>
        </w:tc>
        <w:tc>
          <w:tcPr>
            <w:tcW w:w="1373"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4182" w:type="dxa"/>
            <w:gridSpan w:val="3"/>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8F4CA0">
        <w:trPr>
          <w:cantSplit/>
          <w:trHeight w:val="20"/>
        </w:trPr>
        <w:tc>
          <w:tcPr>
            <w:tcW w:w="804" w:type="dxa"/>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2"/>
              </w:numPr>
              <w:snapToGrid w:val="0"/>
              <w:spacing w:after="0" w:line="240" w:lineRule="auto"/>
              <w:ind w:left="176"/>
              <w:rPr>
                <w:rFonts w:ascii="Times New Roman" w:hAnsi="Times New Roman"/>
                <w:sz w:val="24"/>
                <w:szCs w:val="24"/>
              </w:rPr>
            </w:pPr>
          </w:p>
        </w:tc>
        <w:tc>
          <w:tcPr>
            <w:tcW w:w="2855"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373"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22" w:type="dxa"/>
            <w:gridSpan w:val="2"/>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6,60</w:t>
            </w:r>
          </w:p>
        </w:tc>
        <w:tc>
          <w:tcPr>
            <w:tcW w:w="2260"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6,90</w:t>
            </w:r>
          </w:p>
        </w:tc>
      </w:tr>
      <w:tr w:rsidR="00504214" w:rsidRPr="001D1DEE" w:rsidTr="008F4CA0">
        <w:trPr>
          <w:cantSplit/>
          <w:trHeight w:val="20"/>
        </w:trPr>
        <w:tc>
          <w:tcPr>
            <w:tcW w:w="804" w:type="dxa"/>
            <w:vMerge w:val="restart"/>
            <w:tcBorders>
              <w:left w:val="single" w:sz="4" w:space="0" w:color="000000"/>
            </w:tcBorders>
            <w:shd w:val="clear" w:color="auto" w:fill="auto"/>
            <w:vAlign w:val="center"/>
          </w:tcPr>
          <w:p w:rsidR="00504214" w:rsidRPr="00244201" w:rsidRDefault="00504214" w:rsidP="00504214">
            <w:pPr>
              <w:snapToGrid w:val="0"/>
              <w:spacing w:after="0" w:line="240" w:lineRule="auto"/>
              <w:ind w:left="176"/>
              <w:rPr>
                <w:rFonts w:ascii="Times New Roman" w:hAnsi="Times New Roman"/>
                <w:sz w:val="24"/>
                <w:szCs w:val="24"/>
              </w:rPr>
            </w:pPr>
            <w:r>
              <w:rPr>
                <w:rFonts w:ascii="Times New Roman" w:hAnsi="Times New Roman"/>
                <w:sz w:val="24"/>
                <w:szCs w:val="24"/>
              </w:rPr>
              <w:t>2.3.</w:t>
            </w:r>
          </w:p>
        </w:tc>
        <w:tc>
          <w:tcPr>
            <w:tcW w:w="2855"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shd w:val="clear" w:color="auto" w:fill="FFFFFF"/>
              </w:rPr>
              <w:t>Ведение мяча 3х</w:t>
            </w:r>
            <w:r w:rsidRPr="001D1DEE">
              <w:rPr>
                <w:rFonts w:ascii="Times New Roman" w:hAnsi="Times New Roman"/>
                <w:sz w:val="24"/>
                <w:szCs w:val="24"/>
                <w:shd w:val="clear" w:color="auto" w:fill="FFFFFF"/>
              </w:rPr>
              <w:t>10 м</w:t>
            </w:r>
          </w:p>
        </w:tc>
        <w:tc>
          <w:tcPr>
            <w:tcW w:w="1373"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Pr>
                <w:rFonts w:ascii="Times New Roman" w:hAnsi="Times New Roman"/>
                <w:sz w:val="24"/>
                <w:szCs w:val="24"/>
              </w:rPr>
              <w:t>с</w:t>
            </w:r>
          </w:p>
        </w:tc>
        <w:tc>
          <w:tcPr>
            <w:tcW w:w="4182" w:type="dxa"/>
            <w:gridSpan w:val="3"/>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более</w:t>
            </w:r>
          </w:p>
        </w:tc>
      </w:tr>
      <w:tr w:rsidR="00504214" w:rsidRPr="001D1DEE" w:rsidTr="008F4CA0">
        <w:trPr>
          <w:cantSplit/>
          <w:trHeight w:val="20"/>
        </w:trPr>
        <w:tc>
          <w:tcPr>
            <w:tcW w:w="804" w:type="dxa"/>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2"/>
              </w:numPr>
              <w:snapToGrid w:val="0"/>
              <w:spacing w:after="0" w:line="240" w:lineRule="auto"/>
              <w:ind w:left="176"/>
              <w:rPr>
                <w:rFonts w:ascii="Times New Roman" w:hAnsi="Times New Roman"/>
                <w:sz w:val="24"/>
                <w:szCs w:val="24"/>
              </w:rPr>
            </w:pPr>
          </w:p>
        </w:tc>
        <w:tc>
          <w:tcPr>
            <w:tcW w:w="2855"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373"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22" w:type="dxa"/>
            <w:gridSpan w:val="2"/>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c>
          <w:tcPr>
            <w:tcW w:w="2260"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r>
      <w:tr w:rsidR="00504214" w:rsidRPr="001D1DEE" w:rsidTr="008F4CA0">
        <w:trPr>
          <w:cantSplit/>
          <w:trHeight w:val="20"/>
        </w:trPr>
        <w:tc>
          <w:tcPr>
            <w:tcW w:w="804" w:type="dxa"/>
            <w:vMerge w:val="restart"/>
            <w:tcBorders>
              <w:left w:val="single" w:sz="4" w:space="0" w:color="000000"/>
            </w:tcBorders>
            <w:shd w:val="clear" w:color="auto" w:fill="auto"/>
            <w:vAlign w:val="center"/>
          </w:tcPr>
          <w:p w:rsidR="00504214" w:rsidRPr="00244201" w:rsidRDefault="00504214" w:rsidP="00504214">
            <w:pPr>
              <w:snapToGrid w:val="0"/>
              <w:spacing w:after="0" w:line="240" w:lineRule="auto"/>
              <w:ind w:left="176"/>
              <w:rPr>
                <w:rFonts w:ascii="Times New Roman" w:hAnsi="Times New Roman"/>
                <w:sz w:val="24"/>
                <w:szCs w:val="24"/>
              </w:rPr>
            </w:pPr>
            <w:r>
              <w:rPr>
                <w:rFonts w:ascii="Times New Roman" w:hAnsi="Times New Roman"/>
                <w:sz w:val="24"/>
                <w:szCs w:val="24"/>
              </w:rPr>
              <w:t>2.4.</w:t>
            </w:r>
          </w:p>
        </w:tc>
        <w:tc>
          <w:tcPr>
            <w:tcW w:w="2855"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shd w:val="clear" w:color="auto" w:fill="FFFFFF"/>
              </w:rPr>
              <w:t xml:space="preserve">Удар на точность </w:t>
            </w:r>
            <w:r>
              <w:rPr>
                <w:rFonts w:ascii="Times New Roman" w:hAnsi="Times New Roman"/>
                <w:sz w:val="24"/>
                <w:szCs w:val="24"/>
                <w:shd w:val="clear" w:color="auto" w:fill="FFFFFF"/>
              </w:rPr>
              <w:br/>
            </w:r>
            <w:r w:rsidRPr="001D1DEE">
              <w:rPr>
                <w:rFonts w:ascii="Times New Roman" w:hAnsi="Times New Roman"/>
                <w:sz w:val="24"/>
                <w:szCs w:val="24"/>
                <w:shd w:val="clear" w:color="auto" w:fill="FFFFFF"/>
              </w:rPr>
              <w:t xml:space="preserve">по воротам </w:t>
            </w:r>
            <w:r w:rsidRPr="001D1DEE">
              <w:rPr>
                <w:rFonts w:ascii="Times New Roman" w:hAnsi="Times New Roman"/>
                <w:sz w:val="24"/>
                <w:szCs w:val="24"/>
              </w:rPr>
              <w:t>(10 ударов)</w:t>
            </w:r>
          </w:p>
        </w:tc>
        <w:tc>
          <w:tcPr>
            <w:tcW w:w="1373" w:type="dxa"/>
            <w:vMerge w:val="restart"/>
            <w:tcBorders>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rPr>
              <w:t xml:space="preserve">количество попаданий </w:t>
            </w:r>
          </w:p>
        </w:tc>
        <w:tc>
          <w:tcPr>
            <w:tcW w:w="4182" w:type="dxa"/>
            <w:gridSpan w:val="3"/>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1D1DEE" w:rsidTr="008F4CA0">
        <w:trPr>
          <w:cantSplit/>
          <w:trHeight w:val="20"/>
        </w:trPr>
        <w:tc>
          <w:tcPr>
            <w:tcW w:w="804" w:type="dxa"/>
            <w:vMerge/>
            <w:tcBorders>
              <w:left w:val="single" w:sz="4" w:space="0" w:color="000000"/>
              <w:bottom w:val="single" w:sz="4" w:space="0" w:color="auto"/>
            </w:tcBorders>
            <w:shd w:val="clear" w:color="auto" w:fill="auto"/>
            <w:vAlign w:val="center"/>
          </w:tcPr>
          <w:p w:rsidR="00504214" w:rsidRPr="001D1DEE" w:rsidRDefault="00504214" w:rsidP="00504214">
            <w:pPr>
              <w:pStyle w:val="a3"/>
              <w:numPr>
                <w:ilvl w:val="0"/>
                <w:numId w:val="22"/>
              </w:numPr>
              <w:snapToGrid w:val="0"/>
              <w:spacing w:after="0" w:line="240" w:lineRule="auto"/>
              <w:ind w:left="176"/>
              <w:rPr>
                <w:rFonts w:ascii="Times New Roman" w:hAnsi="Times New Roman"/>
                <w:sz w:val="24"/>
                <w:szCs w:val="24"/>
              </w:rPr>
            </w:pPr>
          </w:p>
        </w:tc>
        <w:tc>
          <w:tcPr>
            <w:tcW w:w="2855"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373"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22" w:type="dxa"/>
            <w:gridSpan w:val="2"/>
            <w:tcBorders>
              <w:left w:val="single" w:sz="4" w:space="0" w:color="000000"/>
              <w:bottom w:val="single" w:sz="4" w:space="0" w:color="auto"/>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260" w:type="dxa"/>
            <w:tcBorders>
              <w:left w:val="single" w:sz="4" w:space="0" w:color="000000"/>
              <w:bottom w:val="single" w:sz="4" w:space="0" w:color="auto"/>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504214" w:rsidRPr="001D1DEE" w:rsidTr="008F4CA0">
        <w:trPr>
          <w:cantSplit/>
          <w:trHeight w:val="20"/>
        </w:trPr>
        <w:tc>
          <w:tcPr>
            <w:tcW w:w="804" w:type="dxa"/>
            <w:vMerge w:val="restart"/>
            <w:tcBorders>
              <w:top w:val="single" w:sz="4" w:space="0" w:color="auto"/>
              <w:left w:val="single" w:sz="4" w:space="0" w:color="000000"/>
            </w:tcBorders>
            <w:shd w:val="clear" w:color="auto" w:fill="auto"/>
            <w:vAlign w:val="center"/>
          </w:tcPr>
          <w:p w:rsidR="00504214" w:rsidRPr="00244201" w:rsidRDefault="00504214" w:rsidP="00504214">
            <w:pPr>
              <w:snapToGrid w:val="0"/>
              <w:spacing w:after="0" w:line="240" w:lineRule="auto"/>
              <w:ind w:left="176"/>
              <w:rPr>
                <w:rFonts w:ascii="Times New Roman" w:hAnsi="Times New Roman"/>
                <w:sz w:val="24"/>
                <w:szCs w:val="24"/>
              </w:rPr>
            </w:pPr>
            <w:r>
              <w:rPr>
                <w:rFonts w:ascii="Times New Roman" w:hAnsi="Times New Roman"/>
                <w:sz w:val="24"/>
                <w:szCs w:val="24"/>
              </w:rPr>
              <w:t>2.5.</w:t>
            </w:r>
          </w:p>
        </w:tc>
        <w:tc>
          <w:tcPr>
            <w:tcW w:w="2855" w:type="dxa"/>
            <w:vMerge w:val="restart"/>
            <w:tcBorders>
              <w:top w:val="single" w:sz="4" w:space="0" w:color="auto"/>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shd w:val="clear" w:color="auto" w:fill="FFFFFF"/>
              </w:rPr>
              <w:t>Передача мяча</w:t>
            </w:r>
            <w:r w:rsidRPr="001D1DEE">
              <w:rPr>
                <w:rFonts w:ascii="Times New Roman" w:hAnsi="Times New Roman"/>
                <w:sz w:val="24"/>
                <w:szCs w:val="24"/>
              </w:rPr>
              <w:t xml:space="preserve"> </w:t>
            </w:r>
            <w:r>
              <w:rPr>
                <w:rFonts w:ascii="Times New Roman" w:hAnsi="Times New Roman"/>
                <w:sz w:val="24"/>
                <w:szCs w:val="24"/>
              </w:rPr>
              <w:br/>
            </w:r>
            <w:r w:rsidRPr="001D1DEE">
              <w:rPr>
                <w:rFonts w:ascii="Times New Roman" w:hAnsi="Times New Roman"/>
                <w:sz w:val="24"/>
                <w:szCs w:val="24"/>
              </w:rPr>
              <w:t xml:space="preserve">в </w:t>
            </w:r>
            <w:r>
              <w:rPr>
                <w:rFonts w:ascii="Times New Roman" w:hAnsi="Times New Roman"/>
                <w:sz w:val="24"/>
                <w:szCs w:val="24"/>
              </w:rPr>
              <w:t>«</w:t>
            </w:r>
            <w:r w:rsidRPr="001D1DEE">
              <w:rPr>
                <w:rFonts w:ascii="Times New Roman" w:hAnsi="Times New Roman"/>
                <w:sz w:val="24"/>
                <w:szCs w:val="24"/>
              </w:rPr>
              <w:t>коридор</w:t>
            </w:r>
            <w:r>
              <w:rPr>
                <w:rFonts w:ascii="Times New Roman" w:hAnsi="Times New Roman"/>
                <w:sz w:val="24"/>
                <w:szCs w:val="24"/>
              </w:rPr>
              <w:t>»</w:t>
            </w:r>
            <w:r w:rsidRPr="001D1DEE">
              <w:rPr>
                <w:rFonts w:ascii="Times New Roman" w:hAnsi="Times New Roman"/>
                <w:sz w:val="24"/>
                <w:szCs w:val="24"/>
              </w:rPr>
              <w:t xml:space="preserve"> </w:t>
            </w:r>
            <w:r>
              <w:rPr>
                <w:rFonts w:ascii="Times New Roman" w:hAnsi="Times New Roman"/>
                <w:sz w:val="24"/>
                <w:szCs w:val="24"/>
              </w:rPr>
              <w:t>(</w:t>
            </w:r>
            <w:r w:rsidRPr="001D1DEE">
              <w:rPr>
                <w:rFonts w:ascii="Times New Roman" w:hAnsi="Times New Roman"/>
                <w:sz w:val="24"/>
                <w:szCs w:val="24"/>
              </w:rPr>
              <w:t>10 попыток</w:t>
            </w:r>
            <w:r>
              <w:rPr>
                <w:rFonts w:ascii="Times New Roman" w:hAnsi="Times New Roman"/>
                <w:sz w:val="24"/>
                <w:szCs w:val="24"/>
              </w:rPr>
              <w:t>)</w:t>
            </w:r>
          </w:p>
        </w:tc>
        <w:tc>
          <w:tcPr>
            <w:tcW w:w="1373" w:type="dxa"/>
            <w:vMerge w:val="restart"/>
            <w:tcBorders>
              <w:top w:val="single" w:sz="4" w:space="0" w:color="auto"/>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rPr>
              <w:t xml:space="preserve">количество попаданий </w:t>
            </w:r>
          </w:p>
        </w:tc>
        <w:tc>
          <w:tcPr>
            <w:tcW w:w="4182"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1D1DEE" w:rsidTr="008F4CA0">
        <w:trPr>
          <w:cantSplit/>
          <w:trHeight w:val="20"/>
        </w:trPr>
        <w:tc>
          <w:tcPr>
            <w:tcW w:w="804" w:type="dxa"/>
            <w:vMerge/>
            <w:tcBorders>
              <w:left w:val="single" w:sz="4" w:space="0" w:color="000000"/>
              <w:bottom w:val="single" w:sz="4" w:space="0" w:color="000000"/>
            </w:tcBorders>
            <w:shd w:val="clear" w:color="auto" w:fill="auto"/>
            <w:vAlign w:val="center"/>
          </w:tcPr>
          <w:p w:rsidR="00504214" w:rsidRPr="001D1DEE" w:rsidRDefault="00504214" w:rsidP="00504214">
            <w:pPr>
              <w:pStyle w:val="a3"/>
              <w:numPr>
                <w:ilvl w:val="0"/>
                <w:numId w:val="22"/>
              </w:numPr>
              <w:snapToGrid w:val="0"/>
              <w:spacing w:after="0" w:line="240" w:lineRule="auto"/>
              <w:ind w:left="176"/>
              <w:rPr>
                <w:rFonts w:ascii="Times New Roman" w:hAnsi="Times New Roman"/>
                <w:sz w:val="24"/>
                <w:szCs w:val="24"/>
              </w:rPr>
            </w:pPr>
          </w:p>
        </w:tc>
        <w:tc>
          <w:tcPr>
            <w:tcW w:w="2855"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373" w:type="dxa"/>
            <w:vMerge/>
            <w:tcBorders>
              <w:left w:val="single" w:sz="4" w:space="0" w:color="000000"/>
              <w:bottom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22" w:type="dxa"/>
            <w:gridSpan w:val="2"/>
            <w:tcBorders>
              <w:left w:val="single" w:sz="4" w:space="0" w:color="000000"/>
              <w:bottom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260" w:type="dxa"/>
            <w:tcBorders>
              <w:left w:val="single" w:sz="4" w:space="0" w:color="000000"/>
              <w:bottom w:val="single" w:sz="4" w:space="0" w:color="000000"/>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504214" w:rsidRPr="001D1DEE" w:rsidTr="008F4CA0">
        <w:trPr>
          <w:cantSplit/>
          <w:trHeight w:val="20"/>
        </w:trPr>
        <w:tc>
          <w:tcPr>
            <w:tcW w:w="804" w:type="dxa"/>
            <w:vMerge w:val="restart"/>
            <w:tcBorders>
              <w:top w:val="single" w:sz="4" w:space="0" w:color="000000"/>
              <w:left w:val="single" w:sz="4" w:space="0" w:color="000000"/>
            </w:tcBorders>
            <w:shd w:val="clear" w:color="auto" w:fill="auto"/>
            <w:vAlign w:val="center"/>
          </w:tcPr>
          <w:p w:rsidR="00504214" w:rsidRPr="00244201" w:rsidRDefault="00504214" w:rsidP="00504214">
            <w:pPr>
              <w:snapToGrid w:val="0"/>
              <w:spacing w:after="0" w:line="240" w:lineRule="auto"/>
              <w:ind w:left="176"/>
              <w:rPr>
                <w:rFonts w:ascii="Times New Roman" w:hAnsi="Times New Roman"/>
                <w:sz w:val="24"/>
                <w:szCs w:val="24"/>
              </w:rPr>
            </w:pPr>
            <w:r>
              <w:rPr>
                <w:rFonts w:ascii="Times New Roman" w:hAnsi="Times New Roman"/>
                <w:sz w:val="24"/>
                <w:szCs w:val="24"/>
              </w:rPr>
              <w:t>2.6.</w:t>
            </w:r>
          </w:p>
        </w:tc>
        <w:tc>
          <w:tcPr>
            <w:tcW w:w="2855" w:type="dxa"/>
            <w:vMerge w:val="restart"/>
            <w:tcBorders>
              <w:top w:val="single" w:sz="4" w:space="0" w:color="000000"/>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shd w:val="clear" w:color="auto" w:fill="FFFFFF"/>
              </w:rPr>
              <w:t xml:space="preserve">Вбрасывание мяча </w:t>
            </w:r>
            <w:r>
              <w:rPr>
                <w:rFonts w:ascii="Times New Roman" w:hAnsi="Times New Roman"/>
                <w:sz w:val="24"/>
                <w:szCs w:val="24"/>
                <w:shd w:val="clear" w:color="auto" w:fill="FFFFFF"/>
              </w:rPr>
              <w:br/>
            </w:r>
            <w:r w:rsidRPr="001D1DEE">
              <w:rPr>
                <w:rFonts w:ascii="Times New Roman" w:hAnsi="Times New Roman"/>
                <w:sz w:val="24"/>
                <w:szCs w:val="24"/>
                <w:shd w:val="clear" w:color="auto" w:fill="FFFFFF"/>
              </w:rPr>
              <w:t>на дальность</w:t>
            </w:r>
          </w:p>
        </w:tc>
        <w:tc>
          <w:tcPr>
            <w:tcW w:w="1373" w:type="dxa"/>
            <w:vMerge w:val="restart"/>
            <w:tcBorders>
              <w:top w:val="single" w:sz="4" w:space="0" w:color="000000"/>
              <w:left w:val="single" w:sz="4" w:space="0" w:color="000000"/>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r w:rsidRPr="001D1DEE">
              <w:rPr>
                <w:rFonts w:ascii="Times New Roman" w:hAnsi="Times New Roman"/>
                <w:sz w:val="24"/>
                <w:szCs w:val="24"/>
              </w:rPr>
              <w:t>м</w:t>
            </w:r>
          </w:p>
        </w:tc>
        <w:tc>
          <w:tcPr>
            <w:tcW w:w="418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не менее</w:t>
            </w:r>
          </w:p>
        </w:tc>
      </w:tr>
      <w:tr w:rsidR="00504214" w:rsidRPr="001D1DEE" w:rsidTr="008F4CA0">
        <w:trPr>
          <w:cantSplit/>
          <w:trHeight w:val="20"/>
        </w:trPr>
        <w:tc>
          <w:tcPr>
            <w:tcW w:w="804" w:type="dxa"/>
            <w:vMerge/>
            <w:tcBorders>
              <w:left w:val="single" w:sz="4" w:space="0" w:color="000000"/>
              <w:bottom w:val="single" w:sz="4" w:space="0" w:color="auto"/>
            </w:tcBorders>
            <w:shd w:val="clear" w:color="auto" w:fill="auto"/>
            <w:vAlign w:val="center"/>
          </w:tcPr>
          <w:p w:rsidR="00504214" w:rsidRPr="001D1DEE" w:rsidRDefault="00504214" w:rsidP="00504214">
            <w:pPr>
              <w:pStyle w:val="a3"/>
              <w:numPr>
                <w:ilvl w:val="0"/>
                <w:numId w:val="22"/>
              </w:numPr>
              <w:snapToGrid w:val="0"/>
              <w:spacing w:after="0" w:line="240" w:lineRule="auto"/>
              <w:ind w:left="176"/>
              <w:rPr>
                <w:rFonts w:ascii="Times New Roman" w:hAnsi="Times New Roman"/>
                <w:sz w:val="24"/>
                <w:szCs w:val="24"/>
              </w:rPr>
            </w:pPr>
          </w:p>
        </w:tc>
        <w:tc>
          <w:tcPr>
            <w:tcW w:w="2855"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shd w:val="clear" w:color="auto" w:fill="FFFFFF"/>
              </w:rPr>
            </w:pPr>
          </w:p>
        </w:tc>
        <w:tc>
          <w:tcPr>
            <w:tcW w:w="1373" w:type="dxa"/>
            <w:vMerge/>
            <w:tcBorders>
              <w:left w:val="single" w:sz="4" w:space="0" w:color="000000"/>
              <w:bottom w:val="single" w:sz="4" w:space="0" w:color="auto"/>
            </w:tcBorders>
            <w:shd w:val="clear" w:color="auto" w:fill="auto"/>
            <w:vAlign w:val="center"/>
          </w:tcPr>
          <w:p w:rsidR="00504214" w:rsidRPr="001D1DEE" w:rsidRDefault="00504214" w:rsidP="00504214">
            <w:pPr>
              <w:snapToGrid w:val="0"/>
              <w:spacing w:after="0" w:line="240" w:lineRule="auto"/>
              <w:contextualSpacing/>
              <w:jc w:val="center"/>
              <w:rPr>
                <w:rFonts w:ascii="Times New Roman" w:hAnsi="Times New Roman"/>
                <w:sz w:val="24"/>
                <w:szCs w:val="24"/>
              </w:rPr>
            </w:pPr>
          </w:p>
        </w:tc>
        <w:tc>
          <w:tcPr>
            <w:tcW w:w="1922" w:type="dxa"/>
            <w:gridSpan w:val="2"/>
            <w:tcBorders>
              <w:top w:val="single" w:sz="4" w:space="0" w:color="auto"/>
              <w:left w:val="single" w:sz="4" w:space="0" w:color="000000"/>
              <w:bottom w:val="single" w:sz="4" w:space="0" w:color="auto"/>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2260" w:type="dxa"/>
            <w:tcBorders>
              <w:top w:val="single" w:sz="4" w:space="0" w:color="auto"/>
              <w:left w:val="single" w:sz="4" w:space="0" w:color="000000"/>
              <w:bottom w:val="single" w:sz="4" w:space="0" w:color="auto"/>
              <w:right w:val="single" w:sz="4" w:space="0" w:color="000000"/>
            </w:tcBorders>
            <w:shd w:val="clear" w:color="auto" w:fill="auto"/>
            <w:vAlign w:val="center"/>
          </w:tcPr>
          <w:p w:rsidR="00504214" w:rsidRPr="001D1DEE" w:rsidRDefault="00504214"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r w:rsidR="008F4CA0" w:rsidRPr="001D1DEE" w:rsidTr="008F4CA0">
        <w:trPr>
          <w:cantSplit/>
          <w:trHeight w:val="20"/>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F4CA0" w:rsidRDefault="008F4CA0" w:rsidP="0050421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1D1DEE">
              <w:rPr>
                <w:rFonts w:ascii="Times New Roman" w:hAnsi="Times New Roman" w:cs="Times New Roman"/>
                <w:sz w:val="24"/>
                <w:szCs w:val="24"/>
              </w:rPr>
              <w:t>Уровень спортивной квалификации</w:t>
            </w:r>
          </w:p>
        </w:tc>
      </w:tr>
      <w:tr w:rsidR="008F4CA0" w:rsidRPr="001D1DEE" w:rsidTr="008F4CA0">
        <w:trPr>
          <w:cantSplit/>
          <w:trHeight w:val="20"/>
        </w:trPr>
        <w:tc>
          <w:tcPr>
            <w:tcW w:w="804" w:type="dxa"/>
            <w:tcBorders>
              <w:left w:val="single" w:sz="4" w:space="0" w:color="000000"/>
              <w:bottom w:val="single" w:sz="4" w:space="0" w:color="auto"/>
              <w:right w:val="single" w:sz="4" w:space="0" w:color="auto"/>
            </w:tcBorders>
            <w:shd w:val="clear" w:color="auto" w:fill="auto"/>
            <w:vAlign w:val="center"/>
          </w:tcPr>
          <w:p w:rsidR="008F4CA0" w:rsidRPr="008F4CA0" w:rsidRDefault="008F4CA0" w:rsidP="008F4CA0">
            <w:pPr>
              <w:snapToGrid w:val="0"/>
              <w:spacing w:after="0" w:line="240" w:lineRule="auto"/>
              <w:ind w:left="288"/>
              <w:rPr>
                <w:rFonts w:ascii="Times New Roman" w:hAnsi="Times New Roman"/>
                <w:sz w:val="24"/>
                <w:szCs w:val="24"/>
              </w:rPr>
            </w:pPr>
            <w:r>
              <w:rPr>
                <w:rFonts w:ascii="Times New Roman" w:hAnsi="Times New Roman"/>
                <w:sz w:val="24"/>
                <w:szCs w:val="24"/>
              </w:rPr>
              <w:t>3.1</w:t>
            </w:r>
          </w:p>
        </w:tc>
        <w:tc>
          <w:tcPr>
            <w:tcW w:w="8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4CA0" w:rsidRDefault="008F4CA0" w:rsidP="00504214">
            <w:pPr>
              <w:pStyle w:val="ConsPlusNormal"/>
              <w:jc w:val="center"/>
              <w:rPr>
                <w:rFonts w:ascii="Times New Roman" w:hAnsi="Times New Roman" w:cs="Times New Roman"/>
                <w:sz w:val="24"/>
                <w:szCs w:val="24"/>
              </w:rPr>
            </w:pPr>
            <w:r w:rsidRPr="001D1DEE">
              <w:rPr>
                <w:rFonts w:ascii="Times New Roman" w:hAnsi="Times New Roman" w:cs="Times New Roman"/>
                <w:sz w:val="24"/>
                <w:szCs w:val="24"/>
              </w:rPr>
              <w:t>Спортивный разряд «</w:t>
            </w:r>
            <w:r>
              <w:rPr>
                <w:rFonts w:ascii="Times New Roman" w:hAnsi="Times New Roman" w:cs="Times New Roman"/>
                <w:sz w:val="24"/>
                <w:szCs w:val="24"/>
              </w:rPr>
              <w:t>первый</w:t>
            </w:r>
            <w:r w:rsidRPr="001D1DEE">
              <w:rPr>
                <w:rFonts w:ascii="Times New Roman" w:hAnsi="Times New Roman" w:cs="Times New Roman"/>
                <w:sz w:val="24"/>
                <w:szCs w:val="24"/>
              </w:rPr>
              <w:t xml:space="preserve"> спортивный разряд»</w:t>
            </w:r>
          </w:p>
        </w:tc>
      </w:tr>
    </w:tbl>
    <w:p w:rsidR="00504214" w:rsidRDefault="00504214" w:rsidP="0035576A">
      <w:pPr>
        <w:rPr>
          <w:rFonts w:ascii="Times New Roman" w:hAnsi="Times New Roman"/>
          <w:sz w:val="24"/>
          <w:szCs w:val="24"/>
        </w:rPr>
      </w:pPr>
    </w:p>
    <w:p w:rsidR="00504214" w:rsidRDefault="00504214" w:rsidP="00504214">
      <w:pPr>
        <w:spacing w:after="0" w:line="240" w:lineRule="auto"/>
        <w:ind w:firstLine="709"/>
        <w:jc w:val="both"/>
        <w:rPr>
          <w:rFonts w:ascii="Times New Roman" w:hAnsi="Times New Roman"/>
          <w:b/>
          <w:bCs/>
          <w:sz w:val="24"/>
          <w:szCs w:val="28"/>
        </w:rPr>
      </w:pPr>
      <w:r w:rsidRPr="00B56945">
        <w:rPr>
          <w:rFonts w:ascii="Times New Roman" w:hAnsi="Times New Roman"/>
          <w:b/>
          <w:bCs/>
          <w:sz w:val="24"/>
          <w:szCs w:val="24"/>
          <w:lang w:eastAsia="ru-RU"/>
        </w:rPr>
        <w:t>4.2.</w:t>
      </w:r>
      <w:r>
        <w:rPr>
          <w:rFonts w:ascii="Times New Roman" w:hAnsi="Times New Roman"/>
          <w:sz w:val="24"/>
          <w:szCs w:val="24"/>
        </w:rPr>
        <w:t xml:space="preserve"> </w:t>
      </w:r>
      <w:r w:rsidRPr="00504214">
        <w:rPr>
          <w:rFonts w:ascii="Times New Roman" w:hAnsi="Times New Roman"/>
          <w:b/>
          <w:bCs/>
          <w:sz w:val="24"/>
          <w:szCs w:val="28"/>
        </w:rPr>
        <w:t xml:space="preserve">Рекомендации по выполнению нормативов по </w:t>
      </w:r>
      <w:r w:rsidRPr="00504214">
        <w:rPr>
          <w:rFonts w:ascii="Times New Roman" w:hAnsi="Times New Roman"/>
          <w:b/>
          <w:sz w:val="24"/>
          <w:szCs w:val="28"/>
        </w:rPr>
        <w:t>общефизической, специальной физической и технической подготовки для перевода спортсменов по этапам подготовки</w:t>
      </w:r>
      <w:r w:rsidRPr="00504214">
        <w:rPr>
          <w:rFonts w:ascii="Times New Roman" w:hAnsi="Times New Roman"/>
          <w:b/>
          <w:bCs/>
          <w:sz w:val="24"/>
          <w:szCs w:val="28"/>
        </w:rPr>
        <w:t>:</w:t>
      </w:r>
    </w:p>
    <w:p w:rsidR="00504214" w:rsidRPr="00504214" w:rsidRDefault="00504214" w:rsidP="00504214">
      <w:pPr>
        <w:spacing w:after="0" w:line="240" w:lineRule="auto"/>
        <w:ind w:firstLine="709"/>
        <w:jc w:val="both"/>
        <w:rPr>
          <w:rFonts w:ascii="Times New Roman" w:hAnsi="Times New Roman"/>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2025"/>
        <w:gridCol w:w="6064"/>
      </w:tblGrid>
      <w:tr w:rsidR="008F4CA0" w:rsidRPr="00FC75AD" w:rsidTr="009902A9">
        <w:trPr>
          <w:trHeight w:val="965"/>
        </w:trPr>
        <w:tc>
          <w:tcPr>
            <w:tcW w:w="1267" w:type="dxa"/>
            <w:vMerge w:val="restart"/>
          </w:tcPr>
          <w:p w:rsidR="008F4CA0" w:rsidRPr="00FC75AD" w:rsidRDefault="008F4CA0" w:rsidP="009902A9">
            <w:pPr>
              <w:rPr>
                <w:rFonts w:ascii="Times New Roman" w:hAnsi="Times New Roman"/>
                <w:b/>
                <w:sz w:val="24"/>
                <w:szCs w:val="24"/>
              </w:rPr>
            </w:pPr>
            <w:r w:rsidRPr="00FC75AD">
              <w:rPr>
                <w:rFonts w:ascii="Times New Roman" w:hAnsi="Times New Roman"/>
                <w:b/>
                <w:sz w:val="24"/>
                <w:szCs w:val="24"/>
              </w:rPr>
              <w:t>ОФП</w:t>
            </w:r>
          </w:p>
        </w:tc>
        <w:tc>
          <w:tcPr>
            <w:tcW w:w="2025" w:type="dxa"/>
          </w:tcPr>
          <w:p w:rsidR="008F4CA0" w:rsidRPr="00FC75AD" w:rsidRDefault="008F4CA0" w:rsidP="009902A9">
            <w:pPr>
              <w:rPr>
                <w:rFonts w:ascii="Times New Roman" w:hAnsi="Times New Roman"/>
                <w:b/>
                <w:sz w:val="24"/>
                <w:szCs w:val="24"/>
              </w:rPr>
            </w:pPr>
            <w:r w:rsidRPr="00FC75AD">
              <w:rPr>
                <w:rFonts w:ascii="Times New Roman" w:hAnsi="Times New Roman"/>
                <w:b/>
                <w:sz w:val="24"/>
                <w:szCs w:val="24"/>
              </w:rPr>
              <w:t xml:space="preserve">Бег </w:t>
            </w:r>
            <w:r>
              <w:rPr>
                <w:rFonts w:ascii="Times New Roman" w:hAnsi="Times New Roman"/>
                <w:b/>
                <w:sz w:val="24"/>
                <w:szCs w:val="24"/>
              </w:rPr>
              <w:t xml:space="preserve">на </w:t>
            </w:r>
            <w:r w:rsidRPr="00FC75AD">
              <w:rPr>
                <w:rFonts w:ascii="Times New Roman" w:hAnsi="Times New Roman"/>
                <w:b/>
                <w:sz w:val="24"/>
                <w:szCs w:val="24"/>
              </w:rPr>
              <w:t>1</w:t>
            </w:r>
            <w:r>
              <w:rPr>
                <w:rFonts w:ascii="Times New Roman" w:hAnsi="Times New Roman"/>
                <w:b/>
                <w:sz w:val="24"/>
                <w:szCs w:val="24"/>
              </w:rPr>
              <w:t>0</w:t>
            </w:r>
            <w:r w:rsidRPr="00FC75AD">
              <w:rPr>
                <w:rFonts w:ascii="Times New Roman" w:hAnsi="Times New Roman"/>
                <w:b/>
                <w:sz w:val="24"/>
                <w:szCs w:val="24"/>
              </w:rPr>
              <w:t xml:space="preserve"> метров с высокого старта</w:t>
            </w:r>
          </w:p>
        </w:tc>
        <w:tc>
          <w:tcPr>
            <w:tcW w:w="6064" w:type="dxa"/>
          </w:tcPr>
          <w:p w:rsidR="008F4CA0" w:rsidRPr="00F421B1" w:rsidRDefault="008F4CA0" w:rsidP="009902A9">
            <w:pPr>
              <w:rPr>
                <w:rFonts w:ascii="Times New Roman" w:hAnsi="Times New Roman"/>
                <w:sz w:val="24"/>
                <w:szCs w:val="24"/>
              </w:rPr>
            </w:pPr>
            <w:r w:rsidRPr="00F421B1">
              <w:rPr>
                <w:rFonts w:ascii="Times New Roman" w:hAnsi="Times New Roman"/>
                <w:sz w:val="24"/>
                <w:szCs w:val="24"/>
              </w:rPr>
              <w:t>С высокого старта. Спортсмен самостоятельно стартует из положения стоя. Время фиксируется на начало движения. Участники стартуют в бутсах, обуви с короткими шипами, футбольной обуви без шипов, кедах, кроссовках. В забеге участвуют не более двух</w:t>
            </w:r>
            <w:r>
              <w:rPr>
                <w:rFonts w:ascii="Times New Roman" w:hAnsi="Times New Roman"/>
                <w:sz w:val="24"/>
                <w:szCs w:val="24"/>
              </w:rPr>
              <w:t xml:space="preserve"> </w:t>
            </w:r>
            <w:r w:rsidRPr="00F421B1">
              <w:rPr>
                <w:rFonts w:ascii="Times New Roman" w:hAnsi="Times New Roman"/>
                <w:sz w:val="24"/>
                <w:szCs w:val="24"/>
              </w:rPr>
              <w:t>человек. Время фиксируется ручным или электронным секундомером. Даётся 3 (три) попытки. Пауза между попытками должна составлять не менее</w:t>
            </w:r>
            <w:r>
              <w:rPr>
                <w:rFonts w:ascii="Times New Roman" w:hAnsi="Times New Roman"/>
                <w:sz w:val="24"/>
                <w:szCs w:val="24"/>
              </w:rPr>
              <w:t xml:space="preserve"> </w:t>
            </w:r>
            <w:r w:rsidRPr="00F421B1">
              <w:rPr>
                <w:rFonts w:ascii="Times New Roman" w:hAnsi="Times New Roman"/>
                <w:sz w:val="24"/>
                <w:szCs w:val="24"/>
              </w:rPr>
              <w:t>одной минуты до следующей попытки. Записывается время, показанное в каждом забеге. Результат участников фиксируется в момент касания</w:t>
            </w:r>
            <w:r>
              <w:rPr>
                <w:rFonts w:ascii="Times New Roman" w:hAnsi="Times New Roman"/>
                <w:sz w:val="24"/>
                <w:szCs w:val="24"/>
              </w:rPr>
              <w:t xml:space="preserve"> </w:t>
            </w:r>
            <w:r w:rsidRPr="00F421B1">
              <w:rPr>
                <w:rFonts w:ascii="Times New Roman" w:hAnsi="Times New Roman"/>
                <w:sz w:val="24"/>
                <w:szCs w:val="24"/>
              </w:rPr>
              <w:t>воображаемой плоскости финиша какой-либо частью туловища. В сводный протокол записывается лучшее время. Время засекается с точностью до</w:t>
            </w:r>
            <w:r>
              <w:rPr>
                <w:rFonts w:ascii="Times New Roman" w:hAnsi="Times New Roman"/>
                <w:sz w:val="24"/>
                <w:szCs w:val="24"/>
              </w:rPr>
              <w:t xml:space="preserve"> </w:t>
            </w:r>
            <w:r w:rsidRPr="00F421B1">
              <w:rPr>
                <w:rFonts w:ascii="Times New Roman" w:hAnsi="Times New Roman"/>
                <w:sz w:val="24"/>
                <w:szCs w:val="24"/>
              </w:rPr>
              <w:t>0,1 сек.</w:t>
            </w:r>
          </w:p>
        </w:tc>
      </w:tr>
      <w:tr w:rsidR="008F4CA0" w:rsidRPr="00FC75AD" w:rsidTr="009902A9">
        <w:trPr>
          <w:trHeight w:val="965"/>
        </w:trPr>
        <w:tc>
          <w:tcPr>
            <w:tcW w:w="1267" w:type="dxa"/>
            <w:vMerge/>
          </w:tcPr>
          <w:p w:rsidR="008F4CA0" w:rsidRPr="00FC75AD" w:rsidRDefault="008F4CA0" w:rsidP="009902A9">
            <w:pPr>
              <w:rPr>
                <w:rFonts w:ascii="Times New Roman" w:hAnsi="Times New Roman"/>
                <w:b/>
                <w:sz w:val="24"/>
                <w:szCs w:val="24"/>
              </w:rPr>
            </w:pPr>
          </w:p>
        </w:tc>
        <w:tc>
          <w:tcPr>
            <w:tcW w:w="2025" w:type="dxa"/>
          </w:tcPr>
          <w:p w:rsidR="008F4CA0" w:rsidRPr="00FC75AD" w:rsidRDefault="008F4CA0" w:rsidP="009902A9">
            <w:pPr>
              <w:rPr>
                <w:rFonts w:ascii="Times New Roman" w:hAnsi="Times New Roman"/>
                <w:b/>
                <w:sz w:val="24"/>
                <w:szCs w:val="24"/>
              </w:rPr>
            </w:pPr>
            <w:r w:rsidRPr="00FC75AD">
              <w:rPr>
                <w:rFonts w:ascii="Times New Roman" w:hAnsi="Times New Roman"/>
                <w:b/>
                <w:sz w:val="24"/>
                <w:szCs w:val="24"/>
              </w:rPr>
              <w:t xml:space="preserve">Бег 30 метров </w:t>
            </w:r>
          </w:p>
          <w:p w:rsidR="008F4CA0" w:rsidRPr="00FC75AD" w:rsidRDefault="008F4CA0" w:rsidP="009902A9">
            <w:pPr>
              <w:rPr>
                <w:rFonts w:ascii="Times New Roman" w:hAnsi="Times New Roman"/>
                <w:b/>
                <w:sz w:val="24"/>
                <w:szCs w:val="24"/>
              </w:rPr>
            </w:pPr>
          </w:p>
        </w:tc>
        <w:tc>
          <w:tcPr>
            <w:tcW w:w="6064" w:type="dxa"/>
          </w:tcPr>
          <w:p w:rsidR="008F4CA0" w:rsidRPr="00F421B1" w:rsidRDefault="008F4CA0" w:rsidP="009902A9">
            <w:pPr>
              <w:rPr>
                <w:rFonts w:ascii="Times New Roman" w:hAnsi="Times New Roman"/>
                <w:sz w:val="24"/>
                <w:szCs w:val="24"/>
              </w:rPr>
            </w:pPr>
            <w:r w:rsidRPr="00F421B1">
              <w:rPr>
                <w:rFonts w:ascii="Times New Roman" w:hAnsi="Times New Roman"/>
                <w:sz w:val="24"/>
                <w:szCs w:val="24"/>
              </w:rPr>
              <w:t>С высокого старта. Спортсмен самостоятельно стартует из положения стоя. Время фиксируется на начало движения. Участники стартуют в</w:t>
            </w:r>
            <w:r>
              <w:rPr>
                <w:rFonts w:ascii="Times New Roman" w:hAnsi="Times New Roman"/>
                <w:sz w:val="24"/>
                <w:szCs w:val="24"/>
              </w:rPr>
              <w:t xml:space="preserve"> </w:t>
            </w:r>
            <w:r w:rsidRPr="00F421B1">
              <w:rPr>
                <w:rFonts w:ascii="Times New Roman" w:hAnsi="Times New Roman"/>
                <w:sz w:val="24"/>
                <w:szCs w:val="24"/>
              </w:rPr>
              <w:t>бутсах, обуви с короткими шипами, футбольной обуви без шипов, кедах, кроссовках. В забеге участвуют не более двух человек. Время фиксируется</w:t>
            </w:r>
            <w:r>
              <w:rPr>
                <w:rFonts w:ascii="Times New Roman" w:hAnsi="Times New Roman"/>
                <w:sz w:val="24"/>
                <w:szCs w:val="24"/>
              </w:rPr>
              <w:t xml:space="preserve"> </w:t>
            </w:r>
            <w:r w:rsidRPr="00F421B1">
              <w:rPr>
                <w:rFonts w:ascii="Times New Roman" w:hAnsi="Times New Roman"/>
                <w:sz w:val="24"/>
                <w:szCs w:val="24"/>
              </w:rPr>
              <w:t>ручным или электронным секундомером. Даётся 3 (три) попытки. Пауза между попытками должна составлять не менее одной минуты до следующей</w:t>
            </w:r>
            <w:r>
              <w:rPr>
                <w:rFonts w:ascii="Times New Roman" w:hAnsi="Times New Roman"/>
                <w:sz w:val="24"/>
                <w:szCs w:val="24"/>
              </w:rPr>
              <w:t xml:space="preserve"> </w:t>
            </w:r>
            <w:r w:rsidRPr="00F421B1">
              <w:rPr>
                <w:rFonts w:ascii="Times New Roman" w:hAnsi="Times New Roman"/>
                <w:sz w:val="24"/>
                <w:szCs w:val="24"/>
              </w:rPr>
              <w:t>попытки. Записывается время, показанное в каждом забеге. Результат участников фиксируется в момент касания воображаемой плоскости финиша</w:t>
            </w:r>
            <w:r>
              <w:rPr>
                <w:rFonts w:ascii="Times New Roman" w:hAnsi="Times New Roman"/>
                <w:sz w:val="24"/>
                <w:szCs w:val="24"/>
              </w:rPr>
              <w:t xml:space="preserve"> </w:t>
            </w:r>
            <w:r w:rsidRPr="00F421B1">
              <w:rPr>
                <w:rFonts w:ascii="Times New Roman" w:hAnsi="Times New Roman"/>
                <w:sz w:val="24"/>
                <w:szCs w:val="24"/>
              </w:rPr>
              <w:t>какой-либо частью туловища. В сводный протокол записывается лучшее время. Время засекается с точностью до 0,1 сек.</w:t>
            </w:r>
          </w:p>
        </w:tc>
      </w:tr>
      <w:tr w:rsidR="008F4CA0" w:rsidRPr="00FC75AD" w:rsidTr="009902A9">
        <w:trPr>
          <w:trHeight w:val="965"/>
        </w:trPr>
        <w:tc>
          <w:tcPr>
            <w:tcW w:w="1267" w:type="dxa"/>
            <w:vMerge/>
          </w:tcPr>
          <w:p w:rsidR="008F4CA0" w:rsidRPr="00FC75AD" w:rsidRDefault="008F4CA0" w:rsidP="009902A9">
            <w:pPr>
              <w:rPr>
                <w:rFonts w:ascii="Times New Roman" w:hAnsi="Times New Roman"/>
                <w:b/>
                <w:sz w:val="24"/>
                <w:szCs w:val="24"/>
              </w:rPr>
            </w:pPr>
          </w:p>
        </w:tc>
        <w:tc>
          <w:tcPr>
            <w:tcW w:w="2025" w:type="dxa"/>
          </w:tcPr>
          <w:p w:rsidR="008F4CA0" w:rsidRPr="00FC75AD" w:rsidRDefault="008F4CA0" w:rsidP="009902A9">
            <w:pPr>
              <w:rPr>
                <w:rFonts w:ascii="Times New Roman" w:hAnsi="Times New Roman"/>
                <w:b/>
                <w:sz w:val="24"/>
                <w:szCs w:val="24"/>
              </w:rPr>
            </w:pPr>
            <w:r w:rsidRPr="00FC75AD">
              <w:rPr>
                <w:rFonts w:ascii="Times New Roman" w:hAnsi="Times New Roman"/>
                <w:b/>
                <w:sz w:val="24"/>
                <w:szCs w:val="24"/>
              </w:rPr>
              <w:t>Челночный бег 3*10 метров</w:t>
            </w:r>
          </w:p>
        </w:tc>
        <w:tc>
          <w:tcPr>
            <w:tcW w:w="6064" w:type="dxa"/>
          </w:tcPr>
          <w:p w:rsidR="008F4CA0" w:rsidRPr="00FC75AD" w:rsidRDefault="008F4CA0" w:rsidP="009902A9">
            <w:pPr>
              <w:rPr>
                <w:rFonts w:ascii="Times New Roman" w:hAnsi="Times New Roman"/>
                <w:sz w:val="24"/>
                <w:szCs w:val="24"/>
              </w:rPr>
            </w:pPr>
            <w:r w:rsidRPr="00F421B1">
              <w:rPr>
                <w:rFonts w:ascii="Times New Roman" w:hAnsi="Times New Roman"/>
                <w:sz w:val="24"/>
                <w:szCs w:val="24"/>
              </w:rPr>
              <w:t>Челночный бег 3x10 м предполагает преодоление дистанции в 10 метров три раза. То есть от старта требуется добежать до отметки в 10 м,</w:t>
            </w:r>
            <w:r>
              <w:rPr>
                <w:rFonts w:ascii="Times New Roman" w:hAnsi="Times New Roman"/>
                <w:sz w:val="24"/>
                <w:szCs w:val="24"/>
              </w:rPr>
              <w:t xml:space="preserve"> </w:t>
            </w:r>
            <w:r w:rsidRPr="00F421B1">
              <w:rPr>
                <w:rFonts w:ascii="Times New Roman" w:hAnsi="Times New Roman"/>
                <w:sz w:val="24"/>
                <w:szCs w:val="24"/>
              </w:rPr>
              <w:t>развернуться в обратном направлении, добежать до старта, развернуться и финишировать на десятиметровой отметке. Участники стартуют в бутсах,</w:t>
            </w:r>
            <w:r>
              <w:rPr>
                <w:rFonts w:ascii="Times New Roman" w:hAnsi="Times New Roman"/>
                <w:sz w:val="24"/>
                <w:szCs w:val="24"/>
              </w:rPr>
              <w:t xml:space="preserve"> </w:t>
            </w:r>
            <w:r w:rsidRPr="00F421B1">
              <w:rPr>
                <w:rFonts w:ascii="Times New Roman" w:hAnsi="Times New Roman"/>
                <w:sz w:val="24"/>
                <w:szCs w:val="24"/>
              </w:rPr>
              <w:t>обуви с короткими шипами, футбольной обуви без шипов, кедах, кроссовках. В забеге участвуют не более двух человек. Время фиксируется ручным</w:t>
            </w:r>
            <w:r>
              <w:rPr>
                <w:rFonts w:ascii="Times New Roman" w:hAnsi="Times New Roman"/>
                <w:sz w:val="24"/>
                <w:szCs w:val="24"/>
              </w:rPr>
              <w:t xml:space="preserve"> </w:t>
            </w:r>
            <w:r w:rsidRPr="00F421B1">
              <w:rPr>
                <w:rFonts w:ascii="Times New Roman" w:hAnsi="Times New Roman"/>
                <w:sz w:val="24"/>
                <w:szCs w:val="24"/>
              </w:rPr>
              <w:t xml:space="preserve">или электронным секундомером. Даётся 3 (три) попытки. Пауза между </w:t>
            </w:r>
            <w:r w:rsidRPr="00F421B1">
              <w:rPr>
                <w:rFonts w:ascii="Times New Roman" w:hAnsi="Times New Roman"/>
                <w:sz w:val="24"/>
                <w:szCs w:val="24"/>
              </w:rPr>
              <w:lastRenderedPageBreak/>
              <w:t>попытками должна составлять не менее одной минуты до следующей попытки.</w:t>
            </w:r>
            <w:r>
              <w:rPr>
                <w:rFonts w:ascii="Times New Roman" w:hAnsi="Times New Roman"/>
                <w:sz w:val="24"/>
                <w:szCs w:val="24"/>
              </w:rPr>
              <w:t xml:space="preserve"> </w:t>
            </w:r>
            <w:r w:rsidRPr="00F421B1">
              <w:rPr>
                <w:rFonts w:ascii="Times New Roman" w:hAnsi="Times New Roman"/>
                <w:sz w:val="24"/>
                <w:szCs w:val="24"/>
              </w:rPr>
              <w:t>Записывается время, показанное в каждом забеге. Поступающий (обучающийся) самостоятельно стартует из положения стоя. Время фиксируется на</w:t>
            </w:r>
            <w:r>
              <w:rPr>
                <w:rFonts w:ascii="Times New Roman" w:hAnsi="Times New Roman"/>
                <w:sz w:val="24"/>
                <w:szCs w:val="24"/>
              </w:rPr>
              <w:t xml:space="preserve"> </w:t>
            </w:r>
            <w:r w:rsidRPr="00F421B1">
              <w:rPr>
                <w:rFonts w:ascii="Times New Roman" w:hAnsi="Times New Roman"/>
                <w:sz w:val="24"/>
                <w:szCs w:val="24"/>
              </w:rPr>
              <w:t>начало движения. Результат участников фиксируется в момент касания</w:t>
            </w:r>
            <w:r>
              <w:rPr>
                <w:rFonts w:ascii="Times New Roman" w:hAnsi="Times New Roman"/>
                <w:sz w:val="24"/>
                <w:szCs w:val="24"/>
              </w:rPr>
              <w:t xml:space="preserve"> </w:t>
            </w:r>
            <w:r w:rsidRPr="00F421B1">
              <w:rPr>
                <w:rFonts w:ascii="Times New Roman" w:hAnsi="Times New Roman"/>
                <w:sz w:val="24"/>
                <w:szCs w:val="24"/>
              </w:rPr>
              <w:t>воображаемой плоскости финиша какой-либо частью туловища после третьего</w:t>
            </w:r>
            <w:r>
              <w:rPr>
                <w:rFonts w:ascii="Times New Roman" w:hAnsi="Times New Roman"/>
                <w:sz w:val="24"/>
                <w:szCs w:val="24"/>
              </w:rPr>
              <w:t xml:space="preserve"> </w:t>
            </w:r>
            <w:r w:rsidRPr="00F421B1">
              <w:rPr>
                <w:rFonts w:ascii="Times New Roman" w:hAnsi="Times New Roman"/>
                <w:sz w:val="24"/>
                <w:szCs w:val="24"/>
              </w:rPr>
              <w:t>отрезка, при первых двух отрезках в испытании обязательно касание ногой линии отрезка 10 м. В сводный протокол записывается лучшее время.</w:t>
            </w:r>
            <w:r>
              <w:rPr>
                <w:rFonts w:ascii="Times New Roman" w:hAnsi="Times New Roman"/>
                <w:sz w:val="24"/>
                <w:szCs w:val="24"/>
              </w:rPr>
              <w:t xml:space="preserve"> </w:t>
            </w:r>
            <w:r w:rsidRPr="00F421B1">
              <w:rPr>
                <w:rFonts w:ascii="Times New Roman" w:hAnsi="Times New Roman"/>
                <w:sz w:val="24"/>
                <w:szCs w:val="24"/>
              </w:rPr>
              <w:t>Время засекается с точностью до 0,1 сек</w:t>
            </w:r>
          </w:p>
        </w:tc>
      </w:tr>
      <w:tr w:rsidR="008F4CA0" w:rsidRPr="00FC75AD" w:rsidTr="009902A9">
        <w:trPr>
          <w:trHeight w:val="995"/>
        </w:trPr>
        <w:tc>
          <w:tcPr>
            <w:tcW w:w="1267" w:type="dxa"/>
            <w:vMerge/>
          </w:tcPr>
          <w:p w:rsidR="008F4CA0" w:rsidRPr="00FC75AD" w:rsidRDefault="008F4CA0" w:rsidP="009902A9">
            <w:pPr>
              <w:rPr>
                <w:rFonts w:ascii="Times New Roman" w:hAnsi="Times New Roman"/>
                <w:b/>
                <w:sz w:val="24"/>
                <w:szCs w:val="24"/>
              </w:rPr>
            </w:pPr>
          </w:p>
        </w:tc>
        <w:tc>
          <w:tcPr>
            <w:tcW w:w="2025" w:type="dxa"/>
          </w:tcPr>
          <w:p w:rsidR="008F4CA0" w:rsidRPr="00FC75AD" w:rsidRDefault="008F4CA0" w:rsidP="009902A9">
            <w:pPr>
              <w:rPr>
                <w:rFonts w:ascii="Times New Roman" w:hAnsi="Times New Roman"/>
                <w:b/>
                <w:sz w:val="24"/>
                <w:szCs w:val="24"/>
              </w:rPr>
            </w:pPr>
            <w:r w:rsidRPr="00FC75AD">
              <w:rPr>
                <w:rFonts w:ascii="Times New Roman" w:hAnsi="Times New Roman"/>
                <w:b/>
                <w:sz w:val="24"/>
                <w:szCs w:val="24"/>
              </w:rPr>
              <w:t>Прыжок в длину с места</w:t>
            </w:r>
          </w:p>
        </w:tc>
        <w:tc>
          <w:tcPr>
            <w:tcW w:w="6064" w:type="dxa"/>
          </w:tcPr>
          <w:p w:rsidR="008F4CA0" w:rsidRPr="00265AAE" w:rsidRDefault="008F4CA0" w:rsidP="009902A9">
            <w:pPr>
              <w:rPr>
                <w:rFonts w:ascii="Times New Roman" w:hAnsi="Times New Roman"/>
                <w:b/>
                <w:sz w:val="24"/>
                <w:szCs w:val="24"/>
              </w:rPr>
            </w:pPr>
            <w:r w:rsidRPr="00265AAE">
              <w:rPr>
                <w:rFonts w:ascii="Times New Roman" w:hAnsi="Times New Roman"/>
                <w:sz w:val="24"/>
                <w:szCs w:val="24"/>
              </w:rPr>
              <w:t>Прыжок в длину с места толчком двумя ногами выполняется в соответствующем секторе для прыжков и специально размеченном месте. Место отталкивания должно обеспечивать хорошее сцепление с обувью. Участник п</w:t>
            </w:r>
            <w:r>
              <w:rPr>
                <w:rFonts w:ascii="Times New Roman" w:hAnsi="Times New Roman"/>
                <w:sz w:val="24"/>
                <w:szCs w:val="24"/>
              </w:rPr>
              <w:t>р</w:t>
            </w:r>
            <w:r w:rsidRPr="00265AAE">
              <w:rPr>
                <w:rFonts w:ascii="Times New Roman" w:hAnsi="Times New Roman"/>
                <w:sz w:val="24"/>
                <w:szCs w:val="24"/>
              </w:rPr>
              <w:t>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 (см). Участник имеет право: - при подготовке и выполнении прыжка производить маховые движения руками; - использовать все время (1 минуту), отведенное на подготовку и выполнение прыжка</w:t>
            </w:r>
          </w:p>
        </w:tc>
      </w:tr>
      <w:tr w:rsidR="008F4CA0" w:rsidRPr="00FC75AD" w:rsidTr="009902A9">
        <w:trPr>
          <w:trHeight w:val="981"/>
        </w:trPr>
        <w:tc>
          <w:tcPr>
            <w:tcW w:w="1267" w:type="dxa"/>
            <w:vMerge/>
          </w:tcPr>
          <w:p w:rsidR="008F4CA0" w:rsidRPr="00FC75AD" w:rsidRDefault="008F4CA0" w:rsidP="009902A9">
            <w:pPr>
              <w:rPr>
                <w:rFonts w:ascii="Times New Roman" w:hAnsi="Times New Roman"/>
                <w:b/>
                <w:sz w:val="24"/>
                <w:szCs w:val="24"/>
              </w:rPr>
            </w:pPr>
          </w:p>
        </w:tc>
        <w:tc>
          <w:tcPr>
            <w:tcW w:w="2025" w:type="dxa"/>
          </w:tcPr>
          <w:p w:rsidR="008F4CA0" w:rsidRPr="00FC75AD" w:rsidRDefault="008F4CA0" w:rsidP="009902A9">
            <w:pPr>
              <w:rPr>
                <w:rFonts w:ascii="Times New Roman" w:hAnsi="Times New Roman"/>
                <w:b/>
                <w:sz w:val="24"/>
                <w:szCs w:val="24"/>
              </w:rPr>
            </w:pPr>
            <w:r w:rsidRPr="00FC75AD">
              <w:rPr>
                <w:rFonts w:ascii="Times New Roman" w:hAnsi="Times New Roman"/>
                <w:b/>
                <w:sz w:val="24"/>
                <w:szCs w:val="24"/>
              </w:rPr>
              <w:t>Прыжок в высоту с</w:t>
            </w:r>
            <w:r>
              <w:rPr>
                <w:rFonts w:ascii="Times New Roman" w:hAnsi="Times New Roman"/>
                <w:b/>
                <w:sz w:val="24"/>
                <w:szCs w:val="24"/>
              </w:rPr>
              <w:t xml:space="preserve"> места отталкиванием двумя ногами</w:t>
            </w:r>
          </w:p>
        </w:tc>
        <w:tc>
          <w:tcPr>
            <w:tcW w:w="6064" w:type="dxa"/>
          </w:tcPr>
          <w:p w:rsidR="008F4CA0" w:rsidRPr="00265AAE" w:rsidRDefault="008F4CA0" w:rsidP="009902A9">
            <w:pPr>
              <w:rPr>
                <w:rFonts w:ascii="Times New Roman" w:hAnsi="Times New Roman"/>
                <w:sz w:val="24"/>
                <w:szCs w:val="24"/>
              </w:rPr>
            </w:pPr>
            <w:r w:rsidRPr="00265AAE">
              <w:rPr>
                <w:rFonts w:ascii="Times New Roman" w:hAnsi="Times New Roman"/>
                <w:sz w:val="24"/>
                <w:szCs w:val="24"/>
              </w:rPr>
              <w:t>Нельзя отталкиваться и приземляться за пределами квадрата 50x50 см. Число попыток - три. Учитывается лучший результат (см). При проведении испытания должны соблюдаться единые требования (точка отсчета при положении стоя на в сей ступне, при прыжке с места со взмахом рук). Прыжок выполняется из исходного положения стойка ноги врозь. Сгибая ноги и отводя руки назад выполнить взмах руками вверх с одновременным отталкиванием ногами, выполнить прыжок вверх с места. Возможно использовать прыжок до перекладины футбольных ворот или баскетбольных ворот с целью имитации верхней точки (зависит от антропометрии спортсмена и расстоянии до верхней точки).</w:t>
            </w:r>
          </w:p>
        </w:tc>
      </w:tr>
      <w:tr w:rsidR="008F4CA0" w:rsidRPr="00FC75AD" w:rsidTr="009902A9">
        <w:trPr>
          <w:trHeight w:val="143"/>
        </w:trPr>
        <w:tc>
          <w:tcPr>
            <w:tcW w:w="1267" w:type="dxa"/>
          </w:tcPr>
          <w:p w:rsidR="008F4CA0" w:rsidRPr="00FC75AD" w:rsidRDefault="008F4CA0" w:rsidP="009902A9">
            <w:pPr>
              <w:rPr>
                <w:rFonts w:ascii="Times New Roman" w:hAnsi="Times New Roman"/>
                <w:b/>
                <w:sz w:val="24"/>
                <w:szCs w:val="24"/>
              </w:rPr>
            </w:pPr>
            <w:r>
              <w:rPr>
                <w:rFonts w:ascii="Times New Roman" w:hAnsi="Times New Roman"/>
                <w:b/>
                <w:sz w:val="24"/>
                <w:szCs w:val="24"/>
              </w:rPr>
              <w:t>ТП</w:t>
            </w:r>
          </w:p>
        </w:tc>
        <w:tc>
          <w:tcPr>
            <w:tcW w:w="2025" w:type="dxa"/>
          </w:tcPr>
          <w:p w:rsidR="008F4CA0" w:rsidRPr="00FC75AD" w:rsidRDefault="008F4CA0" w:rsidP="009902A9">
            <w:pPr>
              <w:rPr>
                <w:rFonts w:ascii="Times New Roman" w:hAnsi="Times New Roman"/>
                <w:b/>
                <w:sz w:val="24"/>
                <w:szCs w:val="24"/>
              </w:rPr>
            </w:pPr>
            <w:r>
              <w:rPr>
                <w:rFonts w:ascii="Times New Roman" w:hAnsi="Times New Roman"/>
                <w:b/>
                <w:sz w:val="24"/>
                <w:szCs w:val="24"/>
              </w:rPr>
              <w:t>В</w:t>
            </w:r>
            <w:r w:rsidRPr="00FC75AD">
              <w:rPr>
                <w:rFonts w:ascii="Times New Roman" w:hAnsi="Times New Roman"/>
                <w:b/>
                <w:sz w:val="24"/>
                <w:szCs w:val="24"/>
              </w:rPr>
              <w:t>едение мяча</w:t>
            </w:r>
            <w:r>
              <w:rPr>
                <w:rFonts w:ascii="Times New Roman" w:hAnsi="Times New Roman"/>
                <w:b/>
                <w:sz w:val="24"/>
                <w:szCs w:val="24"/>
              </w:rPr>
              <w:t xml:space="preserve"> 10 метров</w:t>
            </w:r>
          </w:p>
        </w:tc>
        <w:tc>
          <w:tcPr>
            <w:tcW w:w="6064" w:type="dxa"/>
          </w:tcPr>
          <w:p w:rsidR="008F4CA0" w:rsidRPr="00265AAE" w:rsidRDefault="008F4CA0" w:rsidP="009902A9">
            <w:pPr>
              <w:pStyle w:val="1"/>
              <w:shd w:val="clear" w:color="auto" w:fill="auto"/>
              <w:spacing w:line="240" w:lineRule="auto"/>
              <w:ind w:firstLine="0"/>
              <w:rPr>
                <w:rFonts w:ascii="Times New Roman" w:hAnsi="Times New Roman"/>
                <w:sz w:val="24"/>
                <w:szCs w:val="24"/>
              </w:rPr>
            </w:pPr>
            <w:r w:rsidRPr="00265AAE">
              <w:rPr>
                <w:rFonts w:ascii="Times New Roman" w:hAnsi="Times New Roman"/>
                <w:sz w:val="24"/>
                <w:szCs w:val="24"/>
              </w:rPr>
              <w:t xml:space="preserve">С высокого старта. Поступающий (обучающийся) самостоятельно стартует из положения стоя. Время фиксируется на начало движения. Мяч можно вести </w:t>
            </w:r>
            <w:r w:rsidRPr="00265AAE">
              <w:rPr>
                <w:rFonts w:ascii="Times New Roman" w:hAnsi="Times New Roman"/>
                <w:sz w:val="24"/>
                <w:szCs w:val="24"/>
              </w:rPr>
              <w:lastRenderedPageBreak/>
              <w:t>любым способом, делая на отрезке не менее трех касаний мяча, не считая остановки за финишной линией. Упражнение считается законченным, когда поступающий (обучающийся) пересечет линию финиша. Судья на старте фиксирует правильность старта и количество касаний мяча, а судья на финише - время бега</w:t>
            </w:r>
            <w:r>
              <w:rPr>
                <w:rFonts w:ascii="Times New Roman" w:hAnsi="Times New Roman"/>
                <w:sz w:val="24"/>
                <w:szCs w:val="24"/>
              </w:rPr>
              <w:t>.</w:t>
            </w:r>
          </w:p>
        </w:tc>
      </w:tr>
      <w:tr w:rsidR="008F4CA0" w:rsidRPr="00FC75AD" w:rsidTr="009902A9">
        <w:trPr>
          <w:trHeight w:val="143"/>
        </w:trPr>
        <w:tc>
          <w:tcPr>
            <w:tcW w:w="1267" w:type="dxa"/>
          </w:tcPr>
          <w:p w:rsidR="008F4CA0" w:rsidRPr="00FC75AD" w:rsidRDefault="008F4CA0" w:rsidP="009902A9">
            <w:pPr>
              <w:rPr>
                <w:rFonts w:ascii="Times New Roman" w:hAnsi="Times New Roman"/>
                <w:b/>
                <w:sz w:val="24"/>
                <w:szCs w:val="24"/>
              </w:rPr>
            </w:pPr>
          </w:p>
        </w:tc>
        <w:tc>
          <w:tcPr>
            <w:tcW w:w="2025" w:type="dxa"/>
          </w:tcPr>
          <w:p w:rsidR="008F4CA0" w:rsidRPr="00FC75AD" w:rsidRDefault="008F4CA0" w:rsidP="009902A9">
            <w:pPr>
              <w:rPr>
                <w:rFonts w:ascii="Times New Roman" w:hAnsi="Times New Roman"/>
                <w:b/>
                <w:sz w:val="24"/>
                <w:szCs w:val="24"/>
              </w:rPr>
            </w:pPr>
            <w:r>
              <w:rPr>
                <w:rFonts w:ascii="Times New Roman" w:hAnsi="Times New Roman"/>
                <w:b/>
                <w:sz w:val="24"/>
                <w:szCs w:val="24"/>
              </w:rPr>
              <w:t>В</w:t>
            </w:r>
            <w:r w:rsidRPr="00FC75AD">
              <w:rPr>
                <w:rFonts w:ascii="Times New Roman" w:hAnsi="Times New Roman"/>
                <w:b/>
                <w:sz w:val="24"/>
                <w:szCs w:val="24"/>
              </w:rPr>
              <w:t>едение мяча</w:t>
            </w:r>
            <w:r>
              <w:rPr>
                <w:rFonts w:ascii="Times New Roman" w:hAnsi="Times New Roman"/>
                <w:b/>
                <w:sz w:val="24"/>
                <w:szCs w:val="24"/>
              </w:rPr>
              <w:t xml:space="preserve"> с изменением направления 10 метров</w:t>
            </w:r>
          </w:p>
        </w:tc>
        <w:tc>
          <w:tcPr>
            <w:tcW w:w="6064" w:type="dxa"/>
          </w:tcPr>
          <w:p w:rsidR="008F4CA0" w:rsidRPr="00265AAE" w:rsidRDefault="008F4CA0" w:rsidP="009902A9">
            <w:pPr>
              <w:pStyle w:val="1"/>
              <w:shd w:val="clear" w:color="auto" w:fill="auto"/>
              <w:spacing w:line="240" w:lineRule="auto"/>
              <w:ind w:firstLine="0"/>
              <w:rPr>
                <w:rFonts w:ascii="Times New Roman" w:hAnsi="Times New Roman"/>
                <w:sz w:val="24"/>
                <w:szCs w:val="24"/>
              </w:rPr>
            </w:pPr>
            <w:r w:rsidRPr="00265AAE">
              <w:rPr>
                <w:rFonts w:ascii="Times New Roman" w:hAnsi="Times New Roman"/>
                <w:sz w:val="24"/>
                <w:szCs w:val="24"/>
              </w:rPr>
              <w:t>С высокого старта. Поступающий (обучающийся) самостоятельно стартует из положения стоя с мячом в ногах. Время фиксируется на начало движения. Через 3 м после старта устанавливается 5 стоек с расстоянием между собой 1 м. Поступающий (обучающийся) должен провести с изменением направления («змейкой») провести мяч между каждой стойкой. Упражнение считается законченным, когда поступающий (обучающийся) пересечет линию финиша</w:t>
            </w:r>
          </w:p>
        </w:tc>
      </w:tr>
      <w:tr w:rsidR="008F4CA0" w:rsidRPr="00FC75AD" w:rsidTr="009902A9">
        <w:trPr>
          <w:trHeight w:val="143"/>
        </w:trPr>
        <w:tc>
          <w:tcPr>
            <w:tcW w:w="1267" w:type="dxa"/>
          </w:tcPr>
          <w:p w:rsidR="008F4CA0" w:rsidRPr="00FC75AD" w:rsidRDefault="008F4CA0" w:rsidP="009902A9">
            <w:pPr>
              <w:rPr>
                <w:rFonts w:ascii="Times New Roman" w:hAnsi="Times New Roman"/>
                <w:b/>
                <w:sz w:val="24"/>
                <w:szCs w:val="24"/>
              </w:rPr>
            </w:pPr>
          </w:p>
        </w:tc>
        <w:tc>
          <w:tcPr>
            <w:tcW w:w="2025" w:type="dxa"/>
          </w:tcPr>
          <w:p w:rsidR="008F4CA0" w:rsidRDefault="008F4CA0" w:rsidP="009902A9">
            <w:pPr>
              <w:rPr>
                <w:rFonts w:ascii="Times New Roman" w:hAnsi="Times New Roman"/>
                <w:b/>
                <w:sz w:val="24"/>
                <w:szCs w:val="24"/>
              </w:rPr>
            </w:pPr>
            <w:r>
              <w:rPr>
                <w:rFonts w:ascii="Times New Roman" w:hAnsi="Times New Roman"/>
                <w:b/>
                <w:sz w:val="24"/>
                <w:szCs w:val="24"/>
              </w:rPr>
              <w:t>В</w:t>
            </w:r>
            <w:r w:rsidRPr="00FC75AD">
              <w:rPr>
                <w:rFonts w:ascii="Times New Roman" w:hAnsi="Times New Roman"/>
                <w:b/>
                <w:sz w:val="24"/>
                <w:szCs w:val="24"/>
              </w:rPr>
              <w:t>едение мяча</w:t>
            </w:r>
            <w:r>
              <w:rPr>
                <w:rFonts w:ascii="Times New Roman" w:hAnsi="Times New Roman"/>
                <w:b/>
                <w:sz w:val="24"/>
                <w:szCs w:val="24"/>
              </w:rPr>
              <w:t xml:space="preserve"> 3*10 метров</w:t>
            </w:r>
          </w:p>
        </w:tc>
        <w:tc>
          <w:tcPr>
            <w:tcW w:w="6064" w:type="dxa"/>
          </w:tcPr>
          <w:p w:rsidR="008F4CA0" w:rsidRPr="00265AAE" w:rsidRDefault="008F4CA0" w:rsidP="009902A9">
            <w:pPr>
              <w:pStyle w:val="1"/>
              <w:shd w:val="clear" w:color="auto" w:fill="auto"/>
              <w:spacing w:line="240" w:lineRule="auto"/>
              <w:ind w:firstLine="0"/>
              <w:rPr>
                <w:rFonts w:ascii="Times New Roman" w:hAnsi="Times New Roman"/>
                <w:sz w:val="24"/>
                <w:szCs w:val="24"/>
              </w:rPr>
            </w:pPr>
            <w:r w:rsidRPr="00265AAE">
              <w:rPr>
                <w:rFonts w:ascii="Times New Roman" w:hAnsi="Times New Roman"/>
                <w:sz w:val="24"/>
                <w:szCs w:val="24"/>
              </w:rPr>
              <w:t>Ведение мяча 3x10 м предполагает преодоление дистанции в 10 метров три раза. То есть от старта требуется довести до отметки в 10 м, развернуться в обратном направлении, довести до старта, развернуться и финишировать на десятиметровой отметке. Участники стартуют в бутсах, обуви с короткими шипами, футбольной обуви без шипов, кедах, кроссовках. В забеге участвуют не более двух человек. Время фиксируется ручным или электронным секундомером. Даётся 3 (три) попытки. Пауза между попытками должна составлять не менее одной минуты до следующей попытки. Записывается время, показанное в каждом забеге. Поступающий (обучающийся) самостоятельно стартует из положения стоя. Время фиксируется на начало движения. Результат участников фиксируется в момент касания воображаемой плоскости финиша какой-либо частью туловища после третьего отрезка, при первых двух отрезках в испытании обязательно касание ногой линии отрезка 10 м. В сводный протокол записывается лучшее время. Время засекается с точностью до 0,1 сек</w:t>
            </w:r>
          </w:p>
        </w:tc>
      </w:tr>
      <w:tr w:rsidR="008F4CA0" w:rsidRPr="00FC75AD" w:rsidTr="009902A9">
        <w:trPr>
          <w:trHeight w:val="143"/>
        </w:trPr>
        <w:tc>
          <w:tcPr>
            <w:tcW w:w="1267" w:type="dxa"/>
          </w:tcPr>
          <w:p w:rsidR="008F4CA0" w:rsidRPr="00FC75AD" w:rsidRDefault="008F4CA0" w:rsidP="009902A9">
            <w:pPr>
              <w:rPr>
                <w:rFonts w:ascii="Times New Roman" w:hAnsi="Times New Roman"/>
                <w:b/>
                <w:sz w:val="24"/>
                <w:szCs w:val="24"/>
              </w:rPr>
            </w:pPr>
          </w:p>
        </w:tc>
        <w:tc>
          <w:tcPr>
            <w:tcW w:w="2025" w:type="dxa"/>
          </w:tcPr>
          <w:p w:rsidR="008F4CA0" w:rsidRPr="00FC75AD" w:rsidRDefault="008F4CA0" w:rsidP="009902A9">
            <w:pPr>
              <w:rPr>
                <w:rFonts w:ascii="Times New Roman" w:hAnsi="Times New Roman"/>
                <w:b/>
                <w:sz w:val="24"/>
                <w:szCs w:val="24"/>
              </w:rPr>
            </w:pPr>
            <w:r w:rsidRPr="00FC75AD">
              <w:rPr>
                <w:rFonts w:ascii="Times New Roman" w:hAnsi="Times New Roman"/>
                <w:b/>
                <w:sz w:val="24"/>
                <w:szCs w:val="24"/>
              </w:rPr>
              <w:t xml:space="preserve">Удар </w:t>
            </w:r>
            <w:r>
              <w:rPr>
                <w:rFonts w:ascii="Times New Roman" w:hAnsi="Times New Roman"/>
                <w:b/>
                <w:sz w:val="24"/>
                <w:szCs w:val="24"/>
              </w:rPr>
              <w:t>на точность по воротам</w:t>
            </w:r>
          </w:p>
        </w:tc>
        <w:tc>
          <w:tcPr>
            <w:tcW w:w="6064" w:type="dxa"/>
          </w:tcPr>
          <w:p w:rsidR="008F4CA0" w:rsidRPr="00265AAE" w:rsidRDefault="008F4CA0" w:rsidP="009902A9">
            <w:pPr>
              <w:shd w:val="clear" w:color="auto" w:fill="FFFFFF"/>
              <w:tabs>
                <w:tab w:val="left" w:pos="778"/>
              </w:tabs>
              <w:ind w:left="5" w:hanging="5"/>
              <w:rPr>
                <w:rFonts w:ascii="Times New Roman" w:eastAsia="Times New Roman" w:hAnsi="Times New Roman"/>
                <w:spacing w:val="6"/>
                <w:sz w:val="24"/>
                <w:szCs w:val="24"/>
              </w:rPr>
            </w:pPr>
            <w:r w:rsidRPr="00265AAE">
              <w:rPr>
                <w:rFonts w:ascii="Times New Roman" w:eastAsia="Times New Roman" w:hAnsi="Times New Roman"/>
                <w:spacing w:val="6"/>
                <w:sz w:val="24"/>
                <w:szCs w:val="24"/>
              </w:rPr>
              <w:t xml:space="preserve">Поступающий (обучающийся) выполняет 10 ударов </w:t>
            </w:r>
            <w:r>
              <w:rPr>
                <w:rFonts w:ascii="Times New Roman" w:eastAsia="Times New Roman" w:hAnsi="Times New Roman"/>
                <w:spacing w:val="6"/>
                <w:sz w:val="24"/>
                <w:szCs w:val="24"/>
              </w:rPr>
              <w:t>любой ногой</w:t>
            </w:r>
            <w:r w:rsidRPr="00265AAE">
              <w:rPr>
                <w:rFonts w:ascii="Times New Roman" w:eastAsia="Times New Roman" w:hAnsi="Times New Roman"/>
                <w:spacing w:val="6"/>
                <w:sz w:val="24"/>
                <w:szCs w:val="24"/>
              </w:rPr>
              <w:t xml:space="preserve"> в левый и</w:t>
            </w:r>
            <w:r>
              <w:rPr>
                <w:rFonts w:ascii="Times New Roman" w:eastAsia="Times New Roman" w:hAnsi="Times New Roman"/>
                <w:spacing w:val="6"/>
                <w:sz w:val="24"/>
                <w:szCs w:val="24"/>
              </w:rPr>
              <w:t>ли</w:t>
            </w:r>
            <w:r w:rsidRPr="00265AAE">
              <w:rPr>
                <w:rFonts w:ascii="Times New Roman" w:eastAsia="Times New Roman" w:hAnsi="Times New Roman"/>
                <w:spacing w:val="6"/>
                <w:sz w:val="24"/>
                <w:szCs w:val="24"/>
              </w:rPr>
              <w:t xml:space="preserve"> правый угол ворот. До 13 лет расстояние до</w:t>
            </w:r>
            <w:r>
              <w:rPr>
                <w:rFonts w:ascii="Times New Roman" w:eastAsia="Times New Roman" w:hAnsi="Times New Roman"/>
                <w:spacing w:val="6"/>
                <w:sz w:val="24"/>
                <w:szCs w:val="24"/>
              </w:rPr>
              <w:t xml:space="preserve"> </w:t>
            </w:r>
            <w:r w:rsidRPr="00265AAE">
              <w:rPr>
                <w:rFonts w:ascii="Times New Roman" w:eastAsia="Times New Roman" w:hAnsi="Times New Roman"/>
                <w:spacing w:val="6"/>
                <w:sz w:val="24"/>
                <w:szCs w:val="24"/>
              </w:rPr>
              <w:t xml:space="preserve">ворот 9 м, ворота 5 * 2 м, с 13 лет - </w:t>
            </w:r>
            <w:r>
              <w:rPr>
                <w:rFonts w:ascii="Times New Roman" w:eastAsia="Times New Roman" w:hAnsi="Times New Roman"/>
                <w:spacing w:val="6"/>
                <w:sz w:val="24"/>
                <w:szCs w:val="24"/>
              </w:rPr>
              <w:t>11</w:t>
            </w:r>
            <w:r w:rsidRPr="00265AAE">
              <w:rPr>
                <w:rFonts w:ascii="Times New Roman" w:eastAsia="Times New Roman" w:hAnsi="Times New Roman"/>
                <w:spacing w:val="6"/>
                <w:sz w:val="24"/>
                <w:szCs w:val="24"/>
              </w:rPr>
              <w:t>, ворота - «стандартные»</w:t>
            </w:r>
            <w:r>
              <w:rPr>
                <w:rFonts w:ascii="Times New Roman" w:eastAsia="Times New Roman" w:hAnsi="Times New Roman"/>
                <w:spacing w:val="6"/>
                <w:sz w:val="24"/>
                <w:szCs w:val="24"/>
              </w:rPr>
              <w:t>.</w:t>
            </w:r>
          </w:p>
        </w:tc>
      </w:tr>
      <w:tr w:rsidR="008F4CA0" w:rsidRPr="00FC75AD" w:rsidTr="009902A9">
        <w:trPr>
          <w:trHeight w:val="143"/>
        </w:trPr>
        <w:tc>
          <w:tcPr>
            <w:tcW w:w="1267" w:type="dxa"/>
          </w:tcPr>
          <w:p w:rsidR="008F4CA0" w:rsidRPr="00FC75AD" w:rsidRDefault="008F4CA0" w:rsidP="009902A9">
            <w:pPr>
              <w:rPr>
                <w:rFonts w:ascii="Times New Roman" w:hAnsi="Times New Roman"/>
                <w:b/>
                <w:sz w:val="24"/>
                <w:szCs w:val="24"/>
              </w:rPr>
            </w:pPr>
          </w:p>
        </w:tc>
        <w:tc>
          <w:tcPr>
            <w:tcW w:w="2025" w:type="dxa"/>
          </w:tcPr>
          <w:p w:rsidR="008F4CA0" w:rsidRPr="00FC75AD" w:rsidRDefault="008F4CA0" w:rsidP="009902A9">
            <w:pPr>
              <w:rPr>
                <w:rFonts w:ascii="Times New Roman" w:hAnsi="Times New Roman"/>
                <w:b/>
                <w:sz w:val="24"/>
                <w:szCs w:val="24"/>
              </w:rPr>
            </w:pPr>
            <w:r>
              <w:rPr>
                <w:rFonts w:ascii="Times New Roman" w:hAnsi="Times New Roman"/>
                <w:b/>
                <w:sz w:val="24"/>
                <w:szCs w:val="24"/>
              </w:rPr>
              <w:t>Передача мяча в «коридор»</w:t>
            </w:r>
          </w:p>
        </w:tc>
        <w:tc>
          <w:tcPr>
            <w:tcW w:w="6064" w:type="dxa"/>
          </w:tcPr>
          <w:p w:rsidR="008F4CA0" w:rsidRPr="00265AAE" w:rsidRDefault="008F4CA0" w:rsidP="009902A9">
            <w:pPr>
              <w:shd w:val="clear" w:color="auto" w:fill="FFFFFF"/>
              <w:tabs>
                <w:tab w:val="left" w:pos="778"/>
              </w:tabs>
              <w:ind w:left="5" w:hanging="5"/>
              <w:rPr>
                <w:rFonts w:ascii="Times New Roman" w:eastAsia="Times New Roman" w:hAnsi="Times New Roman"/>
                <w:spacing w:val="6"/>
                <w:sz w:val="24"/>
                <w:szCs w:val="24"/>
              </w:rPr>
            </w:pPr>
            <w:r w:rsidRPr="00265AAE">
              <w:rPr>
                <w:rFonts w:ascii="Times New Roman" w:hAnsi="Times New Roman"/>
                <w:sz w:val="24"/>
                <w:szCs w:val="24"/>
              </w:rPr>
              <w:t>Поступающий (обучающийся) выполняет из центрального круга выполняет 10 передач мяча (любой ногой и любым способом) поочередно в два коридора (цели) площадью 1 * 1 и 2 * 2 м, расположенные соответственно на расстоянии 25 и 40 м от центра круга.</w:t>
            </w:r>
          </w:p>
        </w:tc>
      </w:tr>
      <w:tr w:rsidR="008F4CA0" w:rsidRPr="00FC75AD" w:rsidTr="009902A9">
        <w:trPr>
          <w:trHeight w:val="143"/>
        </w:trPr>
        <w:tc>
          <w:tcPr>
            <w:tcW w:w="1267" w:type="dxa"/>
          </w:tcPr>
          <w:p w:rsidR="008F4CA0" w:rsidRPr="00FC75AD" w:rsidRDefault="008F4CA0" w:rsidP="009902A9">
            <w:pPr>
              <w:rPr>
                <w:rFonts w:ascii="Times New Roman" w:hAnsi="Times New Roman"/>
                <w:b/>
                <w:sz w:val="24"/>
                <w:szCs w:val="24"/>
              </w:rPr>
            </w:pPr>
          </w:p>
        </w:tc>
        <w:tc>
          <w:tcPr>
            <w:tcW w:w="2025" w:type="dxa"/>
          </w:tcPr>
          <w:p w:rsidR="008F4CA0" w:rsidRPr="00FC75AD" w:rsidRDefault="008F4CA0" w:rsidP="009902A9">
            <w:pPr>
              <w:rPr>
                <w:rFonts w:ascii="Times New Roman" w:hAnsi="Times New Roman"/>
                <w:b/>
                <w:sz w:val="24"/>
                <w:szCs w:val="24"/>
              </w:rPr>
            </w:pPr>
            <w:r w:rsidRPr="00FC75AD">
              <w:rPr>
                <w:rFonts w:ascii="Times New Roman" w:hAnsi="Times New Roman"/>
                <w:b/>
                <w:sz w:val="24"/>
                <w:szCs w:val="24"/>
              </w:rPr>
              <w:t>Вбрасывание мяча на дальность</w:t>
            </w:r>
          </w:p>
        </w:tc>
        <w:tc>
          <w:tcPr>
            <w:tcW w:w="6064" w:type="dxa"/>
          </w:tcPr>
          <w:p w:rsidR="008F4CA0" w:rsidRPr="008A7A09" w:rsidRDefault="008F4CA0" w:rsidP="009902A9">
            <w:pPr>
              <w:pStyle w:val="1"/>
              <w:shd w:val="clear" w:color="auto" w:fill="auto"/>
              <w:spacing w:line="240" w:lineRule="auto"/>
              <w:ind w:firstLine="0"/>
              <w:rPr>
                <w:rFonts w:ascii="Times New Roman" w:hAnsi="Times New Roman"/>
                <w:sz w:val="24"/>
                <w:szCs w:val="24"/>
              </w:rPr>
            </w:pPr>
            <w:r w:rsidRPr="008A7A09">
              <w:rPr>
                <w:rFonts w:ascii="Times New Roman" w:hAnsi="Times New Roman"/>
                <w:sz w:val="24"/>
                <w:szCs w:val="24"/>
              </w:rPr>
              <w:t xml:space="preserve">Вбрасывающий находится в 3-4 шагах от линии вбрасывания с мячом в руках. В момент выполнения 2-3-х шагов к линии вбрасывания, руки с мячом, несколько согнуты в локтевых суставах, поднимаются вверх за </w:t>
            </w:r>
            <w:r w:rsidRPr="008A7A09">
              <w:rPr>
                <w:rFonts w:ascii="Times New Roman" w:hAnsi="Times New Roman"/>
                <w:sz w:val="24"/>
                <w:szCs w:val="24"/>
              </w:rPr>
              <w:lastRenderedPageBreak/>
              <w:t>голову. Туловище отклоняется назад. При последнем шаге перед вбрасыванием, ноги слегка сгибаются в коленных суставах, вес тела переносится на сзади располагающуюся ногу (при положении шага). Рабочая фаза - бросок, начинается слитно с движением игрока и энергичным выпрямлением ног, туловища, рук и завершается кистевым усилием в сторону вбрасывания. Завершающей фазой может быть и падение на руки с амортизирующим движением при опоре на поверхность поля. Даётся три попытки. Засчитывается лучшая попытка.</w:t>
            </w:r>
          </w:p>
        </w:tc>
      </w:tr>
    </w:tbl>
    <w:p w:rsidR="008F4CA0" w:rsidRPr="006153B2" w:rsidRDefault="008F4CA0" w:rsidP="008F4CA0">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lang w:eastAsia="ru-RU"/>
        </w:rPr>
        <w:lastRenderedPageBreak/>
        <w:t xml:space="preserve"> </w:t>
      </w:r>
    </w:p>
    <w:p w:rsidR="00504214" w:rsidRDefault="00504214" w:rsidP="00504214">
      <w:pPr>
        <w:ind w:firstLine="567"/>
        <w:rPr>
          <w:rFonts w:ascii="Times New Roman" w:hAnsi="Times New Roman"/>
          <w:sz w:val="24"/>
          <w:szCs w:val="24"/>
        </w:rPr>
      </w:pPr>
    </w:p>
    <w:p w:rsidR="00504214" w:rsidRPr="0035576A" w:rsidRDefault="00504214" w:rsidP="00504214">
      <w:pPr>
        <w:ind w:firstLine="567"/>
        <w:rPr>
          <w:rFonts w:ascii="Times New Roman" w:hAnsi="Times New Roman"/>
          <w:sz w:val="24"/>
          <w:szCs w:val="24"/>
        </w:rPr>
      </w:pPr>
    </w:p>
    <w:sectPr w:rsidR="00504214" w:rsidRPr="0035576A" w:rsidSect="0035576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85F"/>
    <w:multiLevelType w:val="multilevel"/>
    <w:tmpl w:val="124E81FE"/>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190DB7"/>
    <w:multiLevelType w:val="hybridMultilevel"/>
    <w:tmpl w:val="1472BB10"/>
    <w:lvl w:ilvl="0" w:tplc="05FAA420">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E6FE8"/>
    <w:multiLevelType w:val="hybridMultilevel"/>
    <w:tmpl w:val="4FFE1514"/>
    <w:lvl w:ilvl="0" w:tplc="FBAA2D6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8631C"/>
    <w:multiLevelType w:val="hybridMultilevel"/>
    <w:tmpl w:val="E136540E"/>
    <w:lvl w:ilvl="0" w:tplc="05FAA420">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D1F9A"/>
    <w:multiLevelType w:val="hybridMultilevel"/>
    <w:tmpl w:val="54D2921C"/>
    <w:lvl w:ilvl="0" w:tplc="74C8A7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AA0303"/>
    <w:multiLevelType w:val="hybridMultilevel"/>
    <w:tmpl w:val="52B67AFC"/>
    <w:lvl w:ilvl="0" w:tplc="8D50C6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B3D3D"/>
    <w:multiLevelType w:val="multilevel"/>
    <w:tmpl w:val="8C7CE888"/>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9E75DF"/>
    <w:multiLevelType w:val="multilevel"/>
    <w:tmpl w:val="683055A8"/>
    <w:lvl w:ilvl="0">
      <w:start w:val="1"/>
      <w:numFmt w:val="upperRoman"/>
      <w:lvlText w:val="%1."/>
      <w:lvlJc w:val="left"/>
      <w:pPr>
        <w:ind w:left="1080" w:hanging="72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FB629F"/>
    <w:multiLevelType w:val="multilevel"/>
    <w:tmpl w:val="F856BD4A"/>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0207C6"/>
    <w:multiLevelType w:val="multilevel"/>
    <w:tmpl w:val="CEDC788E"/>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07AD4"/>
    <w:multiLevelType w:val="multilevel"/>
    <w:tmpl w:val="DFB2355E"/>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A5DAD"/>
    <w:multiLevelType w:val="hybridMultilevel"/>
    <w:tmpl w:val="0CB03A34"/>
    <w:lvl w:ilvl="0" w:tplc="61FEDECE">
      <w:start w:val="1"/>
      <w:numFmt w:val="decimal"/>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B81345"/>
    <w:multiLevelType w:val="singleLevel"/>
    <w:tmpl w:val="05FAA420"/>
    <w:lvl w:ilvl="0">
      <w:start w:val="3"/>
      <w:numFmt w:val="bullet"/>
      <w:lvlText w:val="-"/>
      <w:lvlJc w:val="left"/>
      <w:pPr>
        <w:tabs>
          <w:tab w:val="num" w:pos="360"/>
        </w:tabs>
        <w:ind w:left="360" w:hanging="360"/>
      </w:pPr>
      <w:rPr>
        <w:rFonts w:hint="default"/>
      </w:rPr>
    </w:lvl>
  </w:abstractNum>
  <w:abstractNum w:abstractNumId="13" w15:restartNumberingAfterBreak="0">
    <w:nsid w:val="2A507B97"/>
    <w:multiLevelType w:val="hybridMultilevel"/>
    <w:tmpl w:val="C9A2D52A"/>
    <w:lvl w:ilvl="0" w:tplc="05FAA420">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B83D2D"/>
    <w:multiLevelType w:val="hybridMultilevel"/>
    <w:tmpl w:val="9390A832"/>
    <w:lvl w:ilvl="0" w:tplc="9E9C4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1E5549C"/>
    <w:multiLevelType w:val="multilevel"/>
    <w:tmpl w:val="4E466AAE"/>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D97713"/>
    <w:multiLevelType w:val="hybridMultilevel"/>
    <w:tmpl w:val="60EA7B2C"/>
    <w:lvl w:ilvl="0" w:tplc="05FAA420">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1426B"/>
    <w:multiLevelType w:val="multilevel"/>
    <w:tmpl w:val="6B9EF046"/>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F637AE"/>
    <w:multiLevelType w:val="multilevel"/>
    <w:tmpl w:val="5C06B942"/>
    <w:lvl w:ilvl="0">
      <w:start w:val="1"/>
      <w:numFmt w:val="decimal"/>
      <w:lvlText w:val="%1."/>
      <w:lvlJc w:val="left"/>
      <w:pPr>
        <w:ind w:left="1069" w:hanging="360"/>
      </w:pPr>
      <w:rPr>
        <w:rFonts w:ascii="Times New Roman" w:hAnsi="Times New Roman" w:cs="Times New Roman" w:hint="default"/>
        <w:color w:val="auto"/>
        <w:sz w:val="24"/>
        <w:szCs w:val="24"/>
      </w:rPr>
    </w:lvl>
    <w:lvl w:ilvl="1">
      <w:start w:val="4"/>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E1F5948"/>
    <w:multiLevelType w:val="hybridMultilevel"/>
    <w:tmpl w:val="31969B74"/>
    <w:lvl w:ilvl="0" w:tplc="05FAA420">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D04D0A"/>
    <w:multiLevelType w:val="multilevel"/>
    <w:tmpl w:val="A99EA03C"/>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DF57F5"/>
    <w:multiLevelType w:val="hybridMultilevel"/>
    <w:tmpl w:val="DE5E5F1A"/>
    <w:lvl w:ilvl="0" w:tplc="9D402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B6D25AF"/>
    <w:multiLevelType w:val="multilevel"/>
    <w:tmpl w:val="AA76FDDA"/>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23" w15:restartNumberingAfterBreak="0">
    <w:nsid w:val="60D17997"/>
    <w:multiLevelType w:val="multilevel"/>
    <w:tmpl w:val="43EE7D12"/>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874856"/>
    <w:multiLevelType w:val="multilevel"/>
    <w:tmpl w:val="BCEE6542"/>
    <w:lvl w:ilvl="0">
      <w:start w:val="1"/>
      <w:numFmt w:val="decimal"/>
      <w:lvlText w:val="%1."/>
      <w:lvlJc w:val="left"/>
      <w:pPr>
        <w:ind w:left="927" w:hanging="360"/>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5" w15:restartNumberingAfterBreak="0">
    <w:nsid w:val="654D0DD5"/>
    <w:multiLevelType w:val="multilevel"/>
    <w:tmpl w:val="B4E43B48"/>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336A17"/>
    <w:multiLevelType w:val="hybridMultilevel"/>
    <w:tmpl w:val="8A10193A"/>
    <w:lvl w:ilvl="0" w:tplc="05FAA420">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CF2C0E"/>
    <w:multiLevelType w:val="hybridMultilevel"/>
    <w:tmpl w:val="D3D07CF0"/>
    <w:lvl w:ilvl="0" w:tplc="6AF0E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3127EC"/>
    <w:multiLevelType w:val="hybridMultilevel"/>
    <w:tmpl w:val="42866BE8"/>
    <w:lvl w:ilvl="0" w:tplc="05FAA420">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E46BD1"/>
    <w:multiLevelType w:val="hybridMultilevel"/>
    <w:tmpl w:val="2CE6DA78"/>
    <w:lvl w:ilvl="0" w:tplc="D4FED41A">
      <w:start w:val="3"/>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384D1D"/>
    <w:multiLevelType w:val="multilevel"/>
    <w:tmpl w:val="6FC68CC0"/>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362"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008" w:hanging="1440"/>
      </w:pPr>
      <w:rPr>
        <w:rFonts w:hint="default"/>
      </w:rPr>
    </w:lvl>
    <w:lvl w:ilvl="8">
      <w:start w:val="1"/>
      <w:numFmt w:val="decimal"/>
      <w:isLgl/>
      <w:lvlText w:val="%1.%2.%3.%4.%5.%6.%7.%8.%9."/>
      <w:lvlJc w:val="left"/>
      <w:pPr>
        <w:ind w:left="3511" w:hanging="1800"/>
      </w:pPr>
      <w:rPr>
        <w:rFonts w:hint="default"/>
      </w:rPr>
    </w:lvl>
  </w:abstractNum>
  <w:abstractNum w:abstractNumId="31" w15:restartNumberingAfterBreak="0">
    <w:nsid w:val="75BC069C"/>
    <w:multiLevelType w:val="multilevel"/>
    <w:tmpl w:val="F6941A38"/>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264134"/>
    <w:multiLevelType w:val="multilevel"/>
    <w:tmpl w:val="43EC2CB0"/>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DE5E24"/>
    <w:multiLevelType w:val="hybridMultilevel"/>
    <w:tmpl w:val="0F1E408C"/>
    <w:lvl w:ilvl="0" w:tplc="05FAA420">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4"/>
  </w:num>
  <w:num w:numId="4">
    <w:abstractNumId w:val="21"/>
  </w:num>
  <w:num w:numId="5">
    <w:abstractNumId w:val="24"/>
  </w:num>
  <w:num w:numId="6">
    <w:abstractNumId w:val="30"/>
  </w:num>
  <w:num w:numId="7">
    <w:abstractNumId w:val="14"/>
  </w:num>
  <w:num w:numId="8">
    <w:abstractNumId w:val="22"/>
  </w:num>
  <w:num w:numId="9">
    <w:abstractNumId w:val="5"/>
  </w:num>
  <w:num w:numId="10">
    <w:abstractNumId w:val="11"/>
  </w:num>
  <w:num w:numId="11">
    <w:abstractNumId w:val="12"/>
  </w:num>
  <w:num w:numId="12">
    <w:abstractNumId w:val="20"/>
  </w:num>
  <w:num w:numId="13">
    <w:abstractNumId w:val="23"/>
  </w:num>
  <w:num w:numId="14">
    <w:abstractNumId w:val="9"/>
  </w:num>
  <w:num w:numId="15">
    <w:abstractNumId w:val="0"/>
  </w:num>
  <w:num w:numId="16">
    <w:abstractNumId w:val="2"/>
  </w:num>
  <w:num w:numId="17">
    <w:abstractNumId w:val="25"/>
  </w:num>
  <w:num w:numId="18">
    <w:abstractNumId w:val="29"/>
  </w:num>
  <w:num w:numId="19">
    <w:abstractNumId w:val="17"/>
  </w:num>
  <w:num w:numId="20">
    <w:abstractNumId w:val="6"/>
  </w:num>
  <w:num w:numId="21">
    <w:abstractNumId w:val="18"/>
  </w:num>
  <w:num w:numId="22">
    <w:abstractNumId w:val="31"/>
  </w:num>
  <w:num w:numId="23">
    <w:abstractNumId w:val="8"/>
  </w:num>
  <w:num w:numId="24">
    <w:abstractNumId w:val="32"/>
  </w:num>
  <w:num w:numId="25">
    <w:abstractNumId w:val="10"/>
  </w:num>
  <w:num w:numId="26">
    <w:abstractNumId w:val="7"/>
  </w:num>
  <w:num w:numId="27">
    <w:abstractNumId w:val="16"/>
  </w:num>
  <w:num w:numId="28">
    <w:abstractNumId w:val="13"/>
  </w:num>
  <w:num w:numId="29">
    <w:abstractNumId w:val="26"/>
  </w:num>
  <w:num w:numId="30">
    <w:abstractNumId w:val="3"/>
  </w:num>
  <w:num w:numId="31">
    <w:abstractNumId w:val="1"/>
  </w:num>
  <w:num w:numId="32">
    <w:abstractNumId w:val="19"/>
  </w:num>
  <w:num w:numId="33">
    <w:abstractNumId w:val="3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CE"/>
    <w:rsid w:val="00022D1A"/>
    <w:rsid w:val="000E297B"/>
    <w:rsid w:val="001304FE"/>
    <w:rsid w:val="00254676"/>
    <w:rsid w:val="0028087D"/>
    <w:rsid w:val="002B18F6"/>
    <w:rsid w:val="00313C28"/>
    <w:rsid w:val="00346FCB"/>
    <w:rsid w:val="0035576A"/>
    <w:rsid w:val="003A0F81"/>
    <w:rsid w:val="00405CFC"/>
    <w:rsid w:val="004312E5"/>
    <w:rsid w:val="004543B5"/>
    <w:rsid w:val="00472D71"/>
    <w:rsid w:val="004E1131"/>
    <w:rsid w:val="004F7192"/>
    <w:rsid w:val="00504214"/>
    <w:rsid w:val="00571E4B"/>
    <w:rsid w:val="00580571"/>
    <w:rsid w:val="005A6EEE"/>
    <w:rsid w:val="00664993"/>
    <w:rsid w:val="00684580"/>
    <w:rsid w:val="006A3D70"/>
    <w:rsid w:val="006D3916"/>
    <w:rsid w:val="0078206A"/>
    <w:rsid w:val="0078763C"/>
    <w:rsid w:val="007966B0"/>
    <w:rsid w:val="007A4321"/>
    <w:rsid w:val="008F4CA0"/>
    <w:rsid w:val="009F19D5"/>
    <w:rsid w:val="009F1A87"/>
    <w:rsid w:val="009F2040"/>
    <w:rsid w:val="00A058D4"/>
    <w:rsid w:val="00A65DFF"/>
    <w:rsid w:val="00A80B71"/>
    <w:rsid w:val="00B05D4F"/>
    <w:rsid w:val="00B07610"/>
    <w:rsid w:val="00B70BA5"/>
    <w:rsid w:val="00B95C63"/>
    <w:rsid w:val="00BC469D"/>
    <w:rsid w:val="00C01F6B"/>
    <w:rsid w:val="00C53FB8"/>
    <w:rsid w:val="00C71FDC"/>
    <w:rsid w:val="00C87CCE"/>
    <w:rsid w:val="00CC5CB8"/>
    <w:rsid w:val="00DE05B9"/>
    <w:rsid w:val="00E03C35"/>
    <w:rsid w:val="00E11016"/>
    <w:rsid w:val="00EA7EA5"/>
    <w:rsid w:val="00F93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B0C8B-9805-4465-BE31-B786721B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D4F"/>
    <w:rPr>
      <w:rFonts w:ascii="Calibri" w:eastAsia="Calibri" w:hAnsi="Calibri" w:cs="Times New Roman"/>
    </w:rPr>
  </w:style>
  <w:style w:type="paragraph" w:styleId="2">
    <w:name w:val="heading 2"/>
    <w:basedOn w:val="a"/>
    <w:next w:val="a"/>
    <w:link w:val="20"/>
    <w:qFormat/>
    <w:rsid w:val="00472D71"/>
    <w:pPr>
      <w:keepNext/>
      <w:spacing w:after="0" w:line="240" w:lineRule="auto"/>
      <w:ind w:left="720"/>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05D4F"/>
    <w:pPr>
      <w:ind w:left="720"/>
      <w:contextualSpacing/>
    </w:pPr>
  </w:style>
  <w:style w:type="paragraph" w:styleId="a5">
    <w:name w:val="No Spacing"/>
    <w:uiPriority w:val="1"/>
    <w:qFormat/>
    <w:rsid w:val="00B05D4F"/>
    <w:pPr>
      <w:spacing w:after="0" w:line="240" w:lineRule="auto"/>
    </w:pPr>
    <w:rPr>
      <w:rFonts w:ascii="Calibri" w:eastAsia="Times New Roman" w:hAnsi="Calibri" w:cs="Times New Roman"/>
      <w:lang w:eastAsia="ru-RU"/>
    </w:rPr>
  </w:style>
  <w:style w:type="character" w:customStyle="1" w:styleId="a4">
    <w:name w:val="Абзац списка Знак"/>
    <w:link w:val="a3"/>
    <w:uiPriority w:val="34"/>
    <w:locked/>
    <w:rsid w:val="00B05D4F"/>
    <w:rPr>
      <w:rFonts w:ascii="Calibri" w:eastAsia="Calibri" w:hAnsi="Calibri" w:cs="Times New Roman"/>
    </w:rPr>
  </w:style>
  <w:style w:type="paragraph" w:styleId="a6">
    <w:name w:val="Balloon Text"/>
    <w:basedOn w:val="a"/>
    <w:link w:val="a7"/>
    <w:uiPriority w:val="99"/>
    <w:semiHidden/>
    <w:unhideWhenUsed/>
    <w:rsid w:val="00B05D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5D4F"/>
    <w:rPr>
      <w:rFonts w:ascii="Tahoma" w:eastAsia="Calibri" w:hAnsi="Tahoma" w:cs="Tahoma"/>
      <w:sz w:val="16"/>
      <w:szCs w:val="16"/>
    </w:rPr>
  </w:style>
  <w:style w:type="paragraph" w:styleId="a8">
    <w:name w:val="Body Text"/>
    <w:basedOn w:val="a"/>
    <w:link w:val="a9"/>
    <w:rsid w:val="00580571"/>
    <w:pPr>
      <w:spacing w:after="0" w:line="240" w:lineRule="auto"/>
    </w:pPr>
    <w:rPr>
      <w:rFonts w:ascii="Times New Roman" w:eastAsia="Times New Roman" w:hAnsi="Times New Roman"/>
      <w:sz w:val="28"/>
      <w:szCs w:val="24"/>
      <w:lang w:val="x-none" w:eastAsia="ru-RU"/>
    </w:rPr>
  </w:style>
  <w:style w:type="character" w:customStyle="1" w:styleId="a9">
    <w:name w:val="Основной текст Знак"/>
    <w:basedOn w:val="a0"/>
    <w:link w:val="a8"/>
    <w:rsid w:val="00580571"/>
    <w:rPr>
      <w:rFonts w:ascii="Times New Roman" w:eastAsia="Times New Roman" w:hAnsi="Times New Roman" w:cs="Times New Roman"/>
      <w:sz w:val="28"/>
      <w:szCs w:val="24"/>
      <w:lang w:val="x-none" w:eastAsia="ru-RU"/>
    </w:rPr>
  </w:style>
  <w:style w:type="paragraph" w:styleId="aa">
    <w:name w:val="Plain Text"/>
    <w:basedOn w:val="a"/>
    <w:link w:val="ab"/>
    <w:rsid w:val="00580571"/>
    <w:pPr>
      <w:suppressAutoHyphens/>
      <w:spacing w:after="0" w:line="360" w:lineRule="auto"/>
      <w:ind w:firstLine="680"/>
      <w:jc w:val="both"/>
    </w:pPr>
    <w:rPr>
      <w:rFonts w:ascii="Times New Roman" w:eastAsia="Times New Roman" w:hAnsi="Times New Roman"/>
      <w:sz w:val="28"/>
      <w:szCs w:val="20"/>
      <w:lang w:val="x-none" w:eastAsia="x-none"/>
    </w:rPr>
  </w:style>
  <w:style w:type="character" w:customStyle="1" w:styleId="ab">
    <w:name w:val="Текст Знак"/>
    <w:basedOn w:val="a0"/>
    <w:link w:val="aa"/>
    <w:rsid w:val="00580571"/>
    <w:rPr>
      <w:rFonts w:ascii="Times New Roman" w:eastAsia="Times New Roman" w:hAnsi="Times New Roman" w:cs="Times New Roman"/>
      <w:sz w:val="28"/>
      <w:szCs w:val="20"/>
      <w:lang w:val="x-none" w:eastAsia="x-none"/>
    </w:rPr>
  </w:style>
  <w:style w:type="character" w:styleId="ac">
    <w:name w:val="Hyperlink"/>
    <w:unhideWhenUsed/>
    <w:rsid w:val="00580571"/>
    <w:rPr>
      <w:color w:val="0000FF"/>
      <w:u w:val="single"/>
    </w:rPr>
  </w:style>
  <w:style w:type="paragraph" w:customStyle="1" w:styleId="ConsPlusNonformat">
    <w:name w:val="ConsPlusNonformat"/>
    <w:qFormat/>
    <w:rsid w:val="00346FCB"/>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9F1A87"/>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
    <w:name w:val="Table Normal"/>
    <w:uiPriority w:val="2"/>
    <w:semiHidden/>
    <w:qFormat/>
    <w:rsid w:val="00C71FDC"/>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d">
    <w:name w:val="Table Grid"/>
    <w:basedOn w:val="a1"/>
    <w:uiPriority w:val="99"/>
    <w:rsid w:val="00C71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71F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qFormat/>
    <w:rsid w:val="0035576A"/>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ae">
    <w:name w:val="Основной текст_"/>
    <w:link w:val="1"/>
    <w:rsid w:val="00504214"/>
    <w:rPr>
      <w:rFonts w:eastAsia="Times New Roman"/>
      <w:sz w:val="23"/>
      <w:szCs w:val="23"/>
      <w:shd w:val="clear" w:color="auto" w:fill="FFFFFF"/>
    </w:rPr>
  </w:style>
  <w:style w:type="paragraph" w:customStyle="1" w:styleId="1">
    <w:name w:val="Основной текст1"/>
    <w:basedOn w:val="a"/>
    <w:link w:val="ae"/>
    <w:rsid w:val="00504214"/>
    <w:pPr>
      <w:shd w:val="clear" w:color="auto" w:fill="FFFFFF"/>
      <w:spacing w:after="0" w:line="274" w:lineRule="exact"/>
      <w:ind w:firstLine="720"/>
      <w:jc w:val="both"/>
    </w:pPr>
    <w:rPr>
      <w:rFonts w:asciiTheme="minorHAnsi" w:eastAsia="Times New Roman" w:hAnsiTheme="minorHAnsi" w:cstheme="minorBidi"/>
      <w:sz w:val="23"/>
      <w:szCs w:val="23"/>
    </w:rPr>
  </w:style>
  <w:style w:type="character" w:customStyle="1" w:styleId="20">
    <w:name w:val="Заголовок 2 Знак"/>
    <w:basedOn w:val="a0"/>
    <w:link w:val="2"/>
    <w:rsid w:val="00472D71"/>
    <w:rPr>
      <w:rFonts w:ascii="Times New Roman" w:eastAsia="Times New Roman" w:hAnsi="Times New Roman" w:cs="Times New Roman"/>
      <w:b/>
      <w:bCs/>
      <w:sz w:val="28"/>
      <w:szCs w:val="24"/>
      <w:lang w:eastAsia="ru-RU"/>
    </w:rPr>
  </w:style>
  <w:style w:type="paragraph" w:styleId="af">
    <w:name w:val="Body Text Indent"/>
    <w:basedOn w:val="a"/>
    <w:link w:val="af0"/>
    <w:uiPriority w:val="99"/>
    <w:semiHidden/>
    <w:unhideWhenUsed/>
    <w:rsid w:val="00472D71"/>
    <w:pPr>
      <w:spacing w:after="120"/>
      <w:ind w:left="283"/>
    </w:pPr>
  </w:style>
  <w:style w:type="character" w:customStyle="1" w:styleId="af0">
    <w:name w:val="Основной текст с отступом Знак"/>
    <w:basedOn w:val="a0"/>
    <w:link w:val="af"/>
    <w:uiPriority w:val="99"/>
    <w:semiHidden/>
    <w:rsid w:val="00472D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file:///C:\Users\&#1050;&#1086;&#1084;&#1087;\Downloads\&#1060;&#1091;&#1090;&#1073;&#1086;&#1083;\&#1048;&#1085;&#1092;&#1086;&#1088;&#1084;&#1072;&#1094;&#1080;&#1103;%20&#1086;%20&#1087;&#1088;&#1080;&#1089;&#1086;&#1077;&#1076;&#1080;&#1085;&#1077;&#1085;&#1085;&#1086;&#1081;%20&#1087;&#1086;&#1076;&#1080;&#1089;&#108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499043564" TargetMode="External"/><Relationship Id="rId4" Type="http://schemas.openxmlformats.org/officeDocument/2006/relationships/settings" Target="settings.xml"/><Relationship Id="rId9" Type="http://schemas.openxmlformats.org/officeDocument/2006/relationships/hyperlink" Target="mailto:dinamovets@izh.ud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FBB9-6876-48A9-A0FA-5DE54671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3939</TotalTime>
  <Pages>42</Pages>
  <Words>14300</Words>
  <Characters>81513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7</cp:revision>
  <dcterms:created xsi:type="dcterms:W3CDTF">2023-01-20T07:54:00Z</dcterms:created>
  <dcterms:modified xsi:type="dcterms:W3CDTF">2024-09-26T11:32:00Z</dcterms:modified>
</cp:coreProperties>
</file>